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C545E22"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631964">
        <w:rPr>
          <w:rFonts w:ascii="Myriad Pro" w:hAnsi="Myriad Pro"/>
        </w:rPr>
        <w:t xml:space="preserve"> Video Production &amp; Broadcasting I &amp; II</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68098ED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proofErr w:type="gramStart"/>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Name</w:t>
      </w:r>
      <w:proofErr w:type="gramEnd"/>
      <w:r w:rsidRPr="00A45272">
        <w:rPr>
          <w:rFonts w:ascii="Myriad Pro" w:hAnsi="Myriad Pro"/>
        </w:rPr>
        <w:t xml:space="preserve">: </w:t>
      </w:r>
      <w:r w:rsidR="00631964">
        <w:rPr>
          <w:rFonts w:ascii="Myriad Pro" w:hAnsi="Myriad Pro"/>
        </w:rPr>
        <w:t xml:space="preserve"> Jeffrey Leone</w:t>
      </w:r>
    </w:p>
    <w:p w14:paraId="5AB9EAE9" w14:textId="389DA5FD"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14DA8">
        <w:rPr>
          <w:rFonts w:ascii="Myriad Pro" w:hAnsi="Myriad Pro"/>
        </w:rPr>
        <w:t xml:space="preserve"> </w:t>
      </w:r>
      <w:r w:rsidR="00631964">
        <w:rPr>
          <w:rFonts w:ascii="Myriad Pro" w:hAnsi="Myriad Pro"/>
        </w:rPr>
        <w:t>leonej@nashua.edu</w:t>
      </w:r>
    </w:p>
    <w:p w14:paraId="2975C284" w14:textId="73E540C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14DA8">
        <w:rPr>
          <w:rFonts w:ascii="Myriad Pro" w:hAnsi="Myriad Pro"/>
        </w:rPr>
        <w:t xml:space="preserve"> </w:t>
      </w:r>
      <w:r w:rsidR="00631964">
        <w:rPr>
          <w:rFonts w:ascii="Myriad Pro" w:hAnsi="Myriad Pro"/>
        </w:rPr>
        <w:t>603-966-1316</w:t>
      </w:r>
      <w:r w:rsidR="0027590F" w:rsidRPr="00A45272">
        <w:rPr>
          <w:rFonts w:ascii="Myriad Pro" w:hAnsi="Myriad Pro"/>
        </w:rPr>
        <w:br/>
        <w:t>Address</w:t>
      </w:r>
      <w:proofErr w:type="gramStart"/>
      <w:r w:rsidR="0027590F" w:rsidRPr="00A45272">
        <w:rPr>
          <w:rFonts w:ascii="Myriad Pro" w:hAnsi="Myriad Pro"/>
        </w:rPr>
        <w:t xml:space="preserve">: </w:t>
      </w:r>
      <w:r w:rsidR="00631964">
        <w:rPr>
          <w:rFonts w:ascii="Myriad Pro" w:hAnsi="Myriad Pro"/>
        </w:rPr>
        <w:t xml:space="preserve">  36</w:t>
      </w:r>
      <w:proofErr w:type="gramEnd"/>
      <w:r w:rsidR="00631964">
        <w:rPr>
          <w:rFonts w:ascii="Myriad Pro" w:hAnsi="Myriad Pro"/>
        </w:rPr>
        <w:t xml:space="preserve"> Riverside Street  Nashua, NH  03062</w:t>
      </w:r>
    </w:p>
    <w:p w14:paraId="25B3FB93" w14:textId="77777777" w:rsidR="004B4115" w:rsidRPr="00A45272" w:rsidRDefault="004B4115" w:rsidP="00D74E2F">
      <w:pPr>
        <w:pStyle w:val="ListParagraph"/>
        <w:spacing w:after="0" w:line="240" w:lineRule="auto"/>
        <w:rPr>
          <w:rFonts w:ascii="Myriad Pro" w:hAnsi="Myriad Pro"/>
        </w:rPr>
      </w:pPr>
    </w:p>
    <w:p w14:paraId="04C70408" w14:textId="6B4938C0"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14DA8">
        <w:rPr>
          <w:rFonts w:ascii="Myriad Pro" w:hAnsi="Myriad Pro"/>
        </w:rPr>
        <w:t xml:space="preserve"> </w:t>
      </w:r>
      <w:r w:rsidR="00631964">
        <w:rPr>
          <w:rFonts w:ascii="Myriad Pro" w:hAnsi="Myriad Pro"/>
        </w:rPr>
        <w:t>Nashua Technology Center at Nashua High School South</w:t>
      </w:r>
      <w:r w:rsidRPr="00A45272">
        <w:rPr>
          <w:rFonts w:ascii="Myriad Pro" w:hAnsi="Myriad Pro"/>
        </w:rPr>
        <w:br/>
      </w:r>
    </w:p>
    <w:p w14:paraId="61F26146" w14:textId="4EF3D08E" w:rsidR="004B4115"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Pr="00A45272">
            <w:rPr>
              <w:rStyle w:val="PlaceholderText"/>
              <w:rFonts w:ascii="Myriad Pro" w:hAnsi="Myriad Pro"/>
            </w:rPr>
            <w:t>Choose an item.</w:t>
          </w:r>
        </w:sdtContent>
      </w:sdt>
      <w:r w:rsidRPr="00A45272">
        <w:rPr>
          <w:rFonts w:ascii="Myriad Pro" w:hAnsi="Myriad Pro"/>
        </w:rPr>
        <w:br/>
      </w:r>
      <w:r w:rsidR="00631964">
        <w:rPr>
          <w:rFonts w:ascii="Myriad Pro" w:hAnsi="Myriad Pro"/>
        </w:rPr>
        <w:t>New Hampshire</w:t>
      </w:r>
    </w:p>
    <w:p w14:paraId="7A94B4B8" w14:textId="77777777" w:rsidR="00631964" w:rsidRPr="00A45272" w:rsidRDefault="00631964" w:rsidP="00631964">
      <w:pPr>
        <w:pStyle w:val="ListParagraph"/>
        <w:spacing w:after="0" w:line="240" w:lineRule="auto"/>
        <w:ind w:left="360"/>
        <w:rPr>
          <w:rFonts w:ascii="Myriad Pro" w:hAnsi="Myriad Pro"/>
        </w:rPr>
      </w:pP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3B561E"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6DBAC9F1" w:rsidR="00A402AB" w:rsidRPr="00A45272" w:rsidRDefault="00631964" w:rsidP="00D74E2F">
            <w:pPr>
              <w:rPr>
                <w:rFonts w:ascii="Myriad Pro" w:hAnsi="Myriad Pro"/>
              </w:rPr>
            </w:pPr>
            <w:r>
              <w:rPr>
                <w:rFonts w:ascii="Myriad Pro" w:hAnsi="Myriad Pro"/>
              </w:rPr>
              <w:t xml:space="preserve">Our </w:t>
            </w:r>
            <w:r w:rsidR="00F87A43">
              <w:rPr>
                <w:rFonts w:ascii="Myriad Pro" w:hAnsi="Myriad Pro"/>
              </w:rPr>
              <w:t>Career and Technical C</w:t>
            </w:r>
            <w:r>
              <w:rPr>
                <w:rFonts w:ascii="Myriad Pro" w:hAnsi="Myriad Pro"/>
              </w:rPr>
              <w:t xml:space="preserve">enter is imbedded in our local </w:t>
            </w:r>
            <w:r w:rsidR="00F87A43">
              <w:rPr>
                <w:rFonts w:ascii="Myriad Pro" w:hAnsi="Myriad Pro"/>
              </w:rPr>
              <w:t xml:space="preserve">comprehensive </w:t>
            </w:r>
            <w:r>
              <w:rPr>
                <w:rFonts w:ascii="Myriad Pro" w:hAnsi="Myriad Pro"/>
              </w:rPr>
              <w:t>high school</w:t>
            </w:r>
            <w:bookmarkStart w:id="0" w:name="_GoBack"/>
            <w:bookmarkEnd w:id="0"/>
            <w:r w:rsidR="003B561E">
              <w:rPr>
                <w:rFonts w:ascii="Myriad Pro" w:hAnsi="Myriad Pro"/>
              </w:rPr>
              <w:t>.  In addition to Nashua, our center accepts students from 5 surrounding school districts.</w:t>
            </w: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4FAC6364" w:rsidR="00CD5457" w:rsidRPr="00A45272" w:rsidRDefault="00F5223D" w:rsidP="00F5223D">
      <w:pPr>
        <w:spacing w:after="0" w:line="240" w:lineRule="auto"/>
        <w:rPr>
          <w:rFonts w:ascii="Myriad Pro" w:hAnsi="Myriad Pro"/>
        </w:rPr>
      </w:pPr>
      <w:r>
        <w:rPr>
          <w:rFonts w:ascii="MS Gothic" w:eastAsia="MS Gothic" w:hAnsi="MS Gothic"/>
        </w:rPr>
        <w:tab/>
      </w:r>
      <w:r w:rsidR="00631964">
        <w:rPr>
          <w:rFonts w:ascii="MS Gothic" w:eastAsia="MS Gothic" w:hAnsi="MS Gothic"/>
        </w:rPr>
        <w:t>X</w:t>
      </w:r>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8926334" w:rsidR="00CD5457" w:rsidRPr="00A45272" w:rsidRDefault="00F5223D" w:rsidP="00F5223D">
      <w:pPr>
        <w:spacing w:after="0" w:line="240" w:lineRule="auto"/>
        <w:rPr>
          <w:rFonts w:ascii="Myriad Pro" w:hAnsi="Myriad Pro"/>
        </w:rPr>
      </w:pPr>
      <w:r>
        <w:rPr>
          <w:rFonts w:ascii="MS Gothic" w:eastAsia="MS Gothic" w:hAnsi="MS Gothic"/>
        </w:rPr>
        <w:tab/>
      </w:r>
      <w:r w:rsidR="00631964">
        <w:rPr>
          <w:rFonts w:ascii="MS Gothic" w:eastAsia="MS Gothic" w:hAnsi="MS Gothic"/>
        </w:rPr>
        <w:t xml:space="preserve"> </w:t>
      </w:r>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ABCBE07" w:rsidR="00A402AB" w:rsidRPr="00A45272" w:rsidRDefault="00BE2BD7" w:rsidP="00D74E2F">
      <w:pPr>
        <w:spacing w:after="0" w:line="240" w:lineRule="auto"/>
        <w:rPr>
          <w:rFonts w:ascii="Myriad Pro" w:hAnsi="Myriad Pro"/>
        </w:rPr>
      </w:pPr>
      <w:r>
        <w:rPr>
          <w:rFonts w:ascii="Myriad Pro" w:hAnsi="Myriad Pro"/>
        </w:rPr>
        <w:t>The Video Production &amp; Broadcasting program at the Nashua T</w:t>
      </w:r>
      <w:r w:rsidR="00514DA8">
        <w:rPr>
          <w:rFonts w:ascii="Myriad Pro" w:hAnsi="Myriad Pro"/>
        </w:rPr>
        <w:t>echnology Center is entering it</w:t>
      </w:r>
      <w:r>
        <w:rPr>
          <w:rFonts w:ascii="Myriad Pro" w:hAnsi="Myriad Pro"/>
        </w:rPr>
        <w:t>s 7</w:t>
      </w:r>
      <w:r w:rsidRPr="00BE2BD7">
        <w:rPr>
          <w:rFonts w:ascii="Myriad Pro" w:hAnsi="Myriad Pro"/>
          <w:vertAlign w:val="superscript"/>
        </w:rPr>
        <w:t>th</w:t>
      </w:r>
      <w:r>
        <w:rPr>
          <w:rFonts w:ascii="Myriad Pro" w:hAnsi="Myriad Pro"/>
        </w:rPr>
        <w:t xml:space="preserve"> year under my instruction.  The program offers students a chance to learn a basic foundation of media skills, from field to studio production, and exposes them to a wide spectrum of career choices available to them with the foundation skills learned in this program.  The course also gives students a chance to earn a user certification in Avid Media Com</w:t>
      </w:r>
      <w:r w:rsidR="00514DA8">
        <w:rPr>
          <w:rFonts w:ascii="Myriad Pro" w:hAnsi="Myriad Pro"/>
        </w:rPr>
        <w:t>poser editing software, and</w:t>
      </w:r>
      <w:r>
        <w:rPr>
          <w:rFonts w:ascii="Myriad Pro" w:hAnsi="Myriad Pro"/>
        </w:rPr>
        <w:t xml:space="preserve"> gives them the opportunity to earn 3 college credits through the New Hampshire Community College system. </w:t>
      </w: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6DE19CC6" w:rsidR="00F5223D" w:rsidRDefault="00F5223D" w:rsidP="00F5223D">
      <w:pPr>
        <w:spacing w:after="0" w:line="240" w:lineRule="auto"/>
        <w:rPr>
          <w:rFonts w:ascii="Myriad Pro" w:hAnsi="Myriad Pro"/>
        </w:rPr>
      </w:pPr>
      <w:r>
        <w:rPr>
          <w:rFonts w:ascii="MS Gothic" w:eastAsia="MS Gothic" w:hAnsi="MS Gothic"/>
        </w:rPr>
        <w:tab/>
      </w:r>
      <w:proofErr w:type="gramStart"/>
      <w:r w:rsidR="00631964">
        <w:rPr>
          <w:rFonts w:ascii="MS Gothic" w:eastAsia="MS Gothic" w:hAnsi="MS Gothic"/>
        </w:rPr>
        <w:t>x</w:t>
      </w:r>
      <w:proofErr w:type="gramEnd"/>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08672DBE" w:rsidR="00A45272" w:rsidRPr="00F5223D" w:rsidRDefault="00F5223D" w:rsidP="00F5223D">
      <w:pPr>
        <w:spacing w:after="0" w:line="240" w:lineRule="auto"/>
        <w:rPr>
          <w:rFonts w:ascii="Myriad Pro" w:hAnsi="Myriad Pro"/>
        </w:rPr>
      </w:pPr>
      <w:r>
        <w:tab/>
      </w:r>
      <w:r w:rsidR="00631964">
        <w:rPr>
          <w:rFonts w:ascii="MS Gothic" w:eastAsia="MS Gothic" w:hAnsi="MS Gothic"/>
        </w:rPr>
        <w:t xml:space="preserve"> </w:t>
      </w:r>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5BFAE9E2"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752B16">
        <w:rPr>
          <w:rFonts w:ascii="Myriad Pro" w:hAnsi="Myriad Pro"/>
        </w:rPr>
        <w:t xml:space="preserve">The City of Nashua has a very diverse population.  </w:t>
      </w:r>
      <w:r w:rsidR="00EE53FB">
        <w:rPr>
          <w:rFonts w:ascii="Myriad Pro" w:hAnsi="Myriad Pro"/>
        </w:rPr>
        <w:t xml:space="preserve">Video Production &amp; Broadcasting </w:t>
      </w:r>
      <w:r w:rsidR="0002494D">
        <w:rPr>
          <w:rFonts w:ascii="Myriad Pro" w:hAnsi="Myriad Pro"/>
        </w:rPr>
        <w:t xml:space="preserve">is open to any student, regardless of their </w:t>
      </w:r>
      <w:r w:rsidR="00384A87">
        <w:rPr>
          <w:rFonts w:ascii="Myriad Pro" w:hAnsi="Myriad Pro"/>
        </w:rPr>
        <w:t>academic</w:t>
      </w:r>
      <w:r w:rsidR="00752B16">
        <w:rPr>
          <w:rFonts w:ascii="Myriad Pro" w:hAnsi="Myriad Pro"/>
        </w:rPr>
        <w:t>, sex,</w:t>
      </w:r>
      <w:r w:rsidR="00384A87">
        <w:rPr>
          <w:rFonts w:ascii="Myriad Pro" w:hAnsi="Myriad Pro"/>
        </w:rPr>
        <w:t xml:space="preserve"> </w:t>
      </w:r>
      <w:r w:rsidR="00752B16">
        <w:rPr>
          <w:rFonts w:ascii="Myriad Pro" w:hAnsi="Myriad Pro"/>
        </w:rPr>
        <w:t>and/</w:t>
      </w:r>
      <w:r w:rsidR="00384A87">
        <w:rPr>
          <w:rFonts w:ascii="Myriad Pro" w:hAnsi="Myriad Pro"/>
        </w:rPr>
        <w:t xml:space="preserve">or racial </w:t>
      </w:r>
      <w:r w:rsidR="00752B16">
        <w:rPr>
          <w:rFonts w:ascii="Myriad Pro" w:hAnsi="Myriad Pro"/>
        </w:rPr>
        <w:t>background</w:t>
      </w:r>
      <w:r w:rsidR="0002494D">
        <w:rPr>
          <w:rFonts w:ascii="Myriad Pro" w:hAnsi="Myriad Pro"/>
        </w:rPr>
        <w:t>.</w:t>
      </w:r>
      <w:r w:rsidR="00EE53FB">
        <w:rPr>
          <w:rFonts w:ascii="Myriad Pro" w:hAnsi="Myriad Pro"/>
        </w:rPr>
        <w:t xml:space="preserve">  I work </w:t>
      </w:r>
      <w:r w:rsidR="00384A87">
        <w:rPr>
          <w:rFonts w:ascii="Myriad Pro" w:hAnsi="Myriad Pro"/>
        </w:rPr>
        <w:t xml:space="preserve">closely </w:t>
      </w:r>
      <w:r w:rsidR="00752B16">
        <w:rPr>
          <w:rFonts w:ascii="Myriad Pro" w:hAnsi="Myriad Pro"/>
        </w:rPr>
        <w:t xml:space="preserve">with guidance, </w:t>
      </w:r>
      <w:r w:rsidR="00384A87">
        <w:rPr>
          <w:rFonts w:ascii="Myriad Pro" w:hAnsi="Myriad Pro"/>
        </w:rPr>
        <w:t xml:space="preserve">the </w:t>
      </w:r>
      <w:r w:rsidR="00EE53FB">
        <w:rPr>
          <w:rFonts w:ascii="Myriad Pro" w:hAnsi="Myriad Pro"/>
        </w:rPr>
        <w:t xml:space="preserve">special education </w:t>
      </w:r>
      <w:r w:rsidR="00384A87">
        <w:rPr>
          <w:rFonts w:ascii="Myriad Pro" w:hAnsi="Myriad Pro"/>
        </w:rPr>
        <w:t>department</w:t>
      </w:r>
      <w:r w:rsidR="00752B16">
        <w:rPr>
          <w:rFonts w:ascii="Myriad Pro" w:hAnsi="Myriad Pro"/>
        </w:rPr>
        <w:t>, and specific student case managers</w:t>
      </w:r>
      <w:r w:rsidR="00384A87">
        <w:rPr>
          <w:rFonts w:ascii="Myriad Pro" w:hAnsi="Myriad Pro"/>
        </w:rPr>
        <w:t xml:space="preserve"> </w:t>
      </w:r>
      <w:r w:rsidR="00EE53FB">
        <w:rPr>
          <w:rFonts w:ascii="Myriad Pro" w:hAnsi="Myriad Pro"/>
        </w:rPr>
        <w:t xml:space="preserve">to </w:t>
      </w:r>
      <w:r w:rsidR="00384A87">
        <w:rPr>
          <w:rFonts w:ascii="Myriad Pro" w:hAnsi="Myriad Pro"/>
        </w:rPr>
        <w:t xml:space="preserve">make sure </w:t>
      </w:r>
      <w:r w:rsidR="00752B16">
        <w:rPr>
          <w:rFonts w:ascii="Myriad Pro" w:hAnsi="Myriad Pro"/>
        </w:rPr>
        <w:t xml:space="preserve">any and all students </w:t>
      </w:r>
      <w:r w:rsidR="00492AFF">
        <w:rPr>
          <w:rFonts w:ascii="Myriad Pro" w:hAnsi="Myriad Pro"/>
        </w:rPr>
        <w:t>have a chance to be successful</w:t>
      </w:r>
      <w:r w:rsidR="00EE53FB">
        <w:rPr>
          <w:rFonts w:ascii="Myriad Pro" w:hAnsi="Myriad Pro"/>
        </w:rPr>
        <w:t xml:space="preserve">. </w:t>
      </w:r>
      <w:r w:rsidR="00492AFF">
        <w:rPr>
          <w:rFonts w:ascii="Myriad Pro" w:hAnsi="Myriad Pro"/>
        </w:rPr>
        <w:t xml:space="preserve"> </w:t>
      </w:r>
      <w:r w:rsidR="00EE53FB">
        <w:rPr>
          <w:rFonts w:ascii="Myriad Pro" w:hAnsi="Myriad Pro"/>
        </w:rPr>
        <w:t xml:space="preserve">Regardless of background, race, or learning style, many students who enter the course have a passion </w:t>
      </w:r>
      <w:r w:rsidR="00F87A43">
        <w:rPr>
          <w:rFonts w:ascii="Myriad Pro" w:hAnsi="Myriad Pro"/>
        </w:rPr>
        <w:t xml:space="preserve">and natural talent/curiosity </w:t>
      </w:r>
      <w:r w:rsidR="00EE53FB">
        <w:rPr>
          <w:rFonts w:ascii="Myriad Pro" w:hAnsi="Myriad Pro"/>
        </w:rPr>
        <w:t>for video production</w:t>
      </w:r>
      <w:r w:rsidR="00F87A43">
        <w:rPr>
          <w:rFonts w:ascii="Myriad Pro" w:hAnsi="Myriad Pro"/>
        </w:rPr>
        <w:t xml:space="preserve"> from all socioeconomic backgrounds</w:t>
      </w:r>
      <w:r w:rsidR="00EE53FB">
        <w:rPr>
          <w:rFonts w:ascii="Myriad Pro" w:hAnsi="Myriad Pro"/>
        </w:rPr>
        <w:t>.  This common denominator helps to connect students from all demographics.</w:t>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male</w:t>
            </w:r>
            <w:proofErr w:type="gramEnd"/>
            <w:r w:rsidRPr="001D2A42">
              <w:rPr>
                <w:rFonts w:ascii="Myriad Pro" w:hAnsi="Myriad Pro"/>
              </w:rPr>
              <w:t xml:space="preserve"> students </w:t>
            </w:r>
          </w:p>
        </w:tc>
        <w:tc>
          <w:tcPr>
            <w:tcW w:w="979" w:type="pct"/>
          </w:tcPr>
          <w:p w14:paraId="39C5DA67" w14:textId="1CF33203" w:rsidR="001D2A42" w:rsidRPr="001D2A42" w:rsidRDefault="000C40E3" w:rsidP="001D2A42">
            <w:pPr>
              <w:jc w:val="center"/>
              <w:rPr>
                <w:rFonts w:ascii="Myriad Pro" w:hAnsi="Myriad Pro"/>
              </w:rPr>
            </w:pPr>
            <w:r>
              <w:rPr>
                <w:rFonts w:ascii="Myriad Pro" w:hAnsi="Myriad Pro"/>
              </w:rPr>
              <w:t>66%</w:t>
            </w:r>
          </w:p>
        </w:tc>
        <w:tc>
          <w:tcPr>
            <w:tcW w:w="1032" w:type="pct"/>
          </w:tcPr>
          <w:p w14:paraId="76586407" w14:textId="21499CD4" w:rsidR="001D2A42" w:rsidRPr="001D2A42" w:rsidRDefault="000C40E3" w:rsidP="001D2A42">
            <w:pPr>
              <w:jc w:val="center"/>
              <w:rPr>
                <w:rFonts w:ascii="Myriad Pro" w:hAnsi="Myriad Pro"/>
              </w:rPr>
            </w:pPr>
            <w:r>
              <w:rPr>
                <w:rFonts w:ascii="Myriad Pro" w:hAnsi="Myriad Pro"/>
              </w:rPr>
              <w:t>59%</w:t>
            </w:r>
          </w:p>
        </w:tc>
        <w:tc>
          <w:tcPr>
            <w:tcW w:w="1029" w:type="pct"/>
          </w:tcPr>
          <w:p w14:paraId="38024CBD" w14:textId="7F53BC1D" w:rsidR="001D2A42" w:rsidRPr="001D2A42" w:rsidRDefault="000C40E3" w:rsidP="001D2A42">
            <w:pPr>
              <w:jc w:val="center"/>
              <w:rPr>
                <w:rFonts w:ascii="Myriad Pro" w:hAnsi="Myriad Pro"/>
              </w:rPr>
            </w:pPr>
            <w:r>
              <w:rPr>
                <w:rFonts w:ascii="Myriad Pro" w:hAnsi="Myriad Pro"/>
              </w:rPr>
              <w:t>50%</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female</w:t>
            </w:r>
            <w:proofErr w:type="gramEnd"/>
            <w:r w:rsidRPr="001D2A42">
              <w:rPr>
                <w:rFonts w:ascii="Myriad Pro" w:hAnsi="Myriad Pro"/>
              </w:rPr>
              <w:t xml:space="preserve"> students </w:t>
            </w:r>
          </w:p>
        </w:tc>
        <w:tc>
          <w:tcPr>
            <w:tcW w:w="979" w:type="pct"/>
          </w:tcPr>
          <w:p w14:paraId="0AA3B132" w14:textId="1AD42C5F" w:rsidR="001D2A42" w:rsidRPr="001D2A42" w:rsidRDefault="000C40E3" w:rsidP="001D2A42">
            <w:pPr>
              <w:jc w:val="center"/>
              <w:rPr>
                <w:rFonts w:ascii="Myriad Pro" w:hAnsi="Myriad Pro"/>
              </w:rPr>
            </w:pPr>
            <w:r>
              <w:rPr>
                <w:rFonts w:ascii="Myriad Pro" w:hAnsi="Myriad Pro"/>
              </w:rPr>
              <w:t>33%</w:t>
            </w:r>
          </w:p>
        </w:tc>
        <w:tc>
          <w:tcPr>
            <w:tcW w:w="1032" w:type="pct"/>
          </w:tcPr>
          <w:p w14:paraId="44D1842F" w14:textId="17F91503" w:rsidR="001D2A42" w:rsidRPr="001D2A42" w:rsidRDefault="000C40E3" w:rsidP="001D2A42">
            <w:pPr>
              <w:jc w:val="center"/>
              <w:rPr>
                <w:rFonts w:ascii="Myriad Pro" w:hAnsi="Myriad Pro"/>
              </w:rPr>
            </w:pPr>
            <w:r>
              <w:rPr>
                <w:rFonts w:ascii="Myriad Pro" w:hAnsi="Myriad Pro"/>
              </w:rPr>
              <w:t>36%</w:t>
            </w:r>
          </w:p>
        </w:tc>
        <w:tc>
          <w:tcPr>
            <w:tcW w:w="1029" w:type="pct"/>
          </w:tcPr>
          <w:p w14:paraId="34C8E1AE" w14:textId="2B49B11A" w:rsidR="001D2A42" w:rsidRPr="001D2A42" w:rsidRDefault="000C40E3" w:rsidP="001D2A42">
            <w:pPr>
              <w:jc w:val="center"/>
              <w:rPr>
                <w:rFonts w:ascii="Myriad Pro" w:hAnsi="Myriad Pro"/>
              </w:rPr>
            </w:pPr>
            <w:r>
              <w:rPr>
                <w:rFonts w:ascii="Myriad Pro" w:hAnsi="Myriad Pro"/>
              </w:rPr>
              <w:t>50%</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minority</w:t>
            </w:r>
            <w:proofErr w:type="gramEnd"/>
            <w:r w:rsidRPr="001D2A42">
              <w:rPr>
                <w:rFonts w:ascii="Myriad Pro" w:hAnsi="Myriad Pro"/>
              </w:rPr>
              <w:t xml:space="preserve"> students</w:t>
            </w:r>
          </w:p>
        </w:tc>
        <w:tc>
          <w:tcPr>
            <w:tcW w:w="979" w:type="pct"/>
          </w:tcPr>
          <w:p w14:paraId="0A4EEFE6" w14:textId="13416AB4" w:rsidR="001D2A42" w:rsidRPr="001D2A42" w:rsidRDefault="000C40E3" w:rsidP="001D2A42">
            <w:pPr>
              <w:jc w:val="center"/>
              <w:rPr>
                <w:rFonts w:ascii="Myriad Pro" w:hAnsi="Myriad Pro"/>
              </w:rPr>
            </w:pPr>
            <w:r>
              <w:rPr>
                <w:rFonts w:ascii="Myriad Pro" w:hAnsi="Myriad Pro"/>
              </w:rPr>
              <w:t>2%</w:t>
            </w:r>
          </w:p>
        </w:tc>
        <w:tc>
          <w:tcPr>
            <w:tcW w:w="1032" w:type="pct"/>
          </w:tcPr>
          <w:p w14:paraId="1155F9EA" w14:textId="5A7EBAAD" w:rsidR="001D2A42" w:rsidRPr="001D2A42" w:rsidRDefault="000C40E3" w:rsidP="001D2A42">
            <w:pPr>
              <w:jc w:val="center"/>
              <w:rPr>
                <w:rFonts w:ascii="Myriad Pro" w:hAnsi="Myriad Pro"/>
              </w:rPr>
            </w:pPr>
            <w:r>
              <w:rPr>
                <w:rFonts w:ascii="Myriad Pro" w:hAnsi="Myriad Pro"/>
              </w:rPr>
              <w:t>2%</w:t>
            </w:r>
          </w:p>
        </w:tc>
        <w:tc>
          <w:tcPr>
            <w:tcW w:w="1029" w:type="pct"/>
          </w:tcPr>
          <w:p w14:paraId="2A6131B1" w14:textId="1BF1CF6E" w:rsidR="001D2A42" w:rsidRPr="001D2A42" w:rsidRDefault="000C40E3" w:rsidP="001D2A42">
            <w:pPr>
              <w:jc w:val="center"/>
              <w:rPr>
                <w:rFonts w:ascii="Myriad Pro" w:hAnsi="Myriad Pro"/>
              </w:rPr>
            </w:pPr>
            <w:r>
              <w:rPr>
                <w:rFonts w:ascii="Myriad Pro" w:hAnsi="Myriad Pro"/>
              </w:rPr>
              <w:t>2%</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w:t>
            </w:r>
            <w:proofErr w:type="gramStart"/>
            <w:r w:rsidRPr="001D2A42">
              <w:rPr>
                <w:rFonts w:ascii="Myriad Pro" w:hAnsi="Myriad Pro"/>
              </w:rPr>
              <w:t>low</w:t>
            </w:r>
            <w:proofErr w:type="gramEnd"/>
            <w:r w:rsidRPr="001D2A42">
              <w:rPr>
                <w:rFonts w:ascii="Myriad Pro" w:hAnsi="Myriad Pro"/>
              </w:rPr>
              <w:t xml:space="preserve">-income students </w:t>
            </w:r>
          </w:p>
        </w:tc>
        <w:tc>
          <w:tcPr>
            <w:tcW w:w="979" w:type="pct"/>
          </w:tcPr>
          <w:p w14:paraId="792FA602" w14:textId="361A5DEA" w:rsidR="001D2A42" w:rsidRPr="001D2A42" w:rsidRDefault="000C40E3" w:rsidP="001D2A42">
            <w:pPr>
              <w:jc w:val="center"/>
              <w:rPr>
                <w:rFonts w:ascii="Myriad Pro" w:hAnsi="Myriad Pro"/>
              </w:rPr>
            </w:pPr>
            <w:r>
              <w:rPr>
                <w:rFonts w:ascii="Myriad Pro" w:hAnsi="Myriad Pro"/>
              </w:rPr>
              <w:t>1.2%</w:t>
            </w:r>
          </w:p>
        </w:tc>
        <w:tc>
          <w:tcPr>
            <w:tcW w:w="1032" w:type="pct"/>
          </w:tcPr>
          <w:p w14:paraId="3400826E" w14:textId="32A0EA7C" w:rsidR="001D2A42" w:rsidRPr="001D2A42" w:rsidRDefault="000C40E3" w:rsidP="001D2A42">
            <w:pPr>
              <w:jc w:val="center"/>
              <w:rPr>
                <w:rFonts w:ascii="Myriad Pro" w:hAnsi="Myriad Pro"/>
              </w:rPr>
            </w:pPr>
            <w:r>
              <w:rPr>
                <w:rFonts w:ascii="Myriad Pro" w:hAnsi="Myriad Pro"/>
              </w:rPr>
              <w:t>2%</w:t>
            </w:r>
          </w:p>
        </w:tc>
        <w:tc>
          <w:tcPr>
            <w:tcW w:w="1029" w:type="pct"/>
          </w:tcPr>
          <w:p w14:paraId="1298786D" w14:textId="3E7B3138" w:rsidR="001D2A42" w:rsidRPr="001D2A42" w:rsidRDefault="000C40E3" w:rsidP="001D2A42">
            <w:pPr>
              <w:jc w:val="center"/>
              <w:rPr>
                <w:rFonts w:ascii="Myriad Pro" w:hAnsi="Myriad Pro"/>
              </w:rPr>
            </w:pPr>
            <w:r>
              <w:rPr>
                <w:rFonts w:ascii="Myriad Pro" w:hAnsi="Myriad Pro"/>
              </w:rPr>
              <w:t>3%</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students</w:t>
            </w:r>
            <w:proofErr w:type="gramEnd"/>
            <w:r w:rsidRPr="001D2A42">
              <w:rPr>
                <w:rFonts w:ascii="Myriad Pro" w:hAnsi="Myriad Pro"/>
              </w:rPr>
              <w:t xml:space="preserve"> with disabilities </w:t>
            </w:r>
          </w:p>
        </w:tc>
        <w:tc>
          <w:tcPr>
            <w:tcW w:w="979" w:type="pct"/>
          </w:tcPr>
          <w:p w14:paraId="0075736C" w14:textId="2B7B2983" w:rsidR="001D2A42" w:rsidRPr="001D2A42" w:rsidRDefault="000C40E3" w:rsidP="001D2A42">
            <w:pPr>
              <w:jc w:val="center"/>
              <w:rPr>
                <w:rFonts w:ascii="Myriad Pro" w:hAnsi="Myriad Pro"/>
              </w:rPr>
            </w:pPr>
            <w:r>
              <w:rPr>
                <w:rFonts w:ascii="Myriad Pro" w:hAnsi="Myriad Pro"/>
              </w:rPr>
              <w:t>2%</w:t>
            </w:r>
          </w:p>
        </w:tc>
        <w:tc>
          <w:tcPr>
            <w:tcW w:w="1032" w:type="pct"/>
          </w:tcPr>
          <w:p w14:paraId="34D994E2" w14:textId="6F3B581B" w:rsidR="001D2A42" w:rsidRPr="001D2A42" w:rsidRDefault="000C40E3" w:rsidP="001D2A42">
            <w:pPr>
              <w:jc w:val="center"/>
              <w:rPr>
                <w:rFonts w:ascii="Myriad Pro" w:hAnsi="Myriad Pro"/>
              </w:rPr>
            </w:pPr>
            <w:r>
              <w:rPr>
                <w:rFonts w:ascii="Myriad Pro" w:hAnsi="Myriad Pro"/>
              </w:rPr>
              <w:t>2%</w:t>
            </w:r>
          </w:p>
        </w:tc>
        <w:tc>
          <w:tcPr>
            <w:tcW w:w="1029" w:type="pct"/>
          </w:tcPr>
          <w:p w14:paraId="1A3160BF" w14:textId="43CDAD53" w:rsidR="001D2A42" w:rsidRPr="001D2A42" w:rsidRDefault="000C40E3" w:rsidP="001D2A42">
            <w:pPr>
              <w:jc w:val="center"/>
              <w:rPr>
                <w:rFonts w:ascii="Myriad Pro" w:hAnsi="Myriad Pro"/>
              </w:rPr>
            </w:pPr>
            <w:r>
              <w:rPr>
                <w:rFonts w:ascii="Myriad Pro" w:hAnsi="Myriad Pro"/>
              </w:rPr>
              <w:t>1.5%</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5CD2D76B" w:rsidR="001D2A42" w:rsidRPr="001D2A42" w:rsidRDefault="000C40E3" w:rsidP="001D2A42">
            <w:pPr>
              <w:jc w:val="center"/>
              <w:rPr>
                <w:rFonts w:ascii="Myriad Pro" w:hAnsi="Myriad Pro"/>
              </w:rPr>
            </w:pPr>
            <w:r>
              <w:rPr>
                <w:rFonts w:ascii="Myriad Pro" w:hAnsi="Myriad Pro"/>
              </w:rPr>
              <w:t>.02%</w:t>
            </w:r>
          </w:p>
        </w:tc>
        <w:tc>
          <w:tcPr>
            <w:tcW w:w="1032" w:type="pct"/>
          </w:tcPr>
          <w:p w14:paraId="4E6A9991" w14:textId="17A5ADA4" w:rsidR="001D2A42" w:rsidRPr="001D2A42" w:rsidRDefault="000C40E3" w:rsidP="001D2A42">
            <w:pPr>
              <w:jc w:val="center"/>
              <w:rPr>
                <w:rFonts w:ascii="Myriad Pro" w:hAnsi="Myriad Pro"/>
              </w:rPr>
            </w:pPr>
            <w:r>
              <w:rPr>
                <w:rFonts w:ascii="Myriad Pro" w:hAnsi="Myriad Pro"/>
              </w:rPr>
              <w:t>N/A</w:t>
            </w:r>
          </w:p>
        </w:tc>
        <w:tc>
          <w:tcPr>
            <w:tcW w:w="1029" w:type="pct"/>
          </w:tcPr>
          <w:p w14:paraId="6A92282A" w14:textId="77950C5D" w:rsidR="001D2A42" w:rsidRPr="001D2A42" w:rsidRDefault="000C40E3" w:rsidP="001D2A42">
            <w:pPr>
              <w:jc w:val="center"/>
              <w:rPr>
                <w:rFonts w:ascii="Myriad Pro" w:hAnsi="Myriad Pro"/>
              </w:rPr>
            </w:pPr>
            <w:r>
              <w:rPr>
                <w:rFonts w:ascii="Myriad Pro" w:hAnsi="Myriad Pro"/>
              </w:rPr>
              <w:t>N/A</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earned postsecondary credit (dual enrollment, AP, etc.) </w:t>
            </w:r>
          </w:p>
        </w:tc>
        <w:tc>
          <w:tcPr>
            <w:tcW w:w="979" w:type="pct"/>
          </w:tcPr>
          <w:p w14:paraId="7B5A2F27" w14:textId="57D4EA3B" w:rsidR="001D2A42" w:rsidRPr="001D2A42" w:rsidRDefault="0077244E" w:rsidP="001D2A42">
            <w:pPr>
              <w:jc w:val="center"/>
              <w:rPr>
                <w:rFonts w:ascii="Myriad Pro" w:hAnsi="Myriad Pro"/>
              </w:rPr>
            </w:pPr>
            <w:r>
              <w:rPr>
                <w:rFonts w:ascii="Myriad Pro" w:hAnsi="Myriad Pro"/>
              </w:rPr>
              <w:t>30%</w:t>
            </w:r>
          </w:p>
        </w:tc>
        <w:tc>
          <w:tcPr>
            <w:tcW w:w="1032" w:type="pct"/>
          </w:tcPr>
          <w:p w14:paraId="4DCFF1BD" w14:textId="6834CA34" w:rsidR="001D2A42" w:rsidRPr="001D2A42" w:rsidRDefault="0077244E" w:rsidP="001D2A42">
            <w:pPr>
              <w:jc w:val="center"/>
              <w:rPr>
                <w:rFonts w:ascii="Myriad Pro" w:hAnsi="Myriad Pro"/>
              </w:rPr>
            </w:pPr>
            <w:r>
              <w:rPr>
                <w:rFonts w:ascii="Myriad Pro" w:hAnsi="Myriad Pro"/>
              </w:rPr>
              <w:t>44%</w:t>
            </w:r>
          </w:p>
        </w:tc>
        <w:tc>
          <w:tcPr>
            <w:tcW w:w="1029" w:type="pct"/>
          </w:tcPr>
          <w:p w14:paraId="3D79C231" w14:textId="4C3E0AC6" w:rsidR="001D2A42" w:rsidRPr="001D2A42" w:rsidRDefault="0077244E" w:rsidP="001D2A42">
            <w:pPr>
              <w:jc w:val="center"/>
              <w:rPr>
                <w:rFonts w:ascii="Myriad Pro" w:hAnsi="Myriad Pro"/>
              </w:rPr>
            </w:pPr>
            <w:r>
              <w:rPr>
                <w:rFonts w:ascii="Myriad Pro" w:hAnsi="Myriad Pro"/>
              </w:rPr>
              <w:t>50</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lastRenderedPageBreak/>
              <w:t xml:space="preserve">% </w:t>
            </w:r>
            <w:proofErr w:type="gramStart"/>
            <w:r w:rsidRPr="001D2A42">
              <w:rPr>
                <w:rFonts w:ascii="Myriad Pro" w:hAnsi="Myriad Pro"/>
              </w:rPr>
              <w:t>of</w:t>
            </w:r>
            <w:proofErr w:type="gramEnd"/>
            <w:r w:rsidRPr="001D2A42">
              <w:rPr>
                <w:rFonts w:ascii="Myriad Pro" w:hAnsi="Myriad Pro"/>
              </w:rPr>
              <w:t xml:space="preserve"> students who earned an industry-recognized credential </w:t>
            </w:r>
          </w:p>
        </w:tc>
        <w:tc>
          <w:tcPr>
            <w:tcW w:w="979" w:type="pct"/>
          </w:tcPr>
          <w:p w14:paraId="058E32A1" w14:textId="4972076B" w:rsidR="001D2A42" w:rsidRPr="001D2A42" w:rsidRDefault="00071C59" w:rsidP="001D2A42">
            <w:pPr>
              <w:jc w:val="center"/>
              <w:rPr>
                <w:rFonts w:ascii="Myriad Pro" w:hAnsi="Myriad Pro"/>
              </w:rPr>
            </w:pPr>
            <w:r>
              <w:rPr>
                <w:rFonts w:ascii="Myriad Pro" w:hAnsi="Myriad Pro"/>
              </w:rPr>
              <w:t>N/A</w:t>
            </w:r>
          </w:p>
        </w:tc>
        <w:tc>
          <w:tcPr>
            <w:tcW w:w="1032" w:type="pct"/>
          </w:tcPr>
          <w:p w14:paraId="3B38EE01" w14:textId="518B694A" w:rsidR="001D2A42" w:rsidRPr="001D2A42" w:rsidRDefault="00071C59" w:rsidP="001D2A42">
            <w:pPr>
              <w:jc w:val="center"/>
              <w:rPr>
                <w:rFonts w:ascii="Myriad Pro" w:hAnsi="Myriad Pro"/>
              </w:rPr>
            </w:pPr>
            <w:r>
              <w:rPr>
                <w:rFonts w:ascii="Myriad Pro" w:hAnsi="Myriad Pro"/>
              </w:rPr>
              <w:t>N/A</w:t>
            </w:r>
          </w:p>
        </w:tc>
        <w:tc>
          <w:tcPr>
            <w:tcW w:w="1029" w:type="pct"/>
          </w:tcPr>
          <w:p w14:paraId="120F79F4" w14:textId="4D475113" w:rsidR="001D2A42" w:rsidRPr="001D2A42" w:rsidRDefault="00B85A72" w:rsidP="001D2A42">
            <w:pPr>
              <w:jc w:val="center"/>
              <w:rPr>
                <w:rFonts w:ascii="Myriad Pro" w:hAnsi="Myriad Pro"/>
              </w:rPr>
            </w:pPr>
            <w:r>
              <w:rPr>
                <w:rFonts w:ascii="Myriad Pro" w:hAnsi="Myriad Pro"/>
              </w:rPr>
              <w:t>27%</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participated in work-based learning</w:t>
            </w:r>
          </w:p>
        </w:tc>
        <w:tc>
          <w:tcPr>
            <w:tcW w:w="979" w:type="pct"/>
          </w:tcPr>
          <w:p w14:paraId="4696D4D4" w14:textId="4910BBEA" w:rsidR="001D2A42" w:rsidRPr="001D2A42" w:rsidRDefault="00071C59" w:rsidP="001D2A42">
            <w:pPr>
              <w:jc w:val="center"/>
              <w:rPr>
                <w:rFonts w:ascii="Myriad Pro" w:hAnsi="Myriad Pro"/>
              </w:rPr>
            </w:pPr>
            <w:r>
              <w:rPr>
                <w:rFonts w:ascii="Myriad Pro" w:hAnsi="Myriad Pro"/>
              </w:rPr>
              <w:t>N/A</w:t>
            </w:r>
          </w:p>
        </w:tc>
        <w:tc>
          <w:tcPr>
            <w:tcW w:w="1032" w:type="pct"/>
          </w:tcPr>
          <w:p w14:paraId="236FAB79" w14:textId="574F16D0" w:rsidR="001D2A42" w:rsidRPr="001D2A42" w:rsidRDefault="00071C59" w:rsidP="001D2A42">
            <w:pPr>
              <w:jc w:val="center"/>
              <w:rPr>
                <w:rFonts w:ascii="Myriad Pro" w:hAnsi="Myriad Pro"/>
              </w:rPr>
            </w:pPr>
            <w:r>
              <w:rPr>
                <w:rFonts w:ascii="Myriad Pro" w:hAnsi="Myriad Pro"/>
              </w:rPr>
              <w:t>N/A</w:t>
            </w:r>
          </w:p>
        </w:tc>
        <w:tc>
          <w:tcPr>
            <w:tcW w:w="1029" w:type="pct"/>
          </w:tcPr>
          <w:p w14:paraId="0E120E5D" w14:textId="5C092548" w:rsidR="001D2A42" w:rsidRPr="001D2A42" w:rsidRDefault="00071C59" w:rsidP="001D2A42">
            <w:pPr>
              <w:jc w:val="center"/>
              <w:rPr>
                <w:rFonts w:ascii="Myriad Pro" w:hAnsi="Myriad Pro"/>
              </w:rPr>
            </w:pPr>
            <w:r>
              <w:rPr>
                <w:rFonts w:ascii="Myriad Pro" w:hAnsi="Myriad Pro"/>
              </w:rPr>
              <w:t>N/A</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084B8472" w:rsidR="001D2A42" w:rsidRPr="001D2A42" w:rsidRDefault="00DA2998"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5424B0D3" w:rsidR="001D2A42" w:rsidRPr="001D2A42" w:rsidRDefault="00DA2998"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1EA07D53" w:rsidR="001D2A42" w:rsidRPr="001D2A42" w:rsidRDefault="00DA2998"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enrolled in postsecondary education</w:t>
            </w:r>
            <w:r w:rsidR="00C30A7E">
              <w:rPr>
                <w:rFonts w:ascii="Myriad Pro" w:hAnsi="Myriad Pro"/>
              </w:rPr>
              <w:t xml:space="preserve"> (who were eligible/seniors) </w:t>
            </w:r>
          </w:p>
        </w:tc>
        <w:tc>
          <w:tcPr>
            <w:tcW w:w="979" w:type="pct"/>
          </w:tcPr>
          <w:p w14:paraId="46B8BC6E" w14:textId="5CB9680B" w:rsidR="001D2A42" w:rsidRPr="001D2A42" w:rsidRDefault="00DA2998" w:rsidP="001D2A42">
            <w:pPr>
              <w:jc w:val="center"/>
              <w:rPr>
                <w:rFonts w:ascii="Myriad Pro" w:hAnsi="Myriad Pro"/>
              </w:rPr>
            </w:pPr>
            <w:r>
              <w:rPr>
                <w:rFonts w:ascii="Myriad Pro" w:hAnsi="Myriad Pro"/>
              </w:rPr>
              <w:t>69</w:t>
            </w:r>
            <w:r w:rsidR="001D2A42" w:rsidRPr="001D2A42">
              <w:rPr>
                <w:rFonts w:ascii="Myriad Pro" w:hAnsi="Myriad Pro"/>
              </w:rPr>
              <w:t>%</w:t>
            </w:r>
          </w:p>
        </w:tc>
        <w:tc>
          <w:tcPr>
            <w:tcW w:w="1032" w:type="pct"/>
          </w:tcPr>
          <w:p w14:paraId="3821B32F" w14:textId="4FD95EC3" w:rsidR="001D2A42" w:rsidRPr="001D2A42" w:rsidRDefault="00DA2998" w:rsidP="001D2A42">
            <w:pPr>
              <w:jc w:val="center"/>
              <w:rPr>
                <w:rFonts w:ascii="Myriad Pro" w:hAnsi="Myriad Pro"/>
              </w:rPr>
            </w:pPr>
            <w:r>
              <w:rPr>
                <w:rFonts w:ascii="Myriad Pro" w:hAnsi="Myriad Pro"/>
              </w:rPr>
              <w:t>75</w:t>
            </w:r>
            <w:r w:rsidR="001D2A42" w:rsidRPr="001D2A42">
              <w:rPr>
                <w:rFonts w:ascii="Myriad Pro" w:hAnsi="Myriad Pro"/>
              </w:rPr>
              <w:t>%</w:t>
            </w:r>
          </w:p>
        </w:tc>
        <w:tc>
          <w:tcPr>
            <w:tcW w:w="1029" w:type="pct"/>
          </w:tcPr>
          <w:p w14:paraId="7FE3E923" w14:textId="611546D7" w:rsidR="001D2A42" w:rsidRPr="001D2A42" w:rsidRDefault="00DA2998" w:rsidP="001D2A42">
            <w:pPr>
              <w:jc w:val="center"/>
              <w:rPr>
                <w:rFonts w:ascii="Myriad Pro" w:hAnsi="Myriad Pro"/>
              </w:rPr>
            </w:pPr>
            <w:r>
              <w:rPr>
                <w:rFonts w:ascii="Myriad Pro" w:hAnsi="Myriad Pro"/>
              </w:rPr>
              <w:t>86</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entered the workplace and/or military </w:t>
            </w:r>
            <w:r w:rsidR="00C30A7E">
              <w:rPr>
                <w:rFonts w:ascii="Myriad Pro" w:hAnsi="Myriad Pro"/>
              </w:rPr>
              <w:t xml:space="preserve">(who were eligible/seniors) </w:t>
            </w:r>
          </w:p>
        </w:tc>
        <w:tc>
          <w:tcPr>
            <w:tcW w:w="979" w:type="pct"/>
          </w:tcPr>
          <w:p w14:paraId="55C8EF8A" w14:textId="0DF4977F" w:rsidR="001D2A42" w:rsidRPr="001D2A42" w:rsidRDefault="00DA2998" w:rsidP="001D2A42">
            <w:pPr>
              <w:jc w:val="center"/>
              <w:rPr>
                <w:rFonts w:ascii="Myriad Pro" w:hAnsi="Myriad Pro"/>
              </w:rPr>
            </w:pPr>
            <w:r>
              <w:rPr>
                <w:rFonts w:ascii="Myriad Pro" w:hAnsi="Myriad Pro"/>
              </w:rPr>
              <w:t>21</w:t>
            </w:r>
            <w:r w:rsidR="001D2A42" w:rsidRPr="001D2A42">
              <w:rPr>
                <w:rFonts w:ascii="Myriad Pro" w:hAnsi="Myriad Pro"/>
              </w:rPr>
              <w:t>%</w:t>
            </w:r>
          </w:p>
        </w:tc>
        <w:tc>
          <w:tcPr>
            <w:tcW w:w="1032" w:type="pct"/>
          </w:tcPr>
          <w:p w14:paraId="189A57FA" w14:textId="7B649B68" w:rsidR="001D2A42" w:rsidRPr="001D2A42" w:rsidRDefault="00DA2998" w:rsidP="001D2A42">
            <w:pPr>
              <w:jc w:val="center"/>
              <w:rPr>
                <w:rFonts w:ascii="Myriad Pro" w:hAnsi="Myriad Pro"/>
              </w:rPr>
            </w:pPr>
            <w:r>
              <w:rPr>
                <w:rFonts w:ascii="Myriad Pro" w:hAnsi="Myriad Pro"/>
              </w:rPr>
              <w:t>25</w:t>
            </w:r>
            <w:r w:rsidR="001D2A42" w:rsidRPr="001D2A42">
              <w:rPr>
                <w:rFonts w:ascii="Myriad Pro" w:hAnsi="Myriad Pro"/>
              </w:rPr>
              <w:t>%</w:t>
            </w:r>
          </w:p>
        </w:tc>
        <w:tc>
          <w:tcPr>
            <w:tcW w:w="1029" w:type="pct"/>
          </w:tcPr>
          <w:p w14:paraId="742DD94D" w14:textId="5DAACE6E" w:rsidR="001D2A42" w:rsidRPr="001D2A42" w:rsidRDefault="00DA2998" w:rsidP="001D2A42">
            <w:pPr>
              <w:jc w:val="center"/>
              <w:rPr>
                <w:rFonts w:ascii="Myriad Pro" w:hAnsi="Myriad Pro"/>
              </w:rPr>
            </w:pPr>
            <w:r>
              <w:rPr>
                <w:rFonts w:ascii="Myriad Pro" w:hAnsi="Myriad Pro"/>
              </w:rPr>
              <w:t>14</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male</w:t>
            </w:r>
            <w:proofErr w:type="gramEnd"/>
            <w:r w:rsidRPr="001D2A42">
              <w:rPr>
                <w:rFonts w:ascii="Myriad Pro" w:hAnsi="Myriad Pro"/>
              </w:rPr>
              <w:t xml:space="preserve"> students </w:t>
            </w:r>
          </w:p>
        </w:tc>
        <w:tc>
          <w:tcPr>
            <w:tcW w:w="979" w:type="pct"/>
          </w:tcPr>
          <w:p w14:paraId="5189066A" w14:textId="542D64B5" w:rsidR="001D2A42" w:rsidRPr="001D2A42" w:rsidRDefault="00EE53FB" w:rsidP="001D2A42">
            <w:pPr>
              <w:jc w:val="center"/>
              <w:rPr>
                <w:rFonts w:ascii="Myriad Pro" w:hAnsi="Myriad Pro"/>
              </w:rPr>
            </w:pPr>
            <w:r>
              <w:rPr>
                <w:rFonts w:ascii="Myriad Pro" w:hAnsi="Myriad Pro"/>
              </w:rPr>
              <w:t>NA</w:t>
            </w:r>
          </w:p>
        </w:tc>
        <w:tc>
          <w:tcPr>
            <w:tcW w:w="1032" w:type="pct"/>
          </w:tcPr>
          <w:p w14:paraId="10C7E57B" w14:textId="222A02F3" w:rsidR="001D2A42" w:rsidRPr="001D2A42" w:rsidRDefault="00EE53FB" w:rsidP="001D2A42">
            <w:pPr>
              <w:jc w:val="center"/>
              <w:rPr>
                <w:rFonts w:ascii="Myriad Pro" w:hAnsi="Myriad Pro"/>
              </w:rPr>
            </w:pPr>
            <w:r>
              <w:rPr>
                <w:rFonts w:ascii="Myriad Pro" w:hAnsi="Myriad Pro"/>
              </w:rPr>
              <w:t>NA</w:t>
            </w:r>
          </w:p>
        </w:tc>
        <w:tc>
          <w:tcPr>
            <w:tcW w:w="1029" w:type="pct"/>
          </w:tcPr>
          <w:p w14:paraId="5FBB5269" w14:textId="5C8F0CBC" w:rsidR="001D2A42" w:rsidRPr="001D2A42" w:rsidRDefault="00EE53FB" w:rsidP="001D2A42">
            <w:pPr>
              <w:jc w:val="center"/>
              <w:rPr>
                <w:rFonts w:ascii="Myriad Pro" w:hAnsi="Myriad Pro"/>
              </w:rPr>
            </w:pPr>
            <w:r>
              <w:rPr>
                <w:rFonts w:ascii="Myriad Pro" w:hAnsi="Myriad Pro"/>
              </w:rPr>
              <w:t>NA</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female</w:t>
            </w:r>
            <w:proofErr w:type="gramEnd"/>
            <w:r w:rsidRPr="001D2A42">
              <w:rPr>
                <w:rFonts w:ascii="Myriad Pro" w:hAnsi="Myriad Pro"/>
              </w:rPr>
              <w:t xml:space="preserve"> students </w:t>
            </w:r>
          </w:p>
        </w:tc>
        <w:tc>
          <w:tcPr>
            <w:tcW w:w="979" w:type="pct"/>
          </w:tcPr>
          <w:p w14:paraId="639DC15F" w14:textId="4E7F2E10" w:rsidR="001D2A42" w:rsidRPr="001D2A42" w:rsidRDefault="00EE53FB" w:rsidP="001D2A42">
            <w:pPr>
              <w:jc w:val="center"/>
              <w:rPr>
                <w:rFonts w:ascii="Myriad Pro" w:hAnsi="Myriad Pro"/>
              </w:rPr>
            </w:pPr>
            <w:r>
              <w:rPr>
                <w:rFonts w:ascii="Myriad Pro" w:hAnsi="Myriad Pro"/>
              </w:rPr>
              <w:t>NA</w:t>
            </w:r>
          </w:p>
        </w:tc>
        <w:tc>
          <w:tcPr>
            <w:tcW w:w="1032" w:type="pct"/>
          </w:tcPr>
          <w:p w14:paraId="3610487B" w14:textId="0E86FA90" w:rsidR="001D2A42" w:rsidRPr="001D2A42" w:rsidRDefault="00EE53FB" w:rsidP="001D2A42">
            <w:pPr>
              <w:jc w:val="center"/>
              <w:rPr>
                <w:rFonts w:ascii="Myriad Pro" w:hAnsi="Myriad Pro"/>
              </w:rPr>
            </w:pPr>
            <w:r>
              <w:rPr>
                <w:rFonts w:ascii="Myriad Pro" w:hAnsi="Myriad Pro"/>
              </w:rPr>
              <w:t>NA</w:t>
            </w:r>
          </w:p>
        </w:tc>
        <w:tc>
          <w:tcPr>
            <w:tcW w:w="1029" w:type="pct"/>
          </w:tcPr>
          <w:p w14:paraId="29B970E6" w14:textId="24221DC7" w:rsidR="001D2A42" w:rsidRPr="001D2A42" w:rsidRDefault="00EE53FB" w:rsidP="001D2A42">
            <w:pPr>
              <w:jc w:val="center"/>
              <w:rPr>
                <w:rFonts w:ascii="Myriad Pro" w:hAnsi="Myriad Pro"/>
              </w:rPr>
            </w:pPr>
            <w:r>
              <w:rPr>
                <w:rFonts w:ascii="Myriad Pro" w:hAnsi="Myriad Pro"/>
              </w:rPr>
              <w:t>NA</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minority</w:t>
            </w:r>
            <w:proofErr w:type="gramEnd"/>
            <w:r w:rsidRPr="001D2A42">
              <w:rPr>
                <w:rFonts w:ascii="Myriad Pro" w:hAnsi="Myriad Pro"/>
              </w:rPr>
              <w:t xml:space="preserve"> students</w:t>
            </w:r>
          </w:p>
        </w:tc>
        <w:tc>
          <w:tcPr>
            <w:tcW w:w="979" w:type="pct"/>
          </w:tcPr>
          <w:p w14:paraId="1DA4AF3C" w14:textId="7E3B42D1" w:rsidR="001D2A42" w:rsidRPr="001D2A42" w:rsidRDefault="00EE53FB" w:rsidP="001D2A42">
            <w:pPr>
              <w:jc w:val="center"/>
              <w:rPr>
                <w:rFonts w:ascii="Myriad Pro" w:hAnsi="Myriad Pro"/>
              </w:rPr>
            </w:pPr>
            <w:r>
              <w:rPr>
                <w:rFonts w:ascii="Myriad Pro" w:hAnsi="Myriad Pro"/>
              </w:rPr>
              <w:t>NA</w:t>
            </w:r>
          </w:p>
        </w:tc>
        <w:tc>
          <w:tcPr>
            <w:tcW w:w="1032" w:type="pct"/>
          </w:tcPr>
          <w:p w14:paraId="51E34AF1" w14:textId="272E3008" w:rsidR="001D2A42" w:rsidRPr="001D2A42" w:rsidRDefault="00EE53FB" w:rsidP="001D2A42">
            <w:pPr>
              <w:jc w:val="center"/>
              <w:rPr>
                <w:rFonts w:ascii="Myriad Pro" w:hAnsi="Myriad Pro"/>
              </w:rPr>
            </w:pPr>
            <w:r>
              <w:rPr>
                <w:rFonts w:ascii="Myriad Pro" w:hAnsi="Myriad Pro"/>
              </w:rPr>
              <w:t>NA</w:t>
            </w:r>
          </w:p>
        </w:tc>
        <w:tc>
          <w:tcPr>
            <w:tcW w:w="1029" w:type="pct"/>
          </w:tcPr>
          <w:p w14:paraId="17BED798" w14:textId="300D7097" w:rsidR="001D2A42" w:rsidRPr="001D2A42" w:rsidRDefault="00EE53FB" w:rsidP="001D2A42">
            <w:pPr>
              <w:jc w:val="center"/>
              <w:rPr>
                <w:rFonts w:ascii="Myriad Pro" w:hAnsi="Myriad Pro"/>
              </w:rPr>
            </w:pPr>
            <w:r>
              <w:rPr>
                <w:rFonts w:ascii="Myriad Pro" w:hAnsi="Myriad Pro"/>
              </w:rPr>
              <w:t>NA</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low</w:t>
            </w:r>
            <w:proofErr w:type="gramEnd"/>
            <w:r w:rsidRPr="001D2A42">
              <w:rPr>
                <w:rFonts w:ascii="Myriad Pro" w:hAnsi="Myriad Pro"/>
              </w:rPr>
              <w:t xml:space="preserve">-income students </w:t>
            </w:r>
          </w:p>
        </w:tc>
        <w:tc>
          <w:tcPr>
            <w:tcW w:w="979" w:type="pct"/>
          </w:tcPr>
          <w:p w14:paraId="750215AF" w14:textId="6CD794B6" w:rsidR="001D2A42" w:rsidRPr="001D2A42" w:rsidRDefault="00EE53FB" w:rsidP="001D2A42">
            <w:pPr>
              <w:jc w:val="center"/>
              <w:rPr>
                <w:rFonts w:ascii="Myriad Pro" w:hAnsi="Myriad Pro"/>
              </w:rPr>
            </w:pPr>
            <w:r>
              <w:rPr>
                <w:rFonts w:ascii="Myriad Pro" w:hAnsi="Myriad Pro"/>
              </w:rPr>
              <w:t>NA</w:t>
            </w:r>
          </w:p>
        </w:tc>
        <w:tc>
          <w:tcPr>
            <w:tcW w:w="1032" w:type="pct"/>
          </w:tcPr>
          <w:p w14:paraId="6C06D47B" w14:textId="79BD3EF4" w:rsidR="001D2A42" w:rsidRPr="001D2A42" w:rsidRDefault="00EE53FB" w:rsidP="001D2A42">
            <w:pPr>
              <w:jc w:val="center"/>
              <w:rPr>
                <w:rFonts w:ascii="Myriad Pro" w:hAnsi="Myriad Pro"/>
              </w:rPr>
            </w:pPr>
            <w:r>
              <w:rPr>
                <w:rFonts w:ascii="Myriad Pro" w:hAnsi="Myriad Pro"/>
              </w:rPr>
              <w:t>NA</w:t>
            </w:r>
          </w:p>
        </w:tc>
        <w:tc>
          <w:tcPr>
            <w:tcW w:w="1029" w:type="pct"/>
          </w:tcPr>
          <w:p w14:paraId="5D1260E7" w14:textId="64D35AD5" w:rsidR="001D2A42" w:rsidRPr="001D2A42" w:rsidRDefault="00EE53FB" w:rsidP="001D2A42">
            <w:pPr>
              <w:jc w:val="center"/>
              <w:rPr>
                <w:rFonts w:ascii="Myriad Pro" w:hAnsi="Myriad Pro"/>
              </w:rPr>
            </w:pPr>
            <w:r>
              <w:rPr>
                <w:rFonts w:ascii="Myriad Pro" w:hAnsi="Myriad Pro"/>
              </w:rPr>
              <w:t>NA</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students</w:t>
            </w:r>
            <w:proofErr w:type="gramEnd"/>
            <w:r w:rsidRPr="001D2A42">
              <w:rPr>
                <w:rFonts w:ascii="Myriad Pro" w:hAnsi="Myriad Pro"/>
              </w:rPr>
              <w:t xml:space="preserve"> with disabilities </w:t>
            </w:r>
          </w:p>
        </w:tc>
        <w:tc>
          <w:tcPr>
            <w:tcW w:w="979" w:type="pct"/>
          </w:tcPr>
          <w:p w14:paraId="3D1F0B43" w14:textId="7D6CBDCD" w:rsidR="001D2A42" w:rsidRPr="001D2A42" w:rsidRDefault="00EE53FB" w:rsidP="001D2A42">
            <w:pPr>
              <w:jc w:val="center"/>
              <w:rPr>
                <w:rFonts w:ascii="Myriad Pro" w:hAnsi="Myriad Pro"/>
              </w:rPr>
            </w:pPr>
            <w:r>
              <w:rPr>
                <w:rFonts w:ascii="Myriad Pro" w:hAnsi="Myriad Pro"/>
              </w:rPr>
              <w:t>NA</w:t>
            </w:r>
          </w:p>
        </w:tc>
        <w:tc>
          <w:tcPr>
            <w:tcW w:w="1032" w:type="pct"/>
          </w:tcPr>
          <w:p w14:paraId="6AFFD6AA" w14:textId="39176011" w:rsidR="001D2A42" w:rsidRPr="001D2A42" w:rsidRDefault="00EE53FB" w:rsidP="001D2A42">
            <w:pPr>
              <w:jc w:val="center"/>
              <w:rPr>
                <w:rFonts w:ascii="Myriad Pro" w:hAnsi="Myriad Pro"/>
              </w:rPr>
            </w:pPr>
            <w:r>
              <w:rPr>
                <w:rFonts w:ascii="Myriad Pro" w:hAnsi="Myriad Pro"/>
              </w:rPr>
              <w:t>NA</w:t>
            </w:r>
          </w:p>
        </w:tc>
        <w:tc>
          <w:tcPr>
            <w:tcW w:w="1029" w:type="pct"/>
          </w:tcPr>
          <w:p w14:paraId="73DB22FA" w14:textId="6AED5CB0" w:rsidR="001D2A42" w:rsidRPr="001D2A42" w:rsidRDefault="00EE53FB" w:rsidP="001D2A42">
            <w:pPr>
              <w:jc w:val="center"/>
              <w:rPr>
                <w:rFonts w:ascii="Myriad Pro" w:hAnsi="Myriad Pro"/>
              </w:rPr>
            </w:pPr>
            <w:r>
              <w:rPr>
                <w:rFonts w:ascii="Myriad Pro" w:hAnsi="Myriad Pro"/>
              </w:rPr>
              <w:t>NA</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23349212" w:rsidR="001D2A42" w:rsidRPr="001D2A42" w:rsidRDefault="00EE53FB" w:rsidP="001D2A42">
            <w:pPr>
              <w:jc w:val="center"/>
              <w:rPr>
                <w:rFonts w:ascii="Myriad Pro" w:hAnsi="Myriad Pro"/>
              </w:rPr>
            </w:pPr>
            <w:r>
              <w:rPr>
                <w:rFonts w:ascii="Myriad Pro" w:hAnsi="Myriad Pro"/>
              </w:rPr>
              <w:t>NA</w:t>
            </w:r>
          </w:p>
        </w:tc>
        <w:tc>
          <w:tcPr>
            <w:tcW w:w="1032" w:type="pct"/>
          </w:tcPr>
          <w:p w14:paraId="2538234F" w14:textId="1C3BAB38" w:rsidR="001D2A42" w:rsidRPr="001D2A42" w:rsidRDefault="00EE53FB" w:rsidP="001D2A42">
            <w:pPr>
              <w:jc w:val="center"/>
              <w:rPr>
                <w:rFonts w:ascii="Myriad Pro" w:hAnsi="Myriad Pro"/>
              </w:rPr>
            </w:pPr>
            <w:r>
              <w:rPr>
                <w:rFonts w:ascii="Myriad Pro" w:hAnsi="Myriad Pro"/>
              </w:rPr>
              <w:t>NA</w:t>
            </w:r>
          </w:p>
        </w:tc>
        <w:tc>
          <w:tcPr>
            <w:tcW w:w="1029" w:type="pct"/>
          </w:tcPr>
          <w:p w14:paraId="75AF6583" w14:textId="64CD149E" w:rsidR="001D2A42" w:rsidRPr="001D2A42" w:rsidRDefault="00EE53FB" w:rsidP="001D2A42">
            <w:pPr>
              <w:jc w:val="center"/>
              <w:rPr>
                <w:rFonts w:ascii="Myriad Pro" w:hAnsi="Myriad Pro"/>
              </w:rPr>
            </w:pPr>
            <w:r>
              <w:rPr>
                <w:rFonts w:ascii="Myriad Pro" w:hAnsi="Myriad Pro"/>
              </w:rPr>
              <w:t>NA</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completed postsecondary/earned a degree or certificate</w:t>
            </w:r>
            <w:r w:rsidR="00C30A7E">
              <w:rPr>
                <w:rFonts w:ascii="Myriad Pro" w:hAnsi="Myriad Pro"/>
              </w:rPr>
              <w:t xml:space="preserve"> (who were eligible) </w:t>
            </w:r>
          </w:p>
        </w:tc>
        <w:tc>
          <w:tcPr>
            <w:tcW w:w="979" w:type="pct"/>
          </w:tcPr>
          <w:p w14:paraId="0EFCB5C6" w14:textId="5E24BE33" w:rsidR="001D2A42" w:rsidRPr="001D2A42" w:rsidRDefault="00EE53FB" w:rsidP="001D2A42">
            <w:pPr>
              <w:jc w:val="center"/>
              <w:rPr>
                <w:rFonts w:ascii="Myriad Pro" w:hAnsi="Myriad Pro"/>
              </w:rPr>
            </w:pPr>
            <w:r>
              <w:rPr>
                <w:rFonts w:ascii="Myriad Pro" w:hAnsi="Myriad Pro"/>
              </w:rPr>
              <w:t>NA</w:t>
            </w:r>
          </w:p>
        </w:tc>
        <w:tc>
          <w:tcPr>
            <w:tcW w:w="1032" w:type="pct"/>
          </w:tcPr>
          <w:p w14:paraId="0FD638E9" w14:textId="4A76AF46" w:rsidR="001D2A42" w:rsidRPr="001D2A42" w:rsidRDefault="00EE53FB" w:rsidP="001D2A42">
            <w:pPr>
              <w:jc w:val="center"/>
              <w:rPr>
                <w:rFonts w:ascii="Myriad Pro" w:hAnsi="Myriad Pro"/>
              </w:rPr>
            </w:pPr>
            <w:r>
              <w:rPr>
                <w:rFonts w:ascii="Myriad Pro" w:hAnsi="Myriad Pro"/>
              </w:rPr>
              <w:t>NA</w:t>
            </w:r>
          </w:p>
        </w:tc>
        <w:tc>
          <w:tcPr>
            <w:tcW w:w="1029" w:type="pct"/>
          </w:tcPr>
          <w:p w14:paraId="2851FD2A" w14:textId="1422A51B" w:rsidR="001D2A42" w:rsidRPr="001D2A42" w:rsidRDefault="00EE53FB" w:rsidP="001D2A42">
            <w:pPr>
              <w:jc w:val="center"/>
              <w:rPr>
                <w:rFonts w:ascii="Myriad Pro" w:hAnsi="Myriad Pro"/>
              </w:rPr>
            </w:pPr>
            <w:r>
              <w:rPr>
                <w:rFonts w:ascii="Myriad Pro" w:hAnsi="Myriad Pro"/>
              </w:rPr>
              <w:t>NA</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students who earned an industry-recognized credential </w:t>
            </w:r>
            <w:r w:rsidR="00C30A7E">
              <w:rPr>
                <w:rFonts w:ascii="Myriad Pro" w:hAnsi="Myriad Pro"/>
              </w:rPr>
              <w:t xml:space="preserve">(who were eligible) </w:t>
            </w:r>
          </w:p>
        </w:tc>
        <w:tc>
          <w:tcPr>
            <w:tcW w:w="979" w:type="pct"/>
          </w:tcPr>
          <w:p w14:paraId="2DA1B558" w14:textId="6EBBE1F3" w:rsidR="001D2A42" w:rsidRPr="001D2A42" w:rsidRDefault="00EE53FB" w:rsidP="001D2A42">
            <w:pPr>
              <w:jc w:val="center"/>
              <w:rPr>
                <w:rFonts w:ascii="Myriad Pro" w:hAnsi="Myriad Pro"/>
              </w:rPr>
            </w:pPr>
            <w:r>
              <w:rPr>
                <w:rFonts w:ascii="Myriad Pro" w:hAnsi="Myriad Pro"/>
              </w:rPr>
              <w:t>NA</w:t>
            </w:r>
          </w:p>
        </w:tc>
        <w:tc>
          <w:tcPr>
            <w:tcW w:w="1032" w:type="pct"/>
          </w:tcPr>
          <w:p w14:paraId="2FB6AB90" w14:textId="56F990CE" w:rsidR="001D2A42" w:rsidRPr="001D2A42" w:rsidRDefault="00EE53FB" w:rsidP="001D2A42">
            <w:pPr>
              <w:jc w:val="center"/>
              <w:rPr>
                <w:rFonts w:ascii="Myriad Pro" w:hAnsi="Myriad Pro"/>
              </w:rPr>
            </w:pPr>
            <w:r>
              <w:rPr>
                <w:rFonts w:ascii="Myriad Pro" w:hAnsi="Myriad Pro"/>
              </w:rPr>
              <w:t>NA</w:t>
            </w:r>
          </w:p>
        </w:tc>
        <w:tc>
          <w:tcPr>
            <w:tcW w:w="1029" w:type="pct"/>
          </w:tcPr>
          <w:p w14:paraId="0DE08ECE" w14:textId="74F31478" w:rsidR="001D2A42" w:rsidRPr="001D2A42" w:rsidRDefault="00EE53FB" w:rsidP="001D2A42">
            <w:pPr>
              <w:jc w:val="center"/>
              <w:rPr>
                <w:rFonts w:ascii="Myriad Pro" w:hAnsi="Myriad Pro"/>
              </w:rPr>
            </w:pPr>
            <w:r>
              <w:rPr>
                <w:rFonts w:ascii="Myriad Pro" w:hAnsi="Myriad Pro"/>
              </w:rPr>
              <w:t>NA</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who entered the workplace and/or military </w:t>
            </w:r>
            <w:r w:rsidR="00C30A7E">
              <w:rPr>
                <w:rFonts w:ascii="Myriad Pro" w:hAnsi="Myriad Pro"/>
              </w:rPr>
              <w:t xml:space="preserve">(who were eligible) </w:t>
            </w:r>
          </w:p>
        </w:tc>
        <w:tc>
          <w:tcPr>
            <w:tcW w:w="979" w:type="pct"/>
          </w:tcPr>
          <w:p w14:paraId="7D8A59E5" w14:textId="3FF1CD73" w:rsidR="001D2A42" w:rsidRPr="001D2A42" w:rsidRDefault="00EE53FB" w:rsidP="001D2A42">
            <w:pPr>
              <w:jc w:val="center"/>
              <w:rPr>
                <w:rFonts w:ascii="Myriad Pro" w:hAnsi="Myriad Pro"/>
              </w:rPr>
            </w:pPr>
            <w:r>
              <w:rPr>
                <w:rFonts w:ascii="Myriad Pro" w:hAnsi="Myriad Pro"/>
              </w:rPr>
              <w:t>NA</w:t>
            </w:r>
          </w:p>
        </w:tc>
        <w:tc>
          <w:tcPr>
            <w:tcW w:w="1032" w:type="pct"/>
          </w:tcPr>
          <w:p w14:paraId="3FA79E87" w14:textId="19012DF6" w:rsidR="001D2A42" w:rsidRPr="001D2A42" w:rsidRDefault="00EE53FB" w:rsidP="001D2A42">
            <w:pPr>
              <w:jc w:val="center"/>
              <w:rPr>
                <w:rFonts w:ascii="Myriad Pro" w:hAnsi="Myriad Pro"/>
              </w:rPr>
            </w:pPr>
            <w:r>
              <w:rPr>
                <w:rFonts w:ascii="Myriad Pro" w:hAnsi="Myriad Pro"/>
              </w:rPr>
              <w:t>NA</w:t>
            </w:r>
          </w:p>
        </w:tc>
        <w:tc>
          <w:tcPr>
            <w:tcW w:w="1029" w:type="pct"/>
          </w:tcPr>
          <w:p w14:paraId="1C797018" w14:textId="6B29AFD6" w:rsidR="001D2A42" w:rsidRPr="001D2A42" w:rsidRDefault="00EE53FB" w:rsidP="001D2A42">
            <w:pPr>
              <w:jc w:val="center"/>
              <w:rPr>
                <w:rFonts w:ascii="Myriad Pro" w:hAnsi="Myriad Pro"/>
              </w:rPr>
            </w:pPr>
            <w:r>
              <w:rPr>
                <w:rFonts w:ascii="Myriad Pro" w:hAnsi="Myriad Pro"/>
              </w:rPr>
              <w:t>NA</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xml:space="preserve">% </w:t>
            </w:r>
            <w:proofErr w:type="gramStart"/>
            <w:r>
              <w:rPr>
                <w:rFonts w:ascii="Myriad Pro" w:hAnsi="Myriad Pro"/>
              </w:rPr>
              <w:t>of</w:t>
            </w:r>
            <w:proofErr w:type="gramEnd"/>
            <w:r>
              <w:rPr>
                <w:rFonts w:ascii="Myriad Pro" w:hAnsi="Myriad Pro"/>
              </w:rPr>
              <w:t xml:space="preserve"> graduates who transitioned to further postsecondary education (who were eligible)</w:t>
            </w:r>
          </w:p>
        </w:tc>
        <w:tc>
          <w:tcPr>
            <w:tcW w:w="979" w:type="pct"/>
          </w:tcPr>
          <w:p w14:paraId="51E614E4" w14:textId="34FD5DEA" w:rsidR="00C30A7E" w:rsidRPr="001D2A42" w:rsidRDefault="00EE53FB" w:rsidP="001D2A42">
            <w:pPr>
              <w:jc w:val="center"/>
              <w:rPr>
                <w:rFonts w:ascii="Myriad Pro" w:hAnsi="Myriad Pro"/>
              </w:rPr>
            </w:pPr>
            <w:r>
              <w:rPr>
                <w:rFonts w:ascii="Myriad Pro" w:hAnsi="Myriad Pro"/>
              </w:rPr>
              <w:t>NA</w:t>
            </w:r>
          </w:p>
        </w:tc>
        <w:tc>
          <w:tcPr>
            <w:tcW w:w="1032" w:type="pct"/>
          </w:tcPr>
          <w:p w14:paraId="02BC4A05" w14:textId="77089CEA" w:rsidR="00C30A7E" w:rsidRPr="001D2A42" w:rsidRDefault="00EE53FB" w:rsidP="001D2A42">
            <w:pPr>
              <w:jc w:val="center"/>
              <w:rPr>
                <w:rFonts w:ascii="Myriad Pro" w:hAnsi="Myriad Pro"/>
              </w:rPr>
            </w:pPr>
            <w:r>
              <w:rPr>
                <w:rFonts w:ascii="Myriad Pro" w:hAnsi="Myriad Pro"/>
              </w:rPr>
              <w:t>NA</w:t>
            </w:r>
          </w:p>
        </w:tc>
        <w:tc>
          <w:tcPr>
            <w:tcW w:w="1029" w:type="pct"/>
          </w:tcPr>
          <w:p w14:paraId="0C705778" w14:textId="239F6549" w:rsidR="00C30A7E" w:rsidRPr="001D2A42" w:rsidRDefault="00EE53FB" w:rsidP="001D2A42">
            <w:pPr>
              <w:jc w:val="center"/>
              <w:rPr>
                <w:rFonts w:ascii="Myriad Pro" w:hAnsi="Myriad Pro"/>
              </w:rPr>
            </w:pPr>
            <w:r>
              <w:rPr>
                <w:rFonts w:ascii="Myriad Pro" w:hAnsi="Myriad Pro"/>
              </w:rPr>
              <w:t>NA</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7CBE304B" w14:textId="1DB2BFB3" w:rsidR="00DA2998" w:rsidRDefault="00DA2998" w:rsidP="00DA2998">
      <w:pPr>
        <w:pStyle w:val="ListParagraph"/>
        <w:spacing w:after="0" w:line="240" w:lineRule="auto"/>
        <w:ind w:left="360"/>
        <w:rPr>
          <w:rFonts w:ascii="Myriad Pro" w:hAnsi="Myriad Pro"/>
        </w:rPr>
      </w:pPr>
      <w:r>
        <w:rPr>
          <w:rFonts w:ascii="Myriad Pro" w:hAnsi="Myriad Pro"/>
        </w:rPr>
        <w:t>Th</w:t>
      </w:r>
      <w:r w:rsidR="00EE53FB">
        <w:rPr>
          <w:rFonts w:ascii="Myriad Pro" w:hAnsi="Myriad Pro"/>
        </w:rPr>
        <w:t xml:space="preserve">e following data was </w:t>
      </w:r>
      <w:r w:rsidR="00492AFF">
        <w:rPr>
          <w:rFonts w:ascii="Myriad Pro" w:hAnsi="Myriad Pro"/>
        </w:rPr>
        <w:t xml:space="preserve">provided by </w:t>
      </w:r>
      <w:r w:rsidR="00EE53FB">
        <w:rPr>
          <w:rFonts w:ascii="Myriad Pro" w:hAnsi="Myriad Pro"/>
        </w:rPr>
        <w:t xml:space="preserve">the state of New Hampshire report and from data </w:t>
      </w:r>
      <w:r w:rsidR="00492AFF">
        <w:rPr>
          <w:rFonts w:ascii="Myriad Pro" w:hAnsi="Myriad Pro"/>
        </w:rPr>
        <w:t>pulled by</w:t>
      </w:r>
      <w:r w:rsidR="00EE53FB">
        <w:rPr>
          <w:rFonts w:ascii="Myriad Pro" w:hAnsi="Myriad Pro"/>
        </w:rPr>
        <w:t xml:space="preserve"> our school’s guidance department.  Below are the e-mails of the people that </w:t>
      </w:r>
      <w:r w:rsidR="00492AFF">
        <w:rPr>
          <w:rFonts w:ascii="Myriad Pro" w:hAnsi="Myriad Pro"/>
        </w:rPr>
        <w:t>collected the data above.</w:t>
      </w:r>
      <w:r w:rsidR="00EE53FB">
        <w:rPr>
          <w:rFonts w:ascii="Myriad Pro" w:hAnsi="Myriad Pro"/>
        </w:rPr>
        <w:t xml:space="preserve">  </w:t>
      </w:r>
    </w:p>
    <w:p w14:paraId="0FCDA488" w14:textId="769751CC" w:rsidR="00EE53FB" w:rsidRDefault="00EE53FB" w:rsidP="00DA2998">
      <w:pPr>
        <w:pStyle w:val="ListParagraph"/>
        <w:spacing w:after="0" w:line="240" w:lineRule="auto"/>
        <w:ind w:left="360"/>
        <w:rPr>
          <w:rFonts w:ascii="Myriad Pro" w:hAnsi="Myriad Pro"/>
        </w:rPr>
      </w:pPr>
      <w:r>
        <w:rPr>
          <w:rFonts w:ascii="Myriad Pro" w:hAnsi="Myriad Pro"/>
        </w:rPr>
        <w:tab/>
        <w:t xml:space="preserve">Lori Coutu – Guidance Director Nashua High School South – </w:t>
      </w:r>
      <w:hyperlink r:id="rId16" w:history="1">
        <w:r w:rsidRPr="0011743C">
          <w:rPr>
            <w:rStyle w:val="Hyperlink"/>
            <w:rFonts w:ascii="Myriad Pro" w:hAnsi="Myriad Pro"/>
          </w:rPr>
          <w:t>coutul@nashua.edu</w:t>
        </w:r>
      </w:hyperlink>
    </w:p>
    <w:p w14:paraId="4777BE2A" w14:textId="63D4137F" w:rsidR="00EE53FB" w:rsidRDefault="00EE53FB" w:rsidP="00DA2998">
      <w:pPr>
        <w:pStyle w:val="ListParagraph"/>
        <w:spacing w:after="0" w:line="240" w:lineRule="auto"/>
        <w:ind w:left="360"/>
        <w:rPr>
          <w:rFonts w:ascii="Myriad Pro" w:hAnsi="Myriad Pro"/>
        </w:rPr>
      </w:pPr>
      <w:r>
        <w:rPr>
          <w:rFonts w:ascii="Myriad Pro" w:hAnsi="Myriad Pro"/>
        </w:rPr>
        <w:tab/>
        <w:t xml:space="preserve">Kathy Berry </w:t>
      </w:r>
      <w:r w:rsidR="00F87A43">
        <w:rPr>
          <w:rFonts w:ascii="Myriad Pro" w:hAnsi="Myriad Pro"/>
        </w:rPr>
        <w:t>– System Administrator</w:t>
      </w:r>
      <w:r>
        <w:rPr>
          <w:rFonts w:ascii="Myriad Pro" w:hAnsi="Myriad Pro"/>
        </w:rPr>
        <w:t xml:space="preserve">– </w:t>
      </w:r>
      <w:hyperlink r:id="rId17" w:history="1">
        <w:r w:rsidRPr="0011743C">
          <w:rPr>
            <w:rStyle w:val="Hyperlink"/>
            <w:rFonts w:ascii="Myriad Pro" w:hAnsi="Myriad Pro"/>
          </w:rPr>
          <w:t>berryk@nsd42.net</w:t>
        </w:r>
      </w:hyperlink>
    </w:p>
    <w:p w14:paraId="43FE316D" w14:textId="77777777" w:rsidR="00B85A72" w:rsidRDefault="00B85A72" w:rsidP="00DA2998">
      <w:pPr>
        <w:pStyle w:val="ListParagraph"/>
        <w:spacing w:after="0" w:line="240" w:lineRule="auto"/>
        <w:ind w:left="360"/>
        <w:rPr>
          <w:rFonts w:ascii="Myriad Pro" w:hAnsi="Myriad Pro"/>
        </w:rPr>
      </w:pPr>
    </w:p>
    <w:p w14:paraId="6D7101B4" w14:textId="12EF9522" w:rsidR="00492AFF" w:rsidRDefault="00492AFF" w:rsidP="00DA2998">
      <w:pPr>
        <w:pStyle w:val="ListParagraph"/>
        <w:spacing w:after="0" w:line="240" w:lineRule="auto"/>
        <w:ind w:left="360"/>
        <w:rPr>
          <w:rFonts w:ascii="Myriad Pro" w:hAnsi="Myriad Pro"/>
        </w:rPr>
      </w:pPr>
      <w:r>
        <w:rPr>
          <w:rFonts w:ascii="Myriad Pro" w:hAnsi="Myriad Pro"/>
        </w:rPr>
        <w:t>Student certification data was pulled from the following website:</w:t>
      </w:r>
    </w:p>
    <w:p w14:paraId="09BAEF2E" w14:textId="63765D40" w:rsidR="00B85A72" w:rsidRDefault="00B85A72" w:rsidP="00DA2998">
      <w:pPr>
        <w:pStyle w:val="ListParagraph"/>
        <w:spacing w:after="0" w:line="240" w:lineRule="auto"/>
        <w:ind w:left="360"/>
        <w:rPr>
          <w:rFonts w:ascii="Myriad Pro" w:hAnsi="Myriad Pro"/>
        </w:rPr>
      </w:pPr>
      <w:proofErr w:type="gramStart"/>
      <w:r>
        <w:rPr>
          <w:rFonts w:ascii="Myriad Pro" w:hAnsi="Myriad Pro"/>
        </w:rPr>
        <w:t>www.precisionexams.com</w:t>
      </w:r>
      <w:proofErr w:type="gramEnd"/>
      <w:r>
        <w:rPr>
          <w:rFonts w:ascii="Myriad Pro" w:hAnsi="Myriad Pro"/>
        </w:rPr>
        <w:t>/NewHampshire</w:t>
      </w:r>
    </w:p>
    <w:p w14:paraId="2557C719" w14:textId="77777777" w:rsidR="00EE53FB" w:rsidRPr="00A45272" w:rsidRDefault="00EE53FB" w:rsidP="00DA2998">
      <w:pPr>
        <w:pStyle w:val="ListParagraph"/>
        <w:spacing w:after="0" w:line="240" w:lineRule="auto"/>
        <w:ind w:left="360"/>
        <w:rPr>
          <w:rFonts w:ascii="Myriad Pro" w:hAnsi="Myriad Pro"/>
        </w:rPr>
      </w:pPr>
    </w:p>
    <w:p w14:paraId="124DD03E" w14:textId="6093C5B3" w:rsidR="00E72AC1" w:rsidRPr="00A45272" w:rsidRDefault="00EE53FB" w:rsidP="00D74E2F">
      <w:pPr>
        <w:pStyle w:val="ListParagraph"/>
        <w:spacing w:after="0" w:line="240" w:lineRule="auto"/>
        <w:rPr>
          <w:rFonts w:ascii="Myriad Pro" w:hAnsi="Myriad Pro"/>
        </w:rPr>
      </w:pPr>
      <w:r>
        <w:rPr>
          <w:rFonts w:ascii="Myriad Pro" w:hAnsi="Myriad Pro"/>
        </w:rPr>
        <w:t>It is very difficult to get exact percentages for the Post-Secondary Data section.  I keep in touch</w:t>
      </w:r>
      <w:r w:rsidR="00FC51B6">
        <w:rPr>
          <w:rFonts w:ascii="Myriad Pro" w:hAnsi="Myriad Pro"/>
        </w:rPr>
        <w:t xml:space="preserve"> with alumni using social media such as Facebook and LinkedIn.  Many students will keep in </w:t>
      </w:r>
      <w:r w:rsidR="00FC51B6">
        <w:rPr>
          <w:rFonts w:ascii="Myriad Pro" w:hAnsi="Myriad Pro"/>
        </w:rPr>
        <w:lastRenderedPageBreak/>
        <w:t xml:space="preserve">touch through e-mail and visiting from time to time.  </w:t>
      </w:r>
      <w:r>
        <w:rPr>
          <w:rFonts w:ascii="Myriad Pro" w:hAnsi="Myriad Pro"/>
        </w:rPr>
        <w:t xml:space="preserve"> </w:t>
      </w:r>
      <w:r w:rsidR="00FC51B6">
        <w:rPr>
          <w:rFonts w:ascii="Myriad Pro" w:hAnsi="Myriad Pro"/>
        </w:rPr>
        <w:t xml:space="preserve">Unfortunately, there is no established system to keep accurate data once the students graduate. </w:t>
      </w:r>
      <w:r>
        <w:rPr>
          <w:rFonts w:ascii="Myriad Pro" w:hAnsi="Myriad Pro"/>
        </w:rPr>
        <w:t>It would be great if something could be done in the future.</w:t>
      </w: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4C6BA906"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r w:rsidR="00BE2BD7">
        <w:rPr>
          <w:rFonts w:ascii="Myriad Pro" w:hAnsi="Myriad Pro"/>
        </w:rPr>
        <w:t>The city of Nashua has a very diverse pop</w:t>
      </w:r>
      <w:r w:rsidR="00FC51B6">
        <w:rPr>
          <w:rFonts w:ascii="Myriad Pro" w:hAnsi="Myriad Pro"/>
        </w:rPr>
        <w:t>ulation.  O</w:t>
      </w:r>
      <w:r w:rsidR="0005096C">
        <w:rPr>
          <w:rFonts w:ascii="Myriad Pro" w:hAnsi="Myriad Pro"/>
        </w:rPr>
        <w:t>ur school</w:t>
      </w:r>
      <w:r w:rsidR="00FC51B6">
        <w:rPr>
          <w:rFonts w:ascii="Myriad Pro" w:hAnsi="Myriad Pro"/>
        </w:rPr>
        <w:t>/center has no barriers to access to any CTE programs.  Over the years VPB has had</w:t>
      </w:r>
      <w:r w:rsidR="00BE2BD7">
        <w:rPr>
          <w:rFonts w:ascii="Myriad Pro" w:hAnsi="Myriad Pro"/>
        </w:rPr>
        <w:t xml:space="preserve"> multiple students who hav</w:t>
      </w:r>
      <w:r w:rsidR="0005096C">
        <w:rPr>
          <w:rFonts w:ascii="Myriad Pro" w:hAnsi="Myriad Pro"/>
        </w:rPr>
        <w:t xml:space="preserve">e been English Language Learners, part of the Special Education program, or have </w:t>
      </w:r>
      <w:r w:rsidR="00492AFF">
        <w:rPr>
          <w:rFonts w:ascii="Myriad Pro" w:hAnsi="Myriad Pro"/>
        </w:rPr>
        <w:t xml:space="preserve">had </w:t>
      </w:r>
      <w:r w:rsidR="0005096C">
        <w:rPr>
          <w:rFonts w:ascii="Myriad Pro" w:hAnsi="Myriad Pro"/>
        </w:rPr>
        <w:t>learning disabilities</w:t>
      </w:r>
      <w:r w:rsidR="00BE2BD7">
        <w:rPr>
          <w:rFonts w:ascii="Myriad Pro" w:hAnsi="Myriad Pro"/>
        </w:rPr>
        <w:t xml:space="preserve">.  </w:t>
      </w:r>
      <w:r w:rsidR="0005096C">
        <w:rPr>
          <w:rFonts w:ascii="Myriad Pro" w:hAnsi="Myriad Pro"/>
        </w:rPr>
        <w:t>I</w:t>
      </w:r>
      <w:r w:rsidR="00BE2BD7">
        <w:rPr>
          <w:rFonts w:ascii="Myriad Pro" w:hAnsi="Myriad Pro"/>
        </w:rPr>
        <w:t xml:space="preserve"> </w:t>
      </w:r>
      <w:r w:rsidR="00492AFF">
        <w:rPr>
          <w:rFonts w:ascii="Myriad Pro" w:hAnsi="Myriad Pro"/>
        </w:rPr>
        <w:t>receive great</w:t>
      </w:r>
      <w:r w:rsidR="00BE2BD7">
        <w:rPr>
          <w:rFonts w:ascii="Myriad Pro" w:hAnsi="Myriad Pro"/>
        </w:rPr>
        <w:t xml:space="preserve"> suppo</w:t>
      </w:r>
      <w:r w:rsidR="0005096C">
        <w:rPr>
          <w:rFonts w:ascii="Myriad Pro" w:hAnsi="Myriad Pro"/>
        </w:rPr>
        <w:t xml:space="preserve">rt from their </w:t>
      </w:r>
      <w:r w:rsidR="00492AFF">
        <w:rPr>
          <w:rFonts w:ascii="Myriad Pro" w:hAnsi="Myriad Pro"/>
        </w:rPr>
        <w:t xml:space="preserve">individual </w:t>
      </w:r>
      <w:r w:rsidR="0005096C">
        <w:rPr>
          <w:rFonts w:ascii="Myriad Pro" w:hAnsi="Myriad Pro"/>
        </w:rPr>
        <w:t>case managers, who work with me</w:t>
      </w:r>
      <w:r w:rsidR="00BE2BD7">
        <w:rPr>
          <w:rFonts w:ascii="Myriad Pro" w:hAnsi="Myriad Pro"/>
        </w:rPr>
        <w:t xml:space="preserve"> </w:t>
      </w:r>
      <w:r w:rsidR="00492AFF">
        <w:rPr>
          <w:rFonts w:ascii="Myriad Pro" w:hAnsi="Myriad Pro"/>
        </w:rPr>
        <w:t xml:space="preserve">regularly </w:t>
      </w:r>
      <w:r w:rsidR="00BE2BD7">
        <w:rPr>
          <w:rFonts w:ascii="Myriad Pro" w:hAnsi="Myriad Pro"/>
        </w:rPr>
        <w:t xml:space="preserve">to </w:t>
      </w:r>
      <w:r w:rsidR="00CC6E7E">
        <w:rPr>
          <w:rFonts w:ascii="Myriad Pro" w:hAnsi="Myriad Pro"/>
        </w:rPr>
        <w:t>modify</w:t>
      </w:r>
      <w:r w:rsidR="00492AFF">
        <w:rPr>
          <w:rFonts w:ascii="Myriad Pro" w:hAnsi="Myriad Pro"/>
        </w:rPr>
        <w:t xml:space="preserve"> lessons, and </w:t>
      </w:r>
      <w:r w:rsidR="00BE2BD7">
        <w:rPr>
          <w:rFonts w:ascii="Myriad Pro" w:hAnsi="Myriad Pro"/>
        </w:rPr>
        <w:t>ensure these students are grasping the material</w:t>
      </w:r>
      <w:r w:rsidR="00492AFF">
        <w:rPr>
          <w:rFonts w:ascii="Myriad Pro" w:hAnsi="Myriad Pro"/>
        </w:rPr>
        <w:t xml:space="preserve"> so they can succeed</w:t>
      </w:r>
      <w:r w:rsidR="0005096C">
        <w:rPr>
          <w:rFonts w:ascii="Myriad Pro" w:hAnsi="Myriad Pro"/>
        </w:rPr>
        <w:t xml:space="preserve"> in class.   </w:t>
      </w:r>
      <w:r w:rsidR="00E572AD">
        <w:rPr>
          <w:rFonts w:ascii="Myriad Pro" w:hAnsi="Myriad Pro"/>
        </w:rPr>
        <w:t>They are a great</w:t>
      </w:r>
      <w:r w:rsidR="00D96E16">
        <w:rPr>
          <w:rFonts w:ascii="Myriad Pro" w:hAnsi="Myriad Pro"/>
        </w:rPr>
        <w:t xml:space="preserve"> resource,</w:t>
      </w:r>
      <w:r w:rsidR="00514DA8">
        <w:rPr>
          <w:rFonts w:ascii="Myriad Pro" w:hAnsi="Myriad Pro"/>
        </w:rPr>
        <w:t xml:space="preserve"> helping </w:t>
      </w:r>
      <w:r w:rsidR="00D96E16">
        <w:rPr>
          <w:rFonts w:ascii="Myriad Pro" w:hAnsi="Myriad Pro"/>
        </w:rPr>
        <w:t>to initiate</w:t>
      </w:r>
      <w:r w:rsidR="00E572AD">
        <w:rPr>
          <w:rFonts w:ascii="Myriad Pro" w:hAnsi="Myriad Pro"/>
        </w:rPr>
        <w:t xml:space="preserve"> teaching st</w:t>
      </w:r>
      <w:r w:rsidR="00514DA8">
        <w:rPr>
          <w:rFonts w:ascii="Myriad Pro" w:hAnsi="Myriad Pro"/>
        </w:rPr>
        <w:t>rategies that might better</w:t>
      </w:r>
      <w:r w:rsidR="00D96E16">
        <w:rPr>
          <w:rFonts w:ascii="Myriad Pro" w:hAnsi="Myriad Pro"/>
        </w:rPr>
        <w:t xml:space="preserve"> suit a </w:t>
      </w:r>
      <w:r w:rsidR="00E572AD">
        <w:rPr>
          <w:rFonts w:ascii="Myriad Pro" w:hAnsi="Myriad Pro"/>
        </w:rPr>
        <w:t>student</w:t>
      </w:r>
      <w:r w:rsidR="00D96E16">
        <w:rPr>
          <w:rFonts w:ascii="Myriad Pro" w:hAnsi="Myriad Pro"/>
        </w:rPr>
        <w:t>’s learning style</w:t>
      </w:r>
      <w:r w:rsidR="00E572AD">
        <w:rPr>
          <w:rFonts w:ascii="Myriad Pro" w:hAnsi="Myriad Pro"/>
        </w:rPr>
        <w:t xml:space="preserve">. </w:t>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5AE9F84E" w14:textId="77777777" w:rsidR="005D6839"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w:t>
      </w:r>
      <w:proofErr w:type="gramEnd"/>
      <w:r>
        <w:rPr>
          <w:rFonts w:ascii="Myriad Pro" w:hAnsi="Myriad Pro"/>
        </w:rPr>
        <w:t xml:space="preserve">.g. integrated digital learning, virtual work based learning.) </w:t>
      </w:r>
    </w:p>
    <w:p w14:paraId="7FE19A60" w14:textId="77777777" w:rsidR="007F0838" w:rsidRDefault="007F0838" w:rsidP="007F0838">
      <w:pPr>
        <w:pStyle w:val="ListParagraph"/>
        <w:spacing w:after="0" w:line="240" w:lineRule="auto"/>
        <w:ind w:left="360"/>
        <w:rPr>
          <w:rFonts w:ascii="Myriad Pro" w:hAnsi="Myriad Pro"/>
        </w:rPr>
      </w:pPr>
    </w:p>
    <w:p w14:paraId="79C5288B" w14:textId="7084C0BF" w:rsidR="00E51805" w:rsidRDefault="00514DA8" w:rsidP="005D6839">
      <w:pPr>
        <w:pStyle w:val="ListParagraph"/>
        <w:spacing w:after="0" w:line="240" w:lineRule="auto"/>
        <w:ind w:left="360"/>
        <w:rPr>
          <w:rFonts w:ascii="Myriad Pro" w:hAnsi="Myriad Pro"/>
        </w:rPr>
      </w:pPr>
      <w:r>
        <w:rPr>
          <w:rFonts w:ascii="Myriad Pro" w:hAnsi="Myriad Pro"/>
        </w:rPr>
        <w:t>One</w:t>
      </w:r>
      <w:r w:rsidR="00E572AD">
        <w:rPr>
          <w:rFonts w:ascii="Myriad Pro" w:hAnsi="Myriad Pro"/>
        </w:rPr>
        <w:t xml:space="preserve"> way I </w:t>
      </w:r>
      <w:r w:rsidR="007F0838">
        <w:rPr>
          <w:rFonts w:ascii="Myriad Pro" w:hAnsi="Myriad Pro"/>
        </w:rPr>
        <w:t>integrate</w:t>
      </w:r>
      <w:r w:rsidR="005D6839">
        <w:rPr>
          <w:rFonts w:ascii="Myriad Pro" w:hAnsi="Myriad Pro"/>
        </w:rPr>
        <w:t xml:space="preserve"> technology to</w:t>
      </w:r>
      <w:r w:rsidR="007F0838">
        <w:rPr>
          <w:rFonts w:ascii="Myriad Pro" w:hAnsi="Myriad Pro"/>
        </w:rPr>
        <w:t xml:space="preserve"> help </w:t>
      </w:r>
      <w:r w:rsidR="00492AFF">
        <w:rPr>
          <w:rFonts w:ascii="Myriad Pro" w:hAnsi="Myriad Pro"/>
        </w:rPr>
        <w:t xml:space="preserve">close the </w:t>
      </w:r>
      <w:r w:rsidR="005D6839">
        <w:rPr>
          <w:rFonts w:ascii="Myriad Pro" w:hAnsi="Myriad Pro"/>
        </w:rPr>
        <w:t xml:space="preserve">access </w:t>
      </w:r>
      <w:r w:rsidR="00492AFF">
        <w:rPr>
          <w:rFonts w:ascii="Myriad Pro" w:hAnsi="Myriad Pro"/>
        </w:rPr>
        <w:t xml:space="preserve">gaps is </w:t>
      </w:r>
      <w:r w:rsidR="001C2A84">
        <w:rPr>
          <w:rFonts w:ascii="Myriad Pro" w:hAnsi="Myriad Pro"/>
        </w:rPr>
        <w:t xml:space="preserve">having my own class </w:t>
      </w:r>
      <w:r w:rsidR="00492AFF">
        <w:rPr>
          <w:rFonts w:ascii="Myriad Pro" w:hAnsi="Myriad Pro"/>
        </w:rPr>
        <w:t>website (</w:t>
      </w:r>
      <w:hyperlink r:id="rId18" w:history="1">
        <w:r w:rsidR="00492AFF" w:rsidRPr="00753E7F">
          <w:rPr>
            <w:rStyle w:val="Hyperlink"/>
            <w:rFonts w:ascii="Myriad Pro" w:hAnsi="Myriad Pro"/>
          </w:rPr>
          <w:t>www.ntchdtv.weebly.com</w:t>
        </w:r>
      </w:hyperlink>
      <w:r w:rsidR="001C2A84">
        <w:rPr>
          <w:rFonts w:ascii="Myriad Pro" w:hAnsi="Myriad Pro"/>
        </w:rPr>
        <w:t xml:space="preserve">).  Here, </w:t>
      </w:r>
      <w:r w:rsidR="00492AFF">
        <w:rPr>
          <w:rFonts w:ascii="Myriad Pro" w:hAnsi="Myriad Pro"/>
        </w:rPr>
        <w:t xml:space="preserve">students can find </w:t>
      </w:r>
      <w:r w:rsidR="001C2A84">
        <w:rPr>
          <w:rFonts w:ascii="Myriad Pro" w:hAnsi="Myriad Pro"/>
        </w:rPr>
        <w:t xml:space="preserve">class </w:t>
      </w:r>
      <w:r w:rsidR="00492AFF">
        <w:rPr>
          <w:rFonts w:ascii="Myriad Pro" w:hAnsi="Myriad Pro"/>
        </w:rPr>
        <w:t xml:space="preserve">assignments, </w:t>
      </w:r>
      <w:proofErr w:type="gramStart"/>
      <w:r w:rsidR="00492AFF">
        <w:rPr>
          <w:rFonts w:ascii="Myriad Pro" w:hAnsi="Myriad Pro"/>
        </w:rPr>
        <w:t>lessons,</w:t>
      </w:r>
      <w:proofErr w:type="gramEnd"/>
      <w:r w:rsidR="00492AFF">
        <w:rPr>
          <w:rFonts w:ascii="Myriad Pro" w:hAnsi="Myriad Pro"/>
        </w:rPr>
        <w:t xml:space="preserve"> </w:t>
      </w:r>
      <w:r w:rsidR="001C2A84">
        <w:rPr>
          <w:rFonts w:ascii="Myriad Pro" w:hAnsi="Myriad Pro"/>
        </w:rPr>
        <w:t xml:space="preserve">student produced video examples, </w:t>
      </w:r>
      <w:r w:rsidR="007F0838">
        <w:rPr>
          <w:rFonts w:ascii="Myriad Pro" w:hAnsi="Myriad Pro"/>
        </w:rPr>
        <w:t xml:space="preserve">assessments, </w:t>
      </w:r>
      <w:r w:rsidR="00492AFF">
        <w:rPr>
          <w:rFonts w:ascii="Myriad Pro" w:hAnsi="Myriad Pro"/>
        </w:rPr>
        <w:t xml:space="preserve">and many instructional videos.  </w:t>
      </w:r>
      <w:proofErr w:type="spellStart"/>
      <w:r w:rsidR="00BF1B4A">
        <w:rPr>
          <w:rFonts w:ascii="Myriad Pro" w:hAnsi="Myriad Pro"/>
        </w:rPr>
        <w:t>Quicktime</w:t>
      </w:r>
      <w:proofErr w:type="spellEnd"/>
      <w:r w:rsidR="00BF1B4A">
        <w:rPr>
          <w:rFonts w:ascii="Myriad Pro" w:hAnsi="Myriad Pro"/>
        </w:rPr>
        <w:t xml:space="preserve"> screen recording is used to create </w:t>
      </w:r>
      <w:r w:rsidR="00492AFF">
        <w:rPr>
          <w:rFonts w:ascii="Myriad Pro" w:hAnsi="Myriad Pro"/>
        </w:rPr>
        <w:t xml:space="preserve">many </w:t>
      </w:r>
      <w:r w:rsidR="001C2A84">
        <w:rPr>
          <w:rFonts w:ascii="Myriad Pro" w:hAnsi="Myriad Pro"/>
        </w:rPr>
        <w:t xml:space="preserve">instructional </w:t>
      </w:r>
      <w:r w:rsidR="00492AFF">
        <w:rPr>
          <w:rFonts w:ascii="Myriad Pro" w:hAnsi="Myriad Pro"/>
        </w:rPr>
        <w:t xml:space="preserve">videos that can be accessed whenever students might need </w:t>
      </w:r>
      <w:r w:rsidR="00BF1B4A">
        <w:rPr>
          <w:rFonts w:ascii="Myriad Pro" w:hAnsi="Myriad Pro"/>
        </w:rPr>
        <w:t xml:space="preserve">extra </w:t>
      </w:r>
      <w:r w:rsidR="00492AFF">
        <w:rPr>
          <w:rFonts w:ascii="Myriad Pro" w:hAnsi="Myriad Pro"/>
        </w:rPr>
        <w:t xml:space="preserve">help </w:t>
      </w:r>
      <w:r w:rsidR="007F0838">
        <w:rPr>
          <w:rFonts w:ascii="Myriad Pro" w:hAnsi="Myriad Pro"/>
        </w:rPr>
        <w:t xml:space="preserve">in our out of class. </w:t>
      </w:r>
      <w:r w:rsidR="00BF1B4A">
        <w:rPr>
          <w:rFonts w:ascii="Myriad Pro" w:hAnsi="Myriad Pro"/>
        </w:rPr>
        <w:t xml:space="preserve"> The</w:t>
      </w:r>
      <w:r w:rsidR="005D6839">
        <w:rPr>
          <w:rFonts w:ascii="Myriad Pro" w:hAnsi="Myriad Pro"/>
        </w:rPr>
        <w:t xml:space="preserve"> Remind App</w:t>
      </w:r>
      <w:r w:rsidR="00BF1B4A">
        <w:rPr>
          <w:rFonts w:ascii="Myriad Pro" w:hAnsi="Myriad Pro"/>
        </w:rPr>
        <w:t xml:space="preserve">, </w:t>
      </w:r>
      <w:r w:rsidR="001C2A84">
        <w:rPr>
          <w:rFonts w:ascii="Myriad Pro" w:hAnsi="Myriad Pro"/>
        </w:rPr>
        <w:t>an educational phone app</w:t>
      </w:r>
      <w:r w:rsidR="00BF1B4A">
        <w:rPr>
          <w:rFonts w:ascii="Myriad Pro" w:hAnsi="Myriad Pro"/>
        </w:rPr>
        <w:t xml:space="preserve">, allows communication </w:t>
      </w:r>
      <w:r w:rsidR="001C2A84">
        <w:rPr>
          <w:rFonts w:ascii="Myriad Pro" w:hAnsi="Myriad Pro"/>
        </w:rPr>
        <w:t xml:space="preserve">with students </w:t>
      </w:r>
      <w:r w:rsidR="00BF1B4A">
        <w:rPr>
          <w:rFonts w:ascii="Myriad Pro" w:hAnsi="Myriad Pro"/>
        </w:rPr>
        <w:t>via their smart phone</w:t>
      </w:r>
      <w:r w:rsidR="001C2A84">
        <w:rPr>
          <w:rFonts w:ascii="Myriad Pro" w:hAnsi="Myriad Pro"/>
        </w:rPr>
        <w:t xml:space="preserve">.  This </w:t>
      </w:r>
      <w:r w:rsidR="00BF1B4A">
        <w:rPr>
          <w:rFonts w:ascii="Myriad Pro" w:hAnsi="Myriad Pro"/>
        </w:rPr>
        <w:t>is a great tool</w:t>
      </w:r>
      <w:r w:rsidR="005D6839">
        <w:rPr>
          <w:rFonts w:ascii="Myriad Pro" w:hAnsi="Myriad Pro"/>
        </w:rPr>
        <w:t xml:space="preserve"> to send out </w:t>
      </w:r>
      <w:r w:rsidR="00BF1B4A">
        <w:rPr>
          <w:rFonts w:ascii="Myriad Pro" w:hAnsi="Myriad Pro"/>
        </w:rPr>
        <w:t xml:space="preserve">reminders about </w:t>
      </w:r>
      <w:r w:rsidR="005D6839">
        <w:rPr>
          <w:rFonts w:ascii="Myriad Pro" w:hAnsi="Myriad Pro"/>
        </w:rPr>
        <w:t>projects, quizzes, or any other class</w:t>
      </w:r>
      <w:r w:rsidR="00BF1B4A">
        <w:rPr>
          <w:rFonts w:ascii="Myriad Pro" w:hAnsi="Myriad Pro"/>
        </w:rPr>
        <w:t xml:space="preserve"> related items, and a great way for students to ask questions to their teacher and peers.  Another way technology is used is through private group pages provided by social media.  Students </w:t>
      </w:r>
      <w:r w:rsidR="001C2A84">
        <w:rPr>
          <w:rFonts w:ascii="Myriad Pro" w:hAnsi="Myriad Pro"/>
        </w:rPr>
        <w:t xml:space="preserve">are </w:t>
      </w:r>
      <w:r w:rsidR="00BF1B4A">
        <w:rPr>
          <w:rFonts w:ascii="Myriad Pro" w:hAnsi="Myriad Pro"/>
        </w:rPr>
        <w:t xml:space="preserve">sent an invitation </w:t>
      </w:r>
      <w:r w:rsidR="001C2A84">
        <w:rPr>
          <w:rFonts w:ascii="Myriad Pro" w:hAnsi="Myriad Pro"/>
        </w:rPr>
        <w:t>to the private page</w:t>
      </w:r>
      <w:r w:rsidR="00CA648C">
        <w:rPr>
          <w:rFonts w:ascii="Myriad Pro" w:hAnsi="Myriad Pro"/>
        </w:rPr>
        <w:t xml:space="preserve"> created through Facebook</w:t>
      </w:r>
      <w:r w:rsidR="001C2A84">
        <w:rPr>
          <w:rFonts w:ascii="Myriad Pro" w:hAnsi="Myriad Pro"/>
        </w:rPr>
        <w:t xml:space="preserve">.  </w:t>
      </w:r>
      <w:r w:rsidR="00BF1B4A">
        <w:rPr>
          <w:rFonts w:ascii="Myriad Pro" w:hAnsi="Myriad Pro"/>
        </w:rPr>
        <w:t xml:space="preserve">Parents/guardians are also encouraged to join as well.   This is a great way to share ideas, videos, class related articles, and allows for both student and instructor interaction outside of the course. </w:t>
      </w:r>
    </w:p>
    <w:p w14:paraId="2074610C" w14:textId="77777777" w:rsidR="00E572AD" w:rsidRPr="00A45272" w:rsidRDefault="00E572AD" w:rsidP="00E572AD">
      <w:pPr>
        <w:pStyle w:val="ListParagraph"/>
        <w:spacing w:after="0" w:line="240" w:lineRule="auto"/>
        <w:ind w:left="360"/>
        <w:rPr>
          <w:rFonts w:ascii="Myriad Pro" w:hAnsi="Myriad Pro"/>
        </w:rPr>
      </w:pPr>
    </w:p>
    <w:p w14:paraId="3986C762" w14:textId="77777777" w:rsidR="007F0838"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1BB14327" w14:textId="25B2DF30" w:rsidR="00E51805" w:rsidRPr="00A45272" w:rsidRDefault="00053D79" w:rsidP="007F0838">
      <w:pPr>
        <w:pStyle w:val="ListParagraph"/>
        <w:spacing w:after="0" w:line="240" w:lineRule="auto"/>
        <w:ind w:left="360"/>
        <w:rPr>
          <w:rFonts w:ascii="Myriad Pro" w:hAnsi="Myriad Pro"/>
        </w:rPr>
      </w:pPr>
      <w:r>
        <w:rPr>
          <w:rFonts w:ascii="Myriad Pro" w:hAnsi="Myriad Pro"/>
        </w:rPr>
        <w:br/>
      </w:r>
      <w:r w:rsidR="0078218A">
        <w:rPr>
          <w:rFonts w:ascii="Myriad Pro" w:hAnsi="Myriad Pro"/>
        </w:rPr>
        <w:t xml:space="preserve">Along with teaching, I </w:t>
      </w:r>
      <w:r w:rsidR="007F0838">
        <w:rPr>
          <w:rFonts w:ascii="Myriad Pro" w:hAnsi="Myriad Pro"/>
        </w:rPr>
        <w:t xml:space="preserve">am </w:t>
      </w:r>
      <w:r w:rsidR="00D96E16">
        <w:rPr>
          <w:rFonts w:ascii="Myriad Pro" w:hAnsi="Myriad Pro"/>
        </w:rPr>
        <w:t>the leader of</w:t>
      </w:r>
      <w:r w:rsidR="00BC47F1">
        <w:rPr>
          <w:rFonts w:ascii="Myriad Pro" w:hAnsi="Myriad Pro"/>
        </w:rPr>
        <w:t xml:space="preserve"> our department’s Recruitment and Retention Committee.  I work with 4 other </w:t>
      </w:r>
      <w:r w:rsidR="002B0950">
        <w:rPr>
          <w:rFonts w:ascii="Myriad Pro" w:hAnsi="Myriad Pro"/>
        </w:rPr>
        <w:t xml:space="preserve">CTE </w:t>
      </w:r>
      <w:r w:rsidR="00BC47F1">
        <w:rPr>
          <w:rFonts w:ascii="Myriad Pro" w:hAnsi="Myriad Pro"/>
        </w:rPr>
        <w:t xml:space="preserve">teachers helping to develop ways to recruit students into </w:t>
      </w:r>
      <w:r w:rsidR="002B0950">
        <w:rPr>
          <w:rFonts w:ascii="Myriad Pro" w:hAnsi="Myriad Pro"/>
        </w:rPr>
        <w:t xml:space="preserve">all of </w:t>
      </w:r>
      <w:r w:rsidR="00BC47F1">
        <w:rPr>
          <w:rFonts w:ascii="Myriad Pro" w:hAnsi="Myriad Pro"/>
        </w:rPr>
        <w:t>our programs.  One of our most successful initiatives was the creation of our Ambassador Program.  This</w:t>
      </w:r>
      <w:r w:rsidR="002B0950">
        <w:rPr>
          <w:rFonts w:ascii="Myriad Pro" w:hAnsi="Myriad Pro"/>
        </w:rPr>
        <w:t xml:space="preserve"> </w:t>
      </w:r>
      <w:r w:rsidR="00BC47F1">
        <w:rPr>
          <w:rFonts w:ascii="Myriad Pro" w:hAnsi="Myriad Pro"/>
        </w:rPr>
        <w:t xml:space="preserve">program </w:t>
      </w:r>
      <w:r w:rsidR="002B0950">
        <w:rPr>
          <w:rFonts w:ascii="Myriad Pro" w:hAnsi="Myriad Pro"/>
        </w:rPr>
        <w:t xml:space="preserve">is a collection of 2-4 student representatives from each CTE course.  They are referred to </w:t>
      </w:r>
      <w:r w:rsidR="00BC47F1">
        <w:rPr>
          <w:rFonts w:ascii="Myriad Pro" w:hAnsi="Myriad Pro"/>
        </w:rPr>
        <w:t xml:space="preserve">as </w:t>
      </w:r>
      <w:r w:rsidR="002B0950">
        <w:rPr>
          <w:rFonts w:ascii="Myriad Pro" w:hAnsi="Myriad Pro"/>
        </w:rPr>
        <w:t xml:space="preserve">class </w:t>
      </w:r>
      <w:r w:rsidR="00BC47F1">
        <w:rPr>
          <w:rFonts w:ascii="Myriad Pro" w:hAnsi="Myriad Pro"/>
        </w:rPr>
        <w:t>Ambassadors. These Ambassadors then participate in various activities throughout the school year to help promote CTE as a whole</w:t>
      </w:r>
      <w:r w:rsidR="002B0950">
        <w:rPr>
          <w:rFonts w:ascii="Myriad Pro" w:hAnsi="Myriad Pro"/>
        </w:rPr>
        <w:t xml:space="preserve"> and their particular course</w:t>
      </w:r>
      <w:r w:rsidR="00BC47F1">
        <w:rPr>
          <w:rFonts w:ascii="Myriad Pro" w:hAnsi="Myriad Pro"/>
        </w:rPr>
        <w:t xml:space="preserve">.  They give tours of our programs at open houses, talk to junior high school students, </w:t>
      </w:r>
      <w:r w:rsidR="002B0950">
        <w:rPr>
          <w:rFonts w:ascii="Myriad Pro" w:hAnsi="Myriad Pro"/>
        </w:rPr>
        <w:t xml:space="preserve">participate in STEM Day activities, </w:t>
      </w:r>
      <w:r w:rsidR="00BC47F1">
        <w:rPr>
          <w:rFonts w:ascii="Myriad Pro" w:hAnsi="Myriad Pro"/>
        </w:rPr>
        <w:t xml:space="preserve">and run our CTE Sampling program prior to course selection. We have found </w:t>
      </w:r>
      <w:r w:rsidR="002B0950">
        <w:rPr>
          <w:rFonts w:ascii="Myriad Pro" w:hAnsi="Myriad Pro"/>
        </w:rPr>
        <w:t xml:space="preserve">our Ambassador program to </w:t>
      </w:r>
      <w:r w:rsidR="00BC47F1">
        <w:rPr>
          <w:rFonts w:ascii="Myriad Pro" w:hAnsi="Myriad Pro"/>
        </w:rPr>
        <w:t>be a great way to expose students to CTE.</w:t>
      </w:r>
      <w:r w:rsidR="006844BB">
        <w:rPr>
          <w:rFonts w:ascii="Myriad Pro" w:hAnsi="Myriad Pro"/>
        </w:rPr>
        <w:t xml:space="preserve">  Video Production (VP)</w:t>
      </w:r>
      <w:r w:rsidR="00D96E16">
        <w:rPr>
          <w:rFonts w:ascii="Myriad Pro" w:hAnsi="Myriad Pro"/>
        </w:rPr>
        <w:t xml:space="preserve"> is also a </w:t>
      </w:r>
      <w:r w:rsidR="00D96E16">
        <w:rPr>
          <w:rFonts w:ascii="Myriad Pro" w:hAnsi="Myriad Pro"/>
        </w:rPr>
        <w:lastRenderedPageBreak/>
        <w:t xml:space="preserve">participant in the school district’s summer </w:t>
      </w:r>
      <w:proofErr w:type="spellStart"/>
      <w:r w:rsidR="00D96E16">
        <w:rPr>
          <w:rFonts w:ascii="Myriad Pro" w:hAnsi="Myriad Pro"/>
        </w:rPr>
        <w:t>Kickstart</w:t>
      </w:r>
      <w:proofErr w:type="spellEnd"/>
      <w:r w:rsidR="00D96E16">
        <w:rPr>
          <w:rFonts w:ascii="Myriad Pro" w:hAnsi="Myriad Pro"/>
        </w:rPr>
        <w:t xml:space="preserve"> program.  This program targets at risk rising 9</w:t>
      </w:r>
      <w:r w:rsidR="00D96E16" w:rsidRPr="00D96E16">
        <w:rPr>
          <w:rFonts w:ascii="Myriad Pro" w:hAnsi="Myriad Pro"/>
          <w:vertAlign w:val="superscript"/>
        </w:rPr>
        <w:t>th</w:t>
      </w:r>
      <w:r w:rsidR="00D96E16">
        <w:rPr>
          <w:rFonts w:ascii="Myriad Pro" w:hAnsi="Myriad Pro"/>
        </w:rPr>
        <w:t xml:space="preserve"> graders, and allows them to </w:t>
      </w:r>
      <w:r w:rsidR="00CC6E7E">
        <w:rPr>
          <w:rFonts w:ascii="Myriad Pro" w:hAnsi="Myriad Pro"/>
        </w:rPr>
        <w:t>participate in sampling</w:t>
      </w:r>
      <w:r w:rsidR="006844BB">
        <w:rPr>
          <w:rFonts w:ascii="Myriad Pro" w:hAnsi="Myriad Pro"/>
        </w:rPr>
        <w:t xml:space="preserve"> CTE courses they might be interested in throughout their high school career.</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9"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2F3F1CD" w14:textId="77777777" w:rsidR="007F0838" w:rsidRPr="007F0838" w:rsidRDefault="007F0838" w:rsidP="007F0838">
      <w:pPr>
        <w:spacing w:after="0" w:line="240" w:lineRule="auto"/>
        <w:rPr>
          <w:rFonts w:ascii="Myriad Pro" w:hAnsi="Myriad Pro"/>
        </w:rPr>
      </w:pPr>
    </w:p>
    <w:p w14:paraId="07C09A81" w14:textId="77777777" w:rsidR="007F0838" w:rsidRDefault="007F0838" w:rsidP="007F0838">
      <w:pPr>
        <w:pStyle w:val="ListParagraph"/>
        <w:spacing w:after="0" w:line="240" w:lineRule="auto"/>
        <w:ind w:left="360"/>
        <w:rPr>
          <w:rFonts w:ascii="Myriad Pro" w:hAnsi="Myriad Pro"/>
        </w:rPr>
      </w:pPr>
    </w:p>
    <w:p w14:paraId="347EE1E3" w14:textId="4BA1073D" w:rsidR="00E51805" w:rsidRPr="00A45272" w:rsidRDefault="00BC47F1" w:rsidP="00E51805">
      <w:pPr>
        <w:spacing w:after="0" w:line="240" w:lineRule="auto"/>
        <w:rPr>
          <w:rFonts w:ascii="Myriad Pro" w:hAnsi="Myriad Pro"/>
        </w:rPr>
      </w:pPr>
      <w:r>
        <w:rPr>
          <w:rFonts w:ascii="Myriad Pro" w:hAnsi="Myriad Pro"/>
        </w:rPr>
        <w:t xml:space="preserve">The Video Production &amp; Broadcasting program is </w:t>
      </w:r>
      <w:r w:rsidR="0022282C">
        <w:rPr>
          <w:rFonts w:ascii="Myriad Pro" w:hAnsi="Myriad Pro"/>
        </w:rPr>
        <w:t xml:space="preserve">not </w:t>
      </w:r>
      <w:r>
        <w:rPr>
          <w:rFonts w:ascii="Myriad Pro" w:hAnsi="Myriad Pro"/>
        </w:rPr>
        <w:t xml:space="preserve">currently associated with a CTSO.  </w:t>
      </w:r>
      <w:r w:rsidR="00A672B9">
        <w:rPr>
          <w:rFonts w:ascii="Myriad Pro" w:hAnsi="Myriad Pro"/>
        </w:rPr>
        <w:t xml:space="preserve">Some of the activities we participate in throughout the year conflict with Skills USA.  We hope to rearrange our schedule in the upcoming years </w:t>
      </w:r>
      <w:r w:rsidR="00944859">
        <w:rPr>
          <w:rFonts w:ascii="Myriad Pro" w:hAnsi="Myriad Pro"/>
        </w:rPr>
        <w:t>so</w:t>
      </w:r>
      <w:r w:rsidR="00A672B9">
        <w:rPr>
          <w:rFonts w:ascii="Myriad Pro" w:hAnsi="Myriad Pro"/>
        </w:rPr>
        <w:t xml:space="preserve"> students </w:t>
      </w:r>
      <w:r w:rsidR="00944859">
        <w:rPr>
          <w:rFonts w:ascii="Myriad Pro" w:hAnsi="Myriad Pro"/>
        </w:rPr>
        <w:t>can</w:t>
      </w:r>
      <w:r w:rsidR="00A672B9">
        <w:rPr>
          <w:rFonts w:ascii="Myriad Pro" w:hAnsi="Myriad Pro"/>
        </w:rPr>
        <w:t xml:space="preserve"> participate in Skills USA.</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25109213" w14:textId="77777777" w:rsidR="007F0838" w:rsidRDefault="007F0838" w:rsidP="007F0838">
      <w:pPr>
        <w:pStyle w:val="ListParagraph"/>
        <w:spacing w:after="0" w:line="240" w:lineRule="auto"/>
        <w:ind w:left="360"/>
        <w:rPr>
          <w:rFonts w:ascii="Myriad Pro" w:hAnsi="Myriad Pro"/>
        </w:rPr>
      </w:pPr>
    </w:p>
    <w:p w14:paraId="53DF54F2" w14:textId="17290A7B" w:rsidR="00944859" w:rsidRDefault="0078218A" w:rsidP="00944859">
      <w:pPr>
        <w:pStyle w:val="ListParagraph"/>
        <w:spacing w:after="0" w:line="240" w:lineRule="auto"/>
        <w:ind w:left="360"/>
        <w:rPr>
          <w:rFonts w:ascii="Myriad Pro" w:hAnsi="Myriad Pro"/>
        </w:rPr>
      </w:pPr>
      <w:r>
        <w:rPr>
          <w:rFonts w:ascii="Myriad Pro" w:hAnsi="Myriad Pro"/>
        </w:rPr>
        <w:t>I have a very supportive advisory co</w:t>
      </w:r>
      <w:r w:rsidR="006844BB">
        <w:rPr>
          <w:rFonts w:ascii="Myriad Pro" w:hAnsi="Myriad Pro"/>
        </w:rPr>
        <w:t>mmittee</w:t>
      </w:r>
      <w:r>
        <w:rPr>
          <w:rFonts w:ascii="Myriad Pro" w:hAnsi="Myriad Pro"/>
        </w:rPr>
        <w:t xml:space="preserve"> for my program.  This </w:t>
      </w:r>
      <w:r w:rsidR="00CC6E7E">
        <w:rPr>
          <w:rFonts w:ascii="Myriad Pro" w:hAnsi="Myriad Pro"/>
        </w:rPr>
        <w:t>committee</w:t>
      </w:r>
      <w:r>
        <w:rPr>
          <w:rFonts w:ascii="Myriad Pro" w:hAnsi="Myriad Pro"/>
        </w:rPr>
        <w:t xml:space="preserve"> is made up of industry professionals and from a variety of media professions, college professors, and program alumni.  I meet with this </w:t>
      </w:r>
      <w:r w:rsidR="00CC6E7E">
        <w:rPr>
          <w:rFonts w:ascii="Myriad Pro" w:hAnsi="Myriad Pro"/>
        </w:rPr>
        <w:t>committee</w:t>
      </w:r>
      <w:r>
        <w:rPr>
          <w:rFonts w:ascii="Myriad Pro" w:hAnsi="Myriad Pro"/>
        </w:rPr>
        <w:t xml:space="preserve"> twice a year to </w:t>
      </w:r>
      <w:r w:rsidR="006844BB">
        <w:rPr>
          <w:rFonts w:ascii="Myriad Pro" w:hAnsi="Myriad Pro"/>
        </w:rPr>
        <w:t>review</w:t>
      </w:r>
      <w:r>
        <w:rPr>
          <w:rFonts w:ascii="Myriad Pro" w:hAnsi="Myriad Pro"/>
        </w:rPr>
        <w:t xml:space="preserve"> curriculum and technology to make sure my </w:t>
      </w:r>
      <w:r w:rsidR="00BF18EC">
        <w:rPr>
          <w:rFonts w:ascii="Myriad Pro" w:hAnsi="Myriad Pro"/>
        </w:rPr>
        <w:t>curriculum</w:t>
      </w:r>
      <w:r>
        <w:rPr>
          <w:rFonts w:ascii="Myriad Pro" w:hAnsi="Myriad Pro"/>
        </w:rPr>
        <w:t xml:space="preserve"> </w:t>
      </w:r>
      <w:r w:rsidR="00BF18EC">
        <w:rPr>
          <w:rFonts w:ascii="Myriad Pro" w:hAnsi="Myriad Pro"/>
        </w:rPr>
        <w:t>parallels</w:t>
      </w:r>
      <w:r w:rsidR="00B6696A">
        <w:rPr>
          <w:rFonts w:ascii="Myriad Pro" w:hAnsi="Myriad Pro"/>
        </w:rPr>
        <w:t xml:space="preserve"> industry standards.  </w:t>
      </w:r>
      <w:r w:rsidR="00CC6E7E">
        <w:rPr>
          <w:rFonts w:ascii="Myriad Pro" w:hAnsi="Myriad Pro"/>
        </w:rPr>
        <w:t xml:space="preserve">Committee </w:t>
      </w:r>
      <w:r w:rsidR="006844BB">
        <w:rPr>
          <w:rFonts w:ascii="Myriad Pro" w:hAnsi="Myriad Pro"/>
        </w:rPr>
        <w:t>members provide us with field trip visitations to their place of business post-secondary facility tours.</w:t>
      </w:r>
      <w:r w:rsidR="00B6696A">
        <w:rPr>
          <w:rFonts w:ascii="Myriad Pro" w:hAnsi="Myriad Pro"/>
        </w:rPr>
        <w:t xml:space="preserve">  We also host many colleges from around the area to come in and speak about their media programs and if they would be a good fit for my students.  Be</w:t>
      </w:r>
      <w:r w:rsidR="00F93F28">
        <w:rPr>
          <w:rFonts w:ascii="Myriad Pro" w:hAnsi="Myriad Pro"/>
        </w:rPr>
        <w:t>ing a 12-</w:t>
      </w:r>
      <w:r w:rsidR="00B6696A">
        <w:rPr>
          <w:rFonts w:ascii="Myriad Pro" w:hAnsi="Myriad Pro"/>
        </w:rPr>
        <w:t xml:space="preserve">year veteran of the broadcast industry myself, I constantly reach out to </w:t>
      </w:r>
      <w:r w:rsidR="00CC6E7E">
        <w:rPr>
          <w:rFonts w:ascii="Myriad Pro" w:hAnsi="Myriad Pro"/>
        </w:rPr>
        <w:t>former and current</w:t>
      </w:r>
      <w:r w:rsidR="00B6696A">
        <w:rPr>
          <w:rFonts w:ascii="Myriad Pro" w:hAnsi="Myriad Pro"/>
        </w:rPr>
        <w:t xml:space="preserve"> colleagues and network as much as possible.  Our departme</w:t>
      </w:r>
      <w:r w:rsidR="00CC6E7E">
        <w:rPr>
          <w:rFonts w:ascii="Myriad Pro" w:hAnsi="Myriad Pro"/>
        </w:rPr>
        <w:t>nt has a career guidance counsel</w:t>
      </w:r>
      <w:r w:rsidR="00B6696A">
        <w:rPr>
          <w:rFonts w:ascii="Myriad Pro" w:hAnsi="Myriad Pro"/>
        </w:rPr>
        <w:t>or that comes in to work with students and sets up industry field trips.</w:t>
      </w:r>
      <w:r w:rsidR="00CC6E7E">
        <w:rPr>
          <w:rFonts w:ascii="Myriad Pro" w:hAnsi="Myriad Pro"/>
        </w:rPr>
        <w:t xml:space="preserve">  A</w:t>
      </w:r>
      <w:r w:rsidR="00F93F28">
        <w:rPr>
          <w:rFonts w:ascii="Myriad Pro" w:hAnsi="Myriad Pro"/>
        </w:rPr>
        <w:t>lso</w:t>
      </w:r>
      <w:r w:rsidR="00CC6E7E">
        <w:rPr>
          <w:rFonts w:ascii="Myriad Pro" w:hAnsi="Myriad Pro"/>
        </w:rPr>
        <w:t>, I</w:t>
      </w:r>
      <w:r w:rsidR="00F93F28">
        <w:rPr>
          <w:rFonts w:ascii="Myriad Pro" w:hAnsi="Myriad Pro"/>
        </w:rPr>
        <w:t xml:space="preserve"> am given a list of competencies from the state that all students are required to </w:t>
      </w:r>
      <w:r w:rsidR="00CC6E7E">
        <w:rPr>
          <w:rFonts w:ascii="Myriad Pro" w:hAnsi="Myriad Pro"/>
        </w:rPr>
        <w:t>demonstrate</w:t>
      </w:r>
      <w:r w:rsidR="00F93F28">
        <w:rPr>
          <w:rFonts w:ascii="Myriad Pro" w:hAnsi="Myriad Pro"/>
        </w:rPr>
        <w:t xml:space="preserve">.  </w:t>
      </w:r>
      <w:r w:rsidR="006844BB">
        <w:rPr>
          <w:rFonts w:ascii="Myriad Pro" w:hAnsi="Myriad Pro"/>
        </w:rPr>
        <w:t>Competencies are reported annually to the state.</w:t>
      </w:r>
      <w:r w:rsidR="0007453F">
        <w:rPr>
          <w:rFonts w:ascii="Myriad Pro" w:hAnsi="Myriad Pro"/>
        </w:rPr>
        <w:t xml:space="preserve">  (Competencies can be found at www.education.nh.gov/career/career/program_arts.htm)</w:t>
      </w:r>
    </w:p>
    <w:p w14:paraId="05D93136" w14:textId="77777777" w:rsidR="00944859" w:rsidRPr="00A45272" w:rsidRDefault="00944859" w:rsidP="00944859">
      <w:pPr>
        <w:pStyle w:val="ListParagraph"/>
        <w:spacing w:after="0" w:line="240" w:lineRule="auto"/>
        <w:ind w:left="360"/>
        <w:rPr>
          <w:rFonts w:ascii="Myriad Pro" w:hAnsi="Myriad Pro"/>
        </w:rPr>
      </w:pPr>
    </w:p>
    <w:p w14:paraId="6721F45C" w14:textId="77777777" w:rsidR="00E51805" w:rsidRDefault="00E51805" w:rsidP="00D74E2F">
      <w:pPr>
        <w:spacing w:after="0" w:line="240" w:lineRule="auto"/>
        <w:rPr>
          <w:rFonts w:ascii="Myriad Pro" w:hAnsi="Myriad Pro"/>
        </w:rPr>
      </w:pPr>
    </w:p>
    <w:p w14:paraId="1CA8580C" w14:textId="77777777" w:rsidR="00E51805" w:rsidRDefault="00E51805"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50F771F8" w14:textId="77777777" w:rsidR="00CA648C" w:rsidRDefault="00CA648C" w:rsidP="00CA648C">
      <w:pPr>
        <w:spacing w:after="0" w:line="240" w:lineRule="auto"/>
        <w:rPr>
          <w:rFonts w:ascii="Myriad Pro" w:hAnsi="Myriad Pro"/>
        </w:rPr>
      </w:pPr>
    </w:p>
    <w:p w14:paraId="12D8FD48" w14:textId="65CCD786" w:rsidR="00CA648C" w:rsidRPr="00CA648C" w:rsidRDefault="00CA648C" w:rsidP="00CA648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23E61DC4" w14:textId="577B2E4B" w:rsidR="00CA648C" w:rsidRPr="00CA648C" w:rsidRDefault="00CA648C" w:rsidP="00CA648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4E10B621" w14:textId="77777777" w:rsidR="00CA648C" w:rsidRDefault="00CA648C" w:rsidP="00CA648C">
      <w:pPr>
        <w:pStyle w:val="ListParagraph"/>
        <w:numPr>
          <w:ilvl w:val="1"/>
          <w:numId w:val="1"/>
        </w:numPr>
        <w:spacing w:after="0" w:line="240" w:lineRule="auto"/>
        <w:rPr>
          <w:rFonts w:ascii="Myriad Pro" w:hAnsi="Myriad Pro"/>
        </w:rPr>
      </w:pPr>
      <w:r>
        <w:rPr>
          <w:rFonts w:ascii="Myriad Pro" w:hAnsi="Myriad Pro"/>
        </w:rPr>
        <w:t>How does this program prepare students for postsecondary education? (</w:t>
      </w:r>
      <w:proofErr w:type="gramStart"/>
      <w:r>
        <w:rPr>
          <w:rFonts w:ascii="Myriad Pro" w:hAnsi="Myriad Pro"/>
        </w:rPr>
        <w:t>if</w:t>
      </w:r>
      <w:proofErr w:type="gramEnd"/>
      <w:r>
        <w:rPr>
          <w:rFonts w:ascii="Myriad Pro" w:hAnsi="Myriad Pro"/>
        </w:rPr>
        <w:t xml:space="preserve"> applicable) </w:t>
      </w:r>
    </w:p>
    <w:p w14:paraId="7227E63A" w14:textId="77777777" w:rsidR="00CA648C" w:rsidRPr="00A45272" w:rsidRDefault="00CA648C" w:rsidP="00CA648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14:paraId="1DC9757E" w14:textId="77777777" w:rsidR="00CA648C" w:rsidRPr="00CA648C" w:rsidRDefault="00CA648C" w:rsidP="00CA648C">
      <w:pPr>
        <w:spacing w:after="0" w:line="240" w:lineRule="auto"/>
        <w:rPr>
          <w:rFonts w:ascii="Myriad Pro" w:hAnsi="Myriad Pro"/>
        </w:rPr>
      </w:pPr>
    </w:p>
    <w:p w14:paraId="5F53988F" w14:textId="77777777" w:rsidR="007F0838" w:rsidRDefault="007F0838" w:rsidP="007F0838">
      <w:pPr>
        <w:pStyle w:val="ListParagraph"/>
        <w:spacing w:after="0" w:line="240" w:lineRule="auto"/>
        <w:ind w:left="360"/>
        <w:rPr>
          <w:rFonts w:ascii="Myriad Pro" w:hAnsi="Myriad Pro"/>
        </w:rPr>
      </w:pPr>
    </w:p>
    <w:p w14:paraId="0F7E612E" w14:textId="0009F291" w:rsidR="00AA24FE" w:rsidRPr="007F0838" w:rsidRDefault="00F60B34" w:rsidP="00AA24FE">
      <w:pPr>
        <w:ind w:firstLine="720"/>
        <w:rPr>
          <w:rFonts w:ascii="Myriad Pro" w:eastAsia="Times New Roman" w:hAnsi="Myriad Pro" w:cs="Times New Roman"/>
          <w:color w:val="000000" w:themeColor="text1"/>
          <w:sz w:val="20"/>
          <w:szCs w:val="20"/>
        </w:rPr>
      </w:pPr>
      <w:r w:rsidRPr="007F0838">
        <w:rPr>
          <w:rFonts w:ascii="Myriad Pro" w:hAnsi="Myriad Pro" w:cs="Times New Roman"/>
          <w:color w:val="000000" w:themeColor="text1"/>
        </w:rPr>
        <w:t xml:space="preserve">The Nashua District had an opportunity to secure funding for new CTE programming as part of the NH Department of Education renovation of Career and Technical Education. A needs assessment and student interest survey was conducted and TV &amp; Video Broadcasting was identified as a career pathway of high interest.  Various stakeholders came together over two years to plan an industry validated curriculum and facility to be built.  The original instructor had a </w:t>
      </w:r>
      <w:r w:rsidR="00B74995" w:rsidRPr="007F0838">
        <w:rPr>
          <w:rFonts w:ascii="Myriad Pro" w:hAnsi="Myriad Pro" w:cs="Times New Roman"/>
          <w:color w:val="000000" w:themeColor="text1"/>
        </w:rPr>
        <w:t xml:space="preserve">split between a </w:t>
      </w:r>
      <w:r w:rsidRPr="007F0838">
        <w:rPr>
          <w:rFonts w:ascii="Myriad Pro" w:hAnsi="Myriad Pro" w:cs="Times New Roman"/>
          <w:color w:val="000000" w:themeColor="text1"/>
        </w:rPr>
        <w:t xml:space="preserve">TV Broadcasting </w:t>
      </w:r>
      <w:r w:rsidR="00B74995" w:rsidRPr="007F0838">
        <w:rPr>
          <w:rFonts w:ascii="Myriad Pro" w:hAnsi="Myriad Pro" w:cs="Times New Roman"/>
          <w:color w:val="000000" w:themeColor="text1"/>
        </w:rPr>
        <w:t xml:space="preserve">and film </w:t>
      </w:r>
      <w:r w:rsidRPr="007F0838">
        <w:rPr>
          <w:rFonts w:ascii="Myriad Pro" w:hAnsi="Myriad Pro" w:cs="Times New Roman"/>
          <w:color w:val="000000" w:themeColor="text1"/>
        </w:rPr>
        <w:t>focus in the original program.</w:t>
      </w:r>
      <w:r w:rsidRPr="007F0838">
        <w:rPr>
          <w:rFonts w:ascii="Myriad Pro" w:hAnsi="Myriad Pro" w:cs="Times New Roman"/>
          <w:color w:val="000000" w:themeColor="text1"/>
          <w:sz w:val="24"/>
          <w:szCs w:val="24"/>
        </w:rPr>
        <w:t xml:space="preserve">  </w:t>
      </w:r>
      <w:r w:rsidRPr="007F0838">
        <w:rPr>
          <w:rFonts w:ascii="Myriad Pro" w:hAnsi="Myriad Pro" w:cs="Times New Roman"/>
          <w:color w:val="000000" w:themeColor="text1"/>
        </w:rPr>
        <w:t>A new instructor, newly recruited industry partners and post-secondary instructors came together and worked collaboratively with the State of NH Department of Education (NH DOE) to refine and outline current industry needs for the Competencies embedded in the curriculum.</w:t>
      </w:r>
      <w:r w:rsidR="00AA24FE" w:rsidRPr="007F0838">
        <w:rPr>
          <w:rFonts w:ascii="Myriad Pro" w:hAnsi="Myriad Pro" w:cs="Times New Roman"/>
          <w:color w:val="000000" w:themeColor="text1"/>
        </w:rPr>
        <w:t xml:space="preserve">  </w:t>
      </w:r>
      <w:r w:rsidR="00AA24FE" w:rsidRPr="007F0838">
        <w:rPr>
          <w:rFonts w:ascii="Myriad Pro" w:eastAsia="Times New Roman" w:hAnsi="Myriad Pro" w:cs="Times New Roman"/>
          <w:color w:val="000000" w:themeColor="text1"/>
          <w:sz w:val="20"/>
          <w:szCs w:val="20"/>
        </w:rPr>
        <w:tab/>
      </w:r>
    </w:p>
    <w:p w14:paraId="0F94FB9E" w14:textId="4488668C" w:rsidR="00AB7E60" w:rsidRPr="007F0838" w:rsidRDefault="00AB7E60" w:rsidP="00AA24FE">
      <w:pPr>
        <w:ind w:firstLine="720"/>
        <w:rPr>
          <w:rFonts w:ascii="Myriad Pro" w:eastAsia="Times New Roman" w:hAnsi="Myriad Pro" w:cs="Times New Roman"/>
          <w:color w:val="000000" w:themeColor="text1"/>
          <w:sz w:val="24"/>
          <w:szCs w:val="24"/>
          <w:shd w:val="clear" w:color="auto" w:fill="FFFFFF"/>
        </w:rPr>
      </w:pPr>
      <w:r w:rsidRPr="007F0838">
        <w:rPr>
          <w:rFonts w:ascii="Myriad Pro" w:eastAsia="Times New Roman" w:hAnsi="Myriad Pro" w:cs="Times New Roman"/>
          <w:color w:val="000000" w:themeColor="text1"/>
          <w:sz w:val="24"/>
          <w:szCs w:val="24"/>
          <w:shd w:val="clear" w:color="auto" w:fill="FFFFFF"/>
        </w:rPr>
        <w:t>T</w:t>
      </w:r>
      <w:r w:rsidR="00BB0799" w:rsidRPr="007F0838">
        <w:rPr>
          <w:rFonts w:ascii="Myriad Pro" w:eastAsia="Times New Roman" w:hAnsi="Myriad Pro" w:cs="Times New Roman"/>
          <w:color w:val="000000" w:themeColor="text1"/>
          <w:sz w:val="24"/>
          <w:szCs w:val="24"/>
          <w:shd w:val="clear" w:color="auto" w:fill="FFFFFF"/>
        </w:rPr>
        <w:t>he program was established prior to my hiring</w:t>
      </w:r>
      <w:r w:rsidRPr="007F0838">
        <w:rPr>
          <w:rFonts w:ascii="Myriad Pro" w:eastAsia="Times New Roman" w:hAnsi="Myriad Pro" w:cs="Times New Roman"/>
          <w:color w:val="000000" w:themeColor="text1"/>
          <w:sz w:val="24"/>
          <w:szCs w:val="24"/>
          <w:shd w:val="clear" w:color="auto" w:fill="FFFFFF"/>
        </w:rPr>
        <w:t>.  W</w:t>
      </w:r>
      <w:r w:rsidR="00BB0799" w:rsidRPr="007F0838">
        <w:rPr>
          <w:rFonts w:ascii="Myriad Pro" w:eastAsia="Times New Roman" w:hAnsi="Myriad Pro" w:cs="Times New Roman"/>
          <w:color w:val="000000" w:themeColor="text1"/>
          <w:sz w:val="24"/>
          <w:szCs w:val="24"/>
          <w:shd w:val="clear" w:color="auto" w:fill="FFFFFF"/>
        </w:rPr>
        <w:t>hen I took over, I wanted to implement an educational foundation that introduced students to a wider spectrum of career opportunities</w:t>
      </w:r>
      <w:r w:rsidR="00AA24FE" w:rsidRPr="007F0838">
        <w:rPr>
          <w:rFonts w:ascii="Myriad Pro" w:eastAsia="Times New Roman" w:hAnsi="Myriad Pro" w:cs="Times New Roman"/>
          <w:color w:val="000000" w:themeColor="text1"/>
          <w:sz w:val="24"/>
          <w:szCs w:val="24"/>
          <w:shd w:val="clear" w:color="auto" w:fill="FFFFFF"/>
        </w:rPr>
        <w:t xml:space="preserve"> in the media industry.  </w:t>
      </w:r>
      <w:r w:rsidR="00BB0799" w:rsidRPr="007F0838">
        <w:rPr>
          <w:rFonts w:ascii="Myriad Pro" w:eastAsia="Times New Roman" w:hAnsi="Myriad Pro" w:cs="Times New Roman"/>
          <w:color w:val="000000" w:themeColor="text1"/>
          <w:sz w:val="24"/>
          <w:szCs w:val="24"/>
          <w:shd w:val="clear" w:color="auto" w:fill="FFFFFF"/>
        </w:rPr>
        <w:t xml:space="preserve">Combining my own work experience </w:t>
      </w:r>
      <w:r w:rsidR="00380F01" w:rsidRPr="007F0838">
        <w:rPr>
          <w:rFonts w:ascii="Myriad Pro" w:eastAsia="Times New Roman" w:hAnsi="Myriad Pro" w:cs="Times New Roman"/>
          <w:color w:val="000000" w:themeColor="text1"/>
          <w:sz w:val="24"/>
          <w:szCs w:val="24"/>
          <w:shd w:val="clear" w:color="auto" w:fill="FFFFFF"/>
        </w:rPr>
        <w:t>and education</w:t>
      </w:r>
      <w:r w:rsidR="00BB0799" w:rsidRPr="007F0838">
        <w:rPr>
          <w:rFonts w:ascii="Myriad Pro" w:eastAsia="Times New Roman" w:hAnsi="Myriad Pro" w:cs="Times New Roman"/>
          <w:color w:val="000000" w:themeColor="text1"/>
          <w:sz w:val="24"/>
          <w:szCs w:val="24"/>
          <w:shd w:val="clear" w:color="auto" w:fill="FFFFFF"/>
        </w:rPr>
        <w:t xml:space="preserve"> with the </w:t>
      </w:r>
      <w:r w:rsidR="00380F01" w:rsidRPr="007F0838">
        <w:rPr>
          <w:rFonts w:ascii="Myriad Pro" w:eastAsia="Times New Roman" w:hAnsi="Myriad Pro" w:cs="Times New Roman"/>
          <w:color w:val="000000" w:themeColor="text1"/>
          <w:sz w:val="24"/>
          <w:szCs w:val="24"/>
          <w:shd w:val="clear" w:color="auto" w:fill="FFFFFF"/>
        </w:rPr>
        <w:t>help of an advisory committee made up of industry professionals and post-secondary faculty, I was able to establish a</w:t>
      </w:r>
      <w:r w:rsidR="00BB0799" w:rsidRPr="007F0838">
        <w:rPr>
          <w:rFonts w:ascii="Myriad Pro" w:eastAsia="Times New Roman" w:hAnsi="Myriad Pro" w:cs="Times New Roman"/>
          <w:color w:val="000000" w:themeColor="text1"/>
          <w:sz w:val="24"/>
          <w:szCs w:val="24"/>
          <w:shd w:val="clear" w:color="auto" w:fill="FFFFFF"/>
        </w:rPr>
        <w:t xml:space="preserve"> plan to update technology that mirrored industry standards, develop new lessons and projects, and elevate a video production and broadcasting curriculum to a new level while meeting state competencies. </w:t>
      </w:r>
    </w:p>
    <w:p w14:paraId="6407A155" w14:textId="679E6B84" w:rsidR="00BB0799" w:rsidRPr="007F0838" w:rsidRDefault="00C56F99" w:rsidP="00AA24FE">
      <w:pPr>
        <w:ind w:firstLine="720"/>
        <w:rPr>
          <w:rFonts w:ascii="Myriad Pro" w:eastAsia="Times New Roman" w:hAnsi="Myriad Pro" w:cs="Times New Roman"/>
          <w:color w:val="000000" w:themeColor="text1"/>
          <w:sz w:val="24"/>
          <w:szCs w:val="24"/>
          <w:shd w:val="clear" w:color="auto" w:fill="FFFFFF"/>
        </w:rPr>
      </w:pPr>
      <w:r w:rsidRPr="007F0838">
        <w:rPr>
          <w:rFonts w:ascii="Myriad Pro" w:eastAsia="Times New Roman" w:hAnsi="Myriad Pro" w:cs="Times New Roman"/>
          <w:color w:val="000000" w:themeColor="text1"/>
          <w:sz w:val="24"/>
          <w:szCs w:val="24"/>
          <w:shd w:val="clear" w:color="auto" w:fill="FFFFFF"/>
        </w:rPr>
        <w:lastRenderedPageBreak/>
        <w:t>New England is a great hub for careers in the media industry.</w:t>
      </w:r>
      <w:r w:rsidR="001F4F34" w:rsidRPr="007F0838">
        <w:rPr>
          <w:rFonts w:ascii="Myriad Pro" w:eastAsia="Times New Roman" w:hAnsi="Myriad Pro" w:cs="Times New Roman"/>
          <w:color w:val="000000" w:themeColor="text1"/>
          <w:sz w:val="24"/>
          <w:szCs w:val="24"/>
          <w:shd w:val="clear" w:color="auto" w:fill="FFFFFF"/>
        </w:rPr>
        <w:t xml:space="preserve">  With many big market television stations and production houses, along with art and professional sporting venues, it opens the doors to many career opportunities.  </w:t>
      </w:r>
    </w:p>
    <w:p w14:paraId="438F965F" w14:textId="65FF90E8" w:rsidR="00CB6FDE" w:rsidRPr="007F0838" w:rsidRDefault="00CB6FDE" w:rsidP="00AA24FE">
      <w:pPr>
        <w:ind w:firstLine="720"/>
        <w:rPr>
          <w:rFonts w:ascii="Myriad Pro" w:eastAsia="Times New Roman" w:hAnsi="Myriad Pro" w:cs="Times New Roman"/>
          <w:color w:val="000000" w:themeColor="text1"/>
          <w:sz w:val="24"/>
          <w:szCs w:val="24"/>
          <w:shd w:val="clear" w:color="auto" w:fill="FFFFFF"/>
        </w:rPr>
      </w:pPr>
      <w:r w:rsidRPr="007F0838">
        <w:rPr>
          <w:rFonts w:ascii="Myriad Pro" w:eastAsia="Times New Roman" w:hAnsi="Myriad Pro" w:cs="Times New Roman"/>
          <w:color w:val="000000" w:themeColor="text1"/>
          <w:sz w:val="24"/>
          <w:szCs w:val="24"/>
          <w:shd w:val="clear" w:color="auto" w:fill="FFFFFF"/>
        </w:rPr>
        <w:t xml:space="preserve">College and Career </w:t>
      </w:r>
      <w:r w:rsidR="007F0838" w:rsidRPr="007F0838">
        <w:rPr>
          <w:rFonts w:ascii="Myriad Pro" w:eastAsia="Times New Roman" w:hAnsi="Myriad Pro" w:cs="Times New Roman"/>
          <w:color w:val="000000" w:themeColor="text1"/>
          <w:sz w:val="24"/>
          <w:szCs w:val="24"/>
          <w:shd w:val="clear" w:color="auto" w:fill="FFFFFF"/>
        </w:rPr>
        <w:t xml:space="preserve">Readiness Skills is a </w:t>
      </w:r>
      <w:r w:rsidRPr="007F0838">
        <w:rPr>
          <w:rFonts w:ascii="Myriad Pro" w:eastAsia="Times New Roman" w:hAnsi="Myriad Pro" w:cs="Times New Roman"/>
          <w:color w:val="000000" w:themeColor="text1"/>
          <w:sz w:val="24"/>
          <w:szCs w:val="24"/>
          <w:shd w:val="clear" w:color="auto" w:fill="FFFFFF"/>
        </w:rPr>
        <w:t xml:space="preserve">competency woven into the </w:t>
      </w:r>
      <w:r w:rsidR="007F0838" w:rsidRPr="007F0838">
        <w:rPr>
          <w:rFonts w:ascii="Myriad Pro" w:eastAsia="Times New Roman" w:hAnsi="Myriad Pro" w:cs="Times New Roman"/>
          <w:color w:val="000000" w:themeColor="text1"/>
          <w:sz w:val="24"/>
          <w:szCs w:val="24"/>
          <w:shd w:val="clear" w:color="auto" w:fill="FFFFFF"/>
        </w:rPr>
        <w:t xml:space="preserve">Video Production </w:t>
      </w:r>
      <w:r w:rsidRPr="007F0838">
        <w:rPr>
          <w:rFonts w:ascii="Myriad Pro" w:eastAsia="Times New Roman" w:hAnsi="Myriad Pro" w:cs="Times New Roman"/>
          <w:color w:val="000000" w:themeColor="text1"/>
          <w:sz w:val="24"/>
          <w:szCs w:val="24"/>
          <w:shd w:val="clear" w:color="auto" w:fill="FFFFFF"/>
        </w:rPr>
        <w:t>curriculum.  It covers communication, teamwork, problem solving</w:t>
      </w:r>
      <w:r w:rsidR="00CC6E7E">
        <w:rPr>
          <w:rFonts w:ascii="Myriad Pro" w:eastAsia="Times New Roman" w:hAnsi="Myriad Pro" w:cs="Times New Roman"/>
          <w:color w:val="000000" w:themeColor="text1"/>
          <w:sz w:val="24"/>
          <w:szCs w:val="24"/>
          <w:shd w:val="clear" w:color="auto" w:fill="FFFFFF"/>
        </w:rPr>
        <w:t xml:space="preserve"> and critical thinking</w:t>
      </w:r>
      <w:r w:rsidRPr="007F0838">
        <w:rPr>
          <w:rFonts w:ascii="Myriad Pro" w:eastAsia="Times New Roman" w:hAnsi="Myriad Pro" w:cs="Times New Roman"/>
          <w:color w:val="000000" w:themeColor="text1"/>
          <w:sz w:val="24"/>
          <w:szCs w:val="24"/>
          <w:shd w:val="clear" w:color="auto" w:fill="FFFFFF"/>
        </w:rPr>
        <w:t xml:space="preserve">, responsibility, and other vital skills needed to </w:t>
      </w:r>
      <w:r w:rsidR="007F0838" w:rsidRPr="007F0838">
        <w:rPr>
          <w:rFonts w:ascii="Myriad Pro" w:eastAsia="Times New Roman" w:hAnsi="Myriad Pro" w:cs="Times New Roman"/>
          <w:color w:val="000000" w:themeColor="text1"/>
          <w:sz w:val="24"/>
          <w:szCs w:val="24"/>
          <w:shd w:val="clear" w:color="auto" w:fill="FFFFFF"/>
        </w:rPr>
        <w:t>properly prepare students</w:t>
      </w:r>
      <w:r w:rsidRPr="007F0838">
        <w:rPr>
          <w:rFonts w:ascii="Myriad Pro" w:eastAsia="Times New Roman" w:hAnsi="Myriad Pro" w:cs="Times New Roman"/>
          <w:color w:val="000000" w:themeColor="text1"/>
          <w:sz w:val="24"/>
          <w:szCs w:val="24"/>
          <w:shd w:val="clear" w:color="auto" w:fill="FFFFFF"/>
        </w:rPr>
        <w:t xml:space="preserve"> for post-secondary education and beyond.  All of the</w:t>
      </w:r>
      <w:r w:rsidR="007F0838" w:rsidRPr="007F0838">
        <w:rPr>
          <w:rFonts w:ascii="Myriad Pro" w:eastAsia="Times New Roman" w:hAnsi="Myriad Pro" w:cs="Times New Roman"/>
          <w:color w:val="000000" w:themeColor="text1"/>
          <w:sz w:val="24"/>
          <w:szCs w:val="24"/>
          <w:shd w:val="clear" w:color="auto" w:fill="FFFFFF"/>
        </w:rPr>
        <w:t xml:space="preserve"> assessments, both formative and summative, </w:t>
      </w:r>
      <w:r w:rsidRPr="007F0838">
        <w:rPr>
          <w:rFonts w:ascii="Myriad Pro" w:eastAsia="Times New Roman" w:hAnsi="Myriad Pro" w:cs="Times New Roman"/>
          <w:color w:val="000000" w:themeColor="text1"/>
          <w:sz w:val="24"/>
          <w:szCs w:val="24"/>
          <w:shd w:val="clear" w:color="auto" w:fill="FFFFFF"/>
        </w:rPr>
        <w:t>target various college and career readiness skills, making it par</w:t>
      </w:r>
      <w:r w:rsidR="007F0838" w:rsidRPr="007F0838">
        <w:rPr>
          <w:rFonts w:ascii="Myriad Pro" w:eastAsia="Times New Roman" w:hAnsi="Myriad Pro" w:cs="Times New Roman"/>
          <w:color w:val="000000" w:themeColor="text1"/>
          <w:sz w:val="24"/>
          <w:szCs w:val="24"/>
          <w:shd w:val="clear" w:color="auto" w:fill="FFFFFF"/>
        </w:rPr>
        <w:t xml:space="preserve">t of a student’s overall grade.  </w:t>
      </w:r>
      <w:r w:rsidRPr="007F0838">
        <w:rPr>
          <w:rFonts w:ascii="Myriad Pro" w:eastAsia="Times New Roman" w:hAnsi="Myriad Pro" w:cs="Times New Roman"/>
          <w:color w:val="000000" w:themeColor="text1"/>
          <w:sz w:val="24"/>
          <w:szCs w:val="24"/>
          <w:shd w:val="clear" w:color="auto" w:fill="FFFFFF"/>
        </w:rPr>
        <w:t xml:space="preserve"> </w:t>
      </w:r>
    </w:p>
    <w:p w14:paraId="344279F3" w14:textId="77777777" w:rsidR="00AA24FE" w:rsidRPr="00AA24FE" w:rsidRDefault="00AA24FE" w:rsidP="00AA24FE">
      <w:pPr>
        <w:ind w:firstLine="720"/>
        <w:rPr>
          <w:rFonts w:ascii="Times" w:eastAsia="Times New Roman" w:hAnsi="Times" w:cs="Times New Roman"/>
          <w:sz w:val="20"/>
          <w:szCs w:val="20"/>
        </w:rPr>
      </w:pPr>
    </w:p>
    <w:p w14:paraId="64FBADBE" w14:textId="77777777" w:rsidR="00E454C6" w:rsidRDefault="00E454C6" w:rsidP="00E454C6">
      <w:pPr>
        <w:pStyle w:val="ListParagraph"/>
        <w:spacing w:after="0" w:line="240" w:lineRule="auto"/>
        <w:ind w:left="360"/>
        <w:rPr>
          <w:rFonts w:ascii="Myriad Pro" w:hAnsi="Myriad Pro"/>
        </w:rPr>
      </w:pPr>
    </w:p>
    <w:p w14:paraId="2645377A" w14:textId="77777777" w:rsidR="00E454C6" w:rsidRDefault="00E454C6" w:rsidP="00E454C6">
      <w:pPr>
        <w:pStyle w:val="ListParagraph"/>
        <w:spacing w:after="0" w:line="240" w:lineRule="auto"/>
        <w:ind w:left="360"/>
        <w:rPr>
          <w:rFonts w:ascii="Myriad Pro" w:hAnsi="Myriad Pro"/>
        </w:rPr>
      </w:pPr>
    </w:p>
    <w:p w14:paraId="57C154FF" w14:textId="77777777" w:rsidR="007F0838" w:rsidRDefault="007F0838" w:rsidP="00E454C6">
      <w:pPr>
        <w:pStyle w:val="ListParagraph"/>
        <w:spacing w:after="0" w:line="240" w:lineRule="auto"/>
        <w:ind w:left="360"/>
        <w:rPr>
          <w:rFonts w:ascii="Myriad Pro" w:hAnsi="Myriad Pro"/>
        </w:rPr>
      </w:pPr>
    </w:p>
    <w:p w14:paraId="2EE697A0" w14:textId="77777777" w:rsidR="007F0838" w:rsidRDefault="007F0838" w:rsidP="00E454C6">
      <w:pPr>
        <w:pStyle w:val="ListParagraph"/>
        <w:spacing w:after="0" w:line="240" w:lineRule="auto"/>
        <w:ind w:left="360"/>
        <w:rPr>
          <w:rFonts w:ascii="Myriad Pro" w:hAnsi="Myriad Pro"/>
        </w:rPr>
      </w:pP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w:t>
      </w:r>
      <w:proofErr w:type="gramStart"/>
      <w:r w:rsidRPr="00AC0651">
        <w:rPr>
          <w:rFonts w:ascii="Myriad Pro" w:hAnsi="Myriad Pro"/>
        </w:rPr>
        <w:t>academic and/or employability skill standards does</w:t>
      </w:r>
      <w:proofErr w:type="gramEnd"/>
      <w:r w:rsidRPr="00AC0651">
        <w:rPr>
          <w:rFonts w:ascii="Myriad Pro" w:hAnsi="Myriad Pro"/>
        </w:rPr>
        <w:t xml:space="preserve">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180727D2" w:rsidR="000B7607" w:rsidRDefault="0064406E" w:rsidP="00E51805">
            <w:pPr>
              <w:rPr>
                <w:rFonts w:ascii="Myriad Pro" w:hAnsi="Myriad Pro"/>
                <w:color w:val="000000" w:themeColor="text1"/>
              </w:rPr>
            </w:pPr>
            <w:r>
              <w:rPr>
                <w:rFonts w:ascii="Myriad Pro" w:hAnsi="Myriad Pro"/>
                <w:color w:val="000000" w:themeColor="text1"/>
              </w:rPr>
              <w:t>Understand the principles of effective oral, written, and multimedia communication in a variety of formats and contexts, mathematics and use of technology application in this field.</w:t>
            </w:r>
          </w:p>
          <w:p w14:paraId="658F5F28" w14:textId="77777777" w:rsidR="0064406E" w:rsidRDefault="0064406E" w:rsidP="00E51805">
            <w:pPr>
              <w:rPr>
                <w:rFonts w:ascii="Myriad Pro" w:hAnsi="Myriad Pro"/>
                <w:color w:val="000000" w:themeColor="text1"/>
              </w:rPr>
            </w:pPr>
          </w:p>
          <w:p w14:paraId="48426064" w14:textId="10BC7E0F" w:rsidR="0064406E" w:rsidRPr="0064406E" w:rsidRDefault="0064406E" w:rsidP="00E51805">
            <w:pPr>
              <w:rPr>
                <w:rFonts w:ascii="Myriad Pro" w:hAnsi="Myriad Pro"/>
                <w:color w:val="000000" w:themeColor="text1"/>
              </w:rPr>
            </w:pPr>
            <w:r>
              <w:rPr>
                <w:rFonts w:ascii="Myriad Pro" w:hAnsi="Myriad Pro"/>
                <w:color w:val="000000" w:themeColor="text1"/>
              </w:rPr>
              <w:t xml:space="preserve">Understand how to create alternative solutions by using critical and creative thinking skills, such as logical reasoning, analytical thinking, and problem-solving techniques. </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649DBDC" w14:textId="77777777" w:rsidR="000B7607" w:rsidRPr="003E0D47" w:rsidRDefault="003E0D47" w:rsidP="003E0D47">
            <w:pPr>
              <w:rPr>
                <w:rFonts w:ascii="Myriad Pro" w:hAnsi="Myriad Pro"/>
                <w:color w:val="000000" w:themeColor="text1"/>
              </w:rPr>
            </w:pPr>
            <w:r w:rsidRPr="003E0D47">
              <w:rPr>
                <w:rFonts w:ascii="Myriad Pro" w:hAnsi="Myriad Pro"/>
                <w:color w:val="000000" w:themeColor="text1"/>
              </w:rPr>
              <w:t>Understand and acquire a working knowledge of technologies and equipment applicable to area(s) of specialization.</w:t>
            </w:r>
          </w:p>
          <w:p w14:paraId="2F311C2D" w14:textId="77777777" w:rsidR="003E0D47" w:rsidRPr="003E0D47" w:rsidRDefault="003E0D47" w:rsidP="003E0D47">
            <w:pPr>
              <w:rPr>
                <w:rFonts w:ascii="Myriad Pro" w:hAnsi="Myriad Pro"/>
                <w:color w:val="000000" w:themeColor="text1"/>
              </w:rPr>
            </w:pPr>
          </w:p>
          <w:p w14:paraId="126274B3" w14:textId="77777777" w:rsidR="003E0D47" w:rsidRPr="003E0D47" w:rsidRDefault="003E0D47" w:rsidP="003E0D47">
            <w:pPr>
              <w:rPr>
                <w:rFonts w:ascii="Myriad Pro" w:hAnsi="Myriad Pro"/>
                <w:color w:val="000000" w:themeColor="text1"/>
              </w:rPr>
            </w:pPr>
            <w:r w:rsidRPr="003E0D47">
              <w:rPr>
                <w:rFonts w:ascii="Myriad Pro" w:hAnsi="Myriad Pro"/>
                <w:color w:val="000000" w:themeColor="text1"/>
              </w:rPr>
              <w:lastRenderedPageBreak/>
              <w:t>Understand the concepts, techniques, and procedures of Pre-Production, Production, and Post-Production processes.</w:t>
            </w:r>
          </w:p>
          <w:p w14:paraId="6623A555" w14:textId="77777777" w:rsidR="003E0D47" w:rsidRPr="003E0D47" w:rsidRDefault="003E0D47" w:rsidP="003E0D47">
            <w:pPr>
              <w:rPr>
                <w:rFonts w:ascii="Myriad Pro" w:hAnsi="Myriad Pro"/>
                <w:color w:val="000000" w:themeColor="text1"/>
              </w:rPr>
            </w:pPr>
          </w:p>
          <w:p w14:paraId="15758ECC" w14:textId="3C526805" w:rsidR="003E0D47" w:rsidRPr="0064406E" w:rsidRDefault="003E0D47" w:rsidP="003E0D47">
            <w:pPr>
              <w:rPr>
                <w:rFonts w:ascii="Myriad Pro" w:hAnsi="Myriad Pro"/>
                <w:b/>
                <w:color w:val="000000" w:themeColor="text1"/>
              </w:rPr>
            </w:pPr>
            <w:r w:rsidRPr="003E0D47">
              <w:rPr>
                <w:rFonts w:ascii="Myriad Pro" w:hAnsi="Myriad Pro"/>
                <w:color w:val="000000" w:themeColor="text1"/>
              </w:rPr>
              <w:t>Understand the roles and responsibilities of various industry professionals in the industry.</w:t>
            </w:r>
          </w:p>
        </w:tc>
      </w:tr>
      <w:tr w:rsidR="000B7607" w14:paraId="74780B20" w14:textId="77777777">
        <w:tc>
          <w:tcPr>
            <w:tcW w:w="4788" w:type="dxa"/>
          </w:tcPr>
          <w:p w14:paraId="7A9242CA" w14:textId="2A8443FD" w:rsidR="000B7607" w:rsidRDefault="000B7607" w:rsidP="000B7607">
            <w:r>
              <w:lastRenderedPageBreak/>
              <w:t xml:space="preserve">Employability Standards </w:t>
            </w:r>
          </w:p>
        </w:tc>
        <w:tc>
          <w:tcPr>
            <w:tcW w:w="4788" w:type="dxa"/>
          </w:tcPr>
          <w:p w14:paraId="60CCB5D7" w14:textId="77777777" w:rsidR="003E0D47" w:rsidRPr="0064406E" w:rsidRDefault="003E0D47" w:rsidP="003E0D47">
            <w:pPr>
              <w:rPr>
                <w:rFonts w:ascii="Myriad Pro" w:hAnsi="Myriad Pro"/>
                <w:color w:val="000000" w:themeColor="text1"/>
              </w:rPr>
            </w:pPr>
            <w:r>
              <w:rPr>
                <w:rFonts w:ascii="Myriad Pro" w:hAnsi="Myriad Pro"/>
                <w:color w:val="000000" w:themeColor="text1"/>
              </w:rPr>
              <w:t>Understand the importance of personal growth and career ready practices in the industry to ensure career success.</w:t>
            </w:r>
          </w:p>
          <w:p w14:paraId="58194C19" w14:textId="77777777" w:rsidR="000B7607" w:rsidRDefault="000B7607" w:rsidP="00E51805">
            <w:pPr>
              <w:rPr>
                <w:rFonts w:ascii="Myriad Pro" w:hAnsi="Myriad Pro"/>
                <w:b/>
                <w:color w:val="000000" w:themeColor="text1"/>
              </w:rPr>
            </w:pPr>
          </w:p>
          <w:p w14:paraId="2868E83A" w14:textId="44336DBF" w:rsidR="003E0D47" w:rsidRDefault="003E0D47" w:rsidP="00E51805">
            <w:pPr>
              <w:rPr>
                <w:rFonts w:ascii="Myriad Pro" w:hAnsi="Myriad Pro"/>
                <w:color w:val="000000" w:themeColor="text1"/>
              </w:rPr>
            </w:pPr>
            <w:r w:rsidRPr="003E0D47">
              <w:rPr>
                <w:rFonts w:ascii="Myriad Pro" w:hAnsi="Myriad Pro"/>
                <w:color w:val="000000" w:themeColor="text1"/>
              </w:rPr>
              <w:t>Understand professional, ethical and legal behaviors consistent with applicable laws, regulations, and org</w:t>
            </w:r>
            <w:r>
              <w:rPr>
                <w:rFonts w:ascii="Myriad Pro" w:hAnsi="Myriad Pro"/>
                <w:color w:val="000000" w:themeColor="text1"/>
              </w:rPr>
              <w:t>a</w:t>
            </w:r>
            <w:r w:rsidRPr="003E0D47">
              <w:rPr>
                <w:rFonts w:ascii="Myriad Pro" w:hAnsi="Myriad Pro"/>
                <w:color w:val="000000" w:themeColor="text1"/>
              </w:rPr>
              <w:t>n</w:t>
            </w:r>
            <w:r>
              <w:rPr>
                <w:rFonts w:ascii="Myriad Pro" w:hAnsi="Myriad Pro"/>
                <w:color w:val="000000" w:themeColor="text1"/>
              </w:rPr>
              <w:t>i</w:t>
            </w:r>
            <w:r w:rsidRPr="003E0D47">
              <w:rPr>
                <w:rFonts w:ascii="Myriad Pro" w:hAnsi="Myriad Pro"/>
                <w:color w:val="000000" w:themeColor="text1"/>
              </w:rPr>
              <w:t>zational norms.</w:t>
            </w:r>
          </w:p>
          <w:p w14:paraId="0405FF6C" w14:textId="77777777" w:rsidR="003E0D47" w:rsidRDefault="003E0D47" w:rsidP="00E51805">
            <w:pPr>
              <w:rPr>
                <w:rFonts w:ascii="Myriad Pro" w:hAnsi="Myriad Pro"/>
                <w:color w:val="000000" w:themeColor="text1"/>
              </w:rPr>
            </w:pPr>
          </w:p>
          <w:p w14:paraId="75248D33" w14:textId="406D4E19" w:rsidR="003E0D47" w:rsidRPr="003E0D47" w:rsidRDefault="003E0D47" w:rsidP="00E51805">
            <w:pPr>
              <w:rPr>
                <w:rFonts w:ascii="Myriad Pro" w:hAnsi="Myriad Pro"/>
                <w:color w:val="000000" w:themeColor="text1"/>
              </w:rPr>
            </w:pPr>
            <w:r>
              <w:rPr>
                <w:rFonts w:ascii="Myriad Pro" w:hAnsi="Myriad Pro"/>
                <w:color w:val="000000" w:themeColor="text1"/>
              </w:rPr>
              <w:t>Understand the broadcast standards established by the Federal Communications Commission.</w:t>
            </w:r>
          </w:p>
          <w:p w14:paraId="5D8939B7" w14:textId="77777777" w:rsidR="000B7607" w:rsidRPr="0064406E" w:rsidRDefault="000B7607" w:rsidP="00E51805">
            <w:pPr>
              <w:rPr>
                <w:rFonts w:ascii="Myriad Pro" w:hAnsi="Myriad Pro"/>
                <w:b/>
                <w:color w:val="000000" w:themeColor="text1"/>
              </w:rPr>
            </w:pPr>
          </w:p>
        </w:tc>
      </w:tr>
      <w:tr w:rsidR="000B7607" w14:paraId="247E6765" w14:textId="77777777">
        <w:tc>
          <w:tcPr>
            <w:tcW w:w="4788" w:type="dxa"/>
          </w:tcPr>
          <w:p w14:paraId="3C4FCF2C" w14:textId="2EB65A29" w:rsidR="000B7607" w:rsidRDefault="000B7607" w:rsidP="000B7607"/>
        </w:tc>
        <w:tc>
          <w:tcPr>
            <w:tcW w:w="4788" w:type="dxa"/>
          </w:tcPr>
          <w:p w14:paraId="5CCBB143" w14:textId="77777777" w:rsidR="000B7607" w:rsidRPr="0064406E" w:rsidRDefault="000B7607" w:rsidP="00E51805">
            <w:pPr>
              <w:rPr>
                <w:rFonts w:ascii="Myriad Pro" w:hAnsi="Myriad Pro"/>
                <w:b/>
                <w:color w:val="000000" w:themeColor="text1"/>
              </w:rPr>
            </w:pPr>
          </w:p>
          <w:p w14:paraId="0D5C2EDC" w14:textId="77777777" w:rsidR="000B7607" w:rsidRPr="0064406E" w:rsidRDefault="000B7607" w:rsidP="00E51805">
            <w:pPr>
              <w:rPr>
                <w:rFonts w:ascii="Myriad Pro" w:hAnsi="Myriad Pro"/>
                <w:b/>
                <w:color w:val="000000" w:themeColor="text1"/>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20"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1262"/>
        <w:gridCol w:w="810"/>
        <w:gridCol w:w="990"/>
        <w:gridCol w:w="1978"/>
        <w:gridCol w:w="2270"/>
      </w:tblGrid>
      <w:tr w:rsidR="00E31ED3" w:rsidRPr="00E31ED3" w14:paraId="6BB4636C" w14:textId="77777777" w:rsidTr="00BA509E">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26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81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99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BA509E">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55815C2B" w:rsidR="00C31726" w:rsidRDefault="006844BB" w:rsidP="00794604">
            <w:pPr>
              <w:pStyle w:val="ListParagraph"/>
              <w:ind w:left="0"/>
              <w:rPr>
                <w:rFonts w:ascii="Myriad Pro" w:hAnsi="Myriad Pro"/>
              </w:rPr>
            </w:pPr>
            <w:r>
              <w:rPr>
                <w:rFonts w:ascii="Myriad Pro" w:hAnsi="Myriad Pro"/>
              </w:rPr>
              <w:t>English 1</w:t>
            </w:r>
          </w:p>
        </w:tc>
        <w:tc>
          <w:tcPr>
            <w:tcW w:w="1262" w:type="dxa"/>
            <w:tcBorders>
              <w:top w:val="single" w:sz="4" w:space="0" w:color="auto"/>
            </w:tcBorders>
          </w:tcPr>
          <w:p w14:paraId="013AE5F9" w14:textId="209127E8" w:rsidR="00C31726" w:rsidRPr="00BA509E" w:rsidRDefault="00BA509E" w:rsidP="00BA509E">
            <w:pPr>
              <w:pStyle w:val="ListParagraph"/>
              <w:ind w:left="0"/>
              <w:rPr>
                <w:rFonts w:ascii="Myriad Pro" w:hAnsi="Myriad Pro"/>
                <w:sz w:val="18"/>
                <w:szCs w:val="18"/>
              </w:rPr>
            </w:pPr>
            <w:r>
              <w:rPr>
                <w:rFonts w:ascii="Myriad Pro" w:hAnsi="Myriad Pro"/>
                <w:sz w:val="18"/>
                <w:szCs w:val="18"/>
              </w:rPr>
              <w:t>Pre-Algebra OR Algebra</w:t>
            </w:r>
            <w:r w:rsidRPr="00BA509E">
              <w:rPr>
                <w:rFonts w:ascii="Myriad Pro" w:hAnsi="Myriad Pro"/>
                <w:sz w:val="18"/>
                <w:szCs w:val="18"/>
              </w:rPr>
              <w:t xml:space="preserve"> I OR Geometry OR Al</w:t>
            </w:r>
            <w:r>
              <w:rPr>
                <w:rFonts w:ascii="Myriad Pro" w:hAnsi="Myriad Pro"/>
                <w:sz w:val="18"/>
                <w:szCs w:val="18"/>
              </w:rPr>
              <w:t>gebra</w:t>
            </w:r>
            <w:r w:rsidRPr="00BA509E">
              <w:rPr>
                <w:rFonts w:ascii="Myriad Pro" w:hAnsi="Myriad Pro"/>
                <w:sz w:val="18"/>
                <w:szCs w:val="18"/>
              </w:rPr>
              <w:t xml:space="preserve"> II</w:t>
            </w:r>
          </w:p>
        </w:tc>
        <w:tc>
          <w:tcPr>
            <w:tcW w:w="810" w:type="dxa"/>
            <w:tcBorders>
              <w:top w:val="single" w:sz="4" w:space="0" w:color="auto"/>
            </w:tcBorders>
          </w:tcPr>
          <w:p w14:paraId="4B952007" w14:textId="7820385A" w:rsidR="00C31726" w:rsidRPr="00BA509E" w:rsidRDefault="00BA509E" w:rsidP="00794604">
            <w:pPr>
              <w:pStyle w:val="ListParagraph"/>
              <w:ind w:left="0"/>
              <w:rPr>
                <w:rFonts w:ascii="Myriad Pro" w:hAnsi="Myriad Pro"/>
                <w:sz w:val="16"/>
                <w:szCs w:val="16"/>
              </w:rPr>
            </w:pPr>
            <w:r w:rsidRPr="00BA509E">
              <w:rPr>
                <w:rFonts w:ascii="Myriad Pro" w:hAnsi="Myriad Pro"/>
                <w:sz w:val="16"/>
                <w:szCs w:val="16"/>
              </w:rPr>
              <w:t>Physical Science</w:t>
            </w:r>
          </w:p>
        </w:tc>
        <w:tc>
          <w:tcPr>
            <w:tcW w:w="990" w:type="dxa"/>
            <w:tcBorders>
              <w:top w:val="single" w:sz="4" w:space="0" w:color="auto"/>
            </w:tcBorders>
          </w:tcPr>
          <w:p w14:paraId="32FA8A95" w14:textId="415F3565" w:rsidR="00C31726" w:rsidRPr="00BA509E" w:rsidRDefault="00BA509E" w:rsidP="00794604">
            <w:pPr>
              <w:pStyle w:val="ListParagraph"/>
              <w:ind w:left="0"/>
              <w:rPr>
                <w:rFonts w:ascii="Myriad Pro" w:hAnsi="Myriad Pro"/>
                <w:sz w:val="16"/>
                <w:szCs w:val="16"/>
              </w:rPr>
            </w:pPr>
            <w:r w:rsidRPr="00BA509E">
              <w:rPr>
                <w:rFonts w:ascii="Myriad Pro" w:hAnsi="Myriad Pro"/>
                <w:sz w:val="16"/>
                <w:szCs w:val="16"/>
              </w:rPr>
              <w:t>World Studies</w:t>
            </w: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4702C5B" w:rsidR="00776C9A" w:rsidRDefault="00BA509E" w:rsidP="00794604">
            <w:pPr>
              <w:pStyle w:val="ListParagraph"/>
              <w:ind w:left="0"/>
              <w:rPr>
                <w:rFonts w:ascii="Myriad Pro" w:hAnsi="Myriad Pro"/>
              </w:rPr>
            </w:pPr>
            <w:proofErr w:type="spellStart"/>
            <w:r>
              <w:rPr>
                <w:rFonts w:ascii="Myriad Pro" w:hAnsi="Myriad Pro"/>
              </w:rPr>
              <w:t>Phsyical</w:t>
            </w:r>
            <w:proofErr w:type="spellEnd"/>
            <w:r>
              <w:rPr>
                <w:rFonts w:ascii="Myriad Pro" w:hAnsi="Myriad Pro"/>
              </w:rPr>
              <w:t xml:space="preserve"> Education (R)</w:t>
            </w:r>
          </w:p>
          <w:p w14:paraId="17F12F87" w14:textId="72FB92ED" w:rsidR="00BA509E" w:rsidRDefault="00BA509E" w:rsidP="00794604">
            <w:pPr>
              <w:pStyle w:val="ListParagraph"/>
              <w:ind w:left="0"/>
              <w:rPr>
                <w:rFonts w:ascii="Myriad Pro" w:hAnsi="Myriad Pro"/>
              </w:rPr>
            </w:pPr>
            <w:r>
              <w:rPr>
                <w:rFonts w:ascii="Myriad Pro" w:hAnsi="Myriad Pro"/>
              </w:rPr>
              <w:t>Art (R)</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BA509E">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10</w:t>
            </w:r>
          </w:p>
        </w:tc>
        <w:tc>
          <w:tcPr>
            <w:tcW w:w="1080" w:type="dxa"/>
          </w:tcPr>
          <w:p w14:paraId="25BE95F9" w14:textId="7E761A20" w:rsidR="00C31726" w:rsidRDefault="00BA509E" w:rsidP="00794604">
            <w:pPr>
              <w:pStyle w:val="ListParagraph"/>
              <w:ind w:left="0"/>
              <w:rPr>
                <w:rFonts w:ascii="Myriad Pro" w:hAnsi="Myriad Pro"/>
              </w:rPr>
            </w:pPr>
            <w:r>
              <w:rPr>
                <w:rFonts w:ascii="Myriad Pro" w:hAnsi="Myriad Pro"/>
              </w:rPr>
              <w:t>English 2</w:t>
            </w:r>
          </w:p>
          <w:p w14:paraId="1B8C3438" w14:textId="77777777" w:rsidR="00C31726" w:rsidRDefault="00C31726" w:rsidP="00794604">
            <w:pPr>
              <w:pStyle w:val="ListParagraph"/>
              <w:ind w:left="0"/>
              <w:rPr>
                <w:rFonts w:ascii="Myriad Pro" w:hAnsi="Myriad Pro"/>
              </w:rPr>
            </w:pPr>
          </w:p>
        </w:tc>
        <w:tc>
          <w:tcPr>
            <w:tcW w:w="1262" w:type="dxa"/>
          </w:tcPr>
          <w:p w14:paraId="6CBC1C1C" w14:textId="5DE2C67B" w:rsidR="00C31726" w:rsidRPr="00BA509E" w:rsidRDefault="00BA509E" w:rsidP="00BA509E">
            <w:pPr>
              <w:pStyle w:val="ListParagraph"/>
              <w:ind w:left="0"/>
              <w:rPr>
                <w:rFonts w:ascii="Myriad Pro" w:hAnsi="Myriad Pro"/>
                <w:sz w:val="18"/>
                <w:szCs w:val="18"/>
              </w:rPr>
            </w:pPr>
            <w:r w:rsidRPr="00BA509E">
              <w:rPr>
                <w:rFonts w:ascii="Myriad Pro" w:hAnsi="Myriad Pro"/>
                <w:sz w:val="18"/>
                <w:szCs w:val="18"/>
              </w:rPr>
              <w:t>Al</w:t>
            </w:r>
            <w:r>
              <w:rPr>
                <w:rFonts w:ascii="Myriad Pro" w:hAnsi="Myriad Pro"/>
                <w:sz w:val="18"/>
                <w:szCs w:val="18"/>
              </w:rPr>
              <w:t>gebra</w:t>
            </w:r>
            <w:r w:rsidRPr="00BA509E">
              <w:rPr>
                <w:rFonts w:ascii="Myriad Pro" w:hAnsi="Myriad Pro"/>
                <w:sz w:val="18"/>
                <w:szCs w:val="18"/>
              </w:rPr>
              <w:t xml:space="preserve"> I OR Geometry OR Algebra II</w:t>
            </w:r>
          </w:p>
        </w:tc>
        <w:tc>
          <w:tcPr>
            <w:tcW w:w="810" w:type="dxa"/>
          </w:tcPr>
          <w:p w14:paraId="078F613A" w14:textId="071EBDAC" w:rsidR="00C31726" w:rsidRPr="00BA509E" w:rsidRDefault="00BA509E" w:rsidP="00794604">
            <w:pPr>
              <w:pStyle w:val="ListParagraph"/>
              <w:ind w:left="0"/>
              <w:rPr>
                <w:rFonts w:ascii="Myriad Pro" w:hAnsi="Myriad Pro"/>
                <w:sz w:val="16"/>
                <w:szCs w:val="16"/>
              </w:rPr>
            </w:pPr>
            <w:r w:rsidRPr="00BA509E">
              <w:rPr>
                <w:rFonts w:ascii="Myriad Pro" w:hAnsi="Myriad Pro"/>
                <w:sz w:val="16"/>
                <w:szCs w:val="16"/>
              </w:rPr>
              <w:t>Biology</w:t>
            </w:r>
          </w:p>
        </w:tc>
        <w:tc>
          <w:tcPr>
            <w:tcW w:w="990" w:type="dxa"/>
          </w:tcPr>
          <w:p w14:paraId="229195B6" w14:textId="7C902939" w:rsidR="00C31726" w:rsidRPr="00BA509E" w:rsidRDefault="00BA509E" w:rsidP="00794604">
            <w:pPr>
              <w:pStyle w:val="ListParagraph"/>
              <w:ind w:left="0"/>
              <w:rPr>
                <w:rFonts w:ascii="Myriad Pro" w:hAnsi="Myriad Pro"/>
                <w:sz w:val="16"/>
                <w:szCs w:val="16"/>
              </w:rPr>
            </w:pPr>
            <w:r w:rsidRPr="00BA509E">
              <w:rPr>
                <w:rFonts w:ascii="Myriad Pro" w:hAnsi="Myriad Pro"/>
                <w:sz w:val="16"/>
                <w:szCs w:val="16"/>
              </w:rPr>
              <w:t>Blueprints</w:t>
            </w:r>
          </w:p>
        </w:tc>
        <w:tc>
          <w:tcPr>
            <w:tcW w:w="1978" w:type="dxa"/>
          </w:tcPr>
          <w:p w14:paraId="46291DF7" w14:textId="77777777" w:rsidR="00C31726" w:rsidRDefault="00C31726" w:rsidP="00794604">
            <w:pPr>
              <w:pStyle w:val="ListParagraph"/>
              <w:ind w:left="0"/>
              <w:rPr>
                <w:rFonts w:ascii="Myriad Pro" w:hAnsi="Myriad Pro"/>
              </w:rPr>
            </w:pPr>
          </w:p>
          <w:p w14:paraId="326F6512" w14:textId="20BF001A" w:rsidR="00776C9A" w:rsidRDefault="00BA509E" w:rsidP="00794604">
            <w:pPr>
              <w:pStyle w:val="ListParagraph"/>
              <w:ind w:left="0"/>
              <w:rPr>
                <w:rFonts w:ascii="Myriad Pro" w:hAnsi="Myriad Pro"/>
              </w:rPr>
            </w:pPr>
            <w:r>
              <w:rPr>
                <w:rFonts w:ascii="Myriad Pro" w:hAnsi="Myriad Pro"/>
              </w:rPr>
              <w:t>Physical Education (R)</w:t>
            </w:r>
          </w:p>
          <w:p w14:paraId="5A73AD9A" w14:textId="4A7C03FE" w:rsidR="00BA509E" w:rsidRDefault="00BA509E" w:rsidP="00794604">
            <w:pPr>
              <w:pStyle w:val="ListParagraph"/>
              <w:ind w:left="0"/>
              <w:rPr>
                <w:rFonts w:ascii="Myriad Pro" w:hAnsi="Myriad Pro"/>
              </w:rPr>
            </w:pPr>
            <w:r>
              <w:rPr>
                <w:rFonts w:ascii="Myriad Pro" w:hAnsi="Myriad Pro"/>
              </w:rPr>
              <w:t>Health (R)</w:t>
            </w:r>
          </w:p>
          <w:p w14:paraId="73B0FD53" w14:textId="67F35D19" w:rsidR="00BA509E" w:rsidRDefault="00BA509E" w:rsidP="00794604">
            <w:pPr>
              <w:pStyle w:val="ListParagraph"/>
              <w:ind w:left="0"/>
              <w:rPr>
                <w:rFonts w:ascii="Myriad Pro" w:hAnsi="Myriad Pro"/>
              </w:rPr>
            </w:pPr>
            <w:r>
              <w:rPr>
                <w:rFonts w:ascii="Myriad Pro" w:hAnsi="Myriad Pro"/>
              </w:rPr>
              <w:t>Computer Apps. (R)</w:t>
            </w:r>
          </w:p>
          <w:p w14:paraId="7685434B" w14:textId="77777777" w:rsidR="00776C9A" w:rsidRDefault="00776C9A" w:rsidP="00794604">
            <w:pPr>
              <w:pStyle w:val="ListParagraph"/>
              <w:ind w:left="0"/>
              <w:rPr>
                <w:rFonts w:ascii="Myriad Pro" w:hAnsi="Myriad Pro"/>
              </w:rPr>
            </w:pPr>
          </w:p>
        </w:tc>
        <w:tc>
          <w:tcPr>
            <w:tcW w:w="2270" w:type="dxa"/>
          </w:tcPr>
          <w:p w14:paraId="31B4826B" w14:textId="6BA4E40E" w:rsidR="00C31726" w:rsidRDefault="00BA509E" w:rsidP="00794604">
            <w:pPr>
              <w:pStyle w:val="ListParagraph"/>
              <w:ind w:left="0"/>
              <w:rPr>
                <w:rFonts w:ascii="Myriad Pro" w:hAnsi="Myriad Pro"/>
              </w:rPr>
            </w:pPr>
            <w:r>
              <w:rPr>
                <w:rFonts w:ascii="Myriad Pro" w:hAnsi="Myriad Pro"/>
              </w:rPr>
              <w:t>Graphic Design I (E)</w:t>
            </w:r>
          </w:p>
          <w:p w14:paraId="039C09AF" w14:textId="2FCDEE1D" w:rsidR="00BA509E" w:rsidRDefault="00BA509E" w:rsidP="00794604">
            <w:pPr>
              <w:pStyle w:val="ListParagraph"/>
              <w:ind w:left="0"/>
              <w:rPr>
                <w:rFonts w:ascii="Myriad Pro" w:hAnsi="Myriad Pro"/>
              </w:rPr>
            </w:pPr>
            <w:r>
              <w:rPr>
                <w:rFonts w:ascii="Myriad Pro" w:hAnsi="Myriad Pro"/>
              </w:rPr>
              <w:t>Graphic Design II (E)</w:t>
            </w:r>
          </w:p>
          <w:p w14:paraId="717399B1" w14:textId="01350F9E" w:rsidR="00BA509E" w:rsidRDefault="00BA509E" w:rsidP="00794604">
            <w:pPr>
              <w:pStyle w:val="ListParagraph"/>
              <w:ind w:left="0"/>
              <w:rPr>
                <w:rFonts w:ascii="Myriad Pro" w:hAnsi="Myriad Pro"/>
              </w:rPr>
            </w:pPr>
            <w:r>
              <w:rPr>
                <w:rFonts w:ascii="Myriad Pro" w:hAnsi="Myriad Pro"/>
              </w:rPr>
              <w:t>Web Page Design (E)</w:t>
            </w:r>
          </w:p>
        </w:tc>
      </w:tr>
      <w:tr w:rsidR="00C31726" w14:paraId="028846E5" w14:textId="77777777" w:rsidTr="00BA509E">
        <w:tc>
          <w:tcPr>
            <w:tcW w:w="826" w:type="dxa"/>
          </w:tcPr>
          <w:p w14:paraId="663DD675" w14:textId="142C43E3"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13D546BF" w:rsidR="00C31726" w:rsidRDefault="00BA509E" w:rsidP="00794604">
            <w:pPr>
              <w:pStyle w:val="ListParagraph"/>
              <w:ind w:left="0"/>
              <w:rPr>
                <w:rFonts w:ascii="Myriad Pro" w:hAnsi="Myriad Pro"/>
              </w:rPr>
            </w:pPr>
            <w:r>
              <w:rPr>
                <w:rFonts w:ascii="Myriad Pro" w:hAnsi="Myriad Pro"/>
              </w:rPr>
              <w:t>English 3</w:t>
            </w:r>
          </w:p>
          <w:p w14:paraId="11DB4362" w14:textId="77777777" w:rsidR="00C31726" w:rsidRDefault="00C31726" w:rsidP="00794604">
            <w:pPr>
              <w:pStyle w:val="ListParagraph"/>
              <w:ind w:left="0"/>
              <w:rPr>
                <w:rFonts w:ascii="Myriad Pro" w:hAnsi="Myriad Pro"/>
              </w:rPr>
            </w:pPr>
          </w:p>
        </w:tc>
        <w:tc>
          <w:tcPr>
            <w:tcW w:w="1262" w:type="dxa"/>
          </w:tcPr>
          <w:p w14:paraId="23B4B463" w14:textId="1BEAAC74" w:rsidR="00C31726" w:rsidRPr="00BA509E" w:rsidRDefault="00BA509E" w:rsidP="00BA509E">
            <w:pPr>
              <w:pStyle w:val="ListParagraph"/>
              <w:ind w:left="0"/>
              <w:rPr>
                <w:rFonts w:ascii="Myriad Pro" w:hAnsi="Myriad Pro"/>
                <w:sz w:val="18"/>
                <w:szCs w:val="18"/>
              </w:rPr>
            </w:pPr>
            <w:r w:rsidRPr="00BA509E">
              <w:rPr>
                <w:rFonts w:ascii="Myriad Pro" w:hAnsi="Myriad Pro"/>
                <w:sz w:val="18"/>
                <w:szCs w:val="18"/>
              </w:rPr>
              <w:t>Geometry OR Al</w:t>
            </w:r>
            <w:r>
              <w:rPr>
                <w:rFonts w:ascii="Myriad Pro" w:hAnsi="Myriad Pro"/>
                <w:sz w:val="18"/>
                <w:szCs w:val="18"/>
              </w:rPr>
              <w:t>gebra</w:t>
            </w:r>
            <w:r w:rsidRPr="00BA509E">
              <w:rPr>
                <w:rFonts w:ascii="Myriad Pro" w:hAnsi="Myriad Pro"/>
                <w:sz w:val="18"/>
                <w:szCs w:val="18"/>
              </w:rPr>
              <w:t xml:space="preserve"> II OR Adv. Math Topics/Pre-Calculus/Calculus</w:t>
            </w:r>
          </w:p>
        </w:tc>
        <w:tc>
          <w:tcPr>
            <w:tcW w:w="810" w:type="dxa"/>
          </w:tcPr>
          <w:p w14:paraId="6678ECC4" w14:textId="77777777" w:rsidR="00C31726" w:rsidRPr="00BA509E" w:rsidRDefault="00C31726" w:rsidP="00794604">
            <w:pPr>
              <w:pStyle w:val="ListParagraph"/>
              <w:ind w:left="0"/>
              <w:rPr>
                <w:rFonts w:ascii="Myriad Pro" w:hAnsi="Myriad Pro"/>
                <w:sz w:val="16"/>
                <w:szCs w:val="16"/>
              </w:rPr>
            </w:pPr>
          </w:p>
        </w:tc>
        <w:tc>
          <w:tcPr>
            <w:tcW w:w="990" w:type="dxa"/>
          </w:tcPr>
          <w:p w14:paraId="481FFAE3" w14:textId="418A5F20" w:rsidR="00C31726" w:rsidRPr="00BA509E" w:rsidRDefault="00BA509E" w:rsidP="00794604">
            <w:pPr>
              <w:pStyle w:val="ListParagraph"/>
              <w:ind w:left="0"/>
              <w:rPr>
                <w:rFonts w:ascii="Myriad Pro" w:hAnsi="Myriad Pro"/>
                <w:sz w:val="16"/>
                <w:szCs w:val="16"/>
              </w:rPr>
            </w:pPr>
            <w:r w:rsidRPr="00BA509E">
              <w:rPr>
                <w:rFonts w:ascii="Myriad Pro" w:hAnsi="Myriad Pro"/>
                <w:sz w:val="16"/>
                <w:szCs w:val="16"/>
              </w:rPr>
              <w:t>US History</w:t>
            </w:r>
          </w:p>
        </w:tc>
        <w:tc>
          <w:tcPr>
            <w:tcW w:w="1978" w:type="dxa"/>
          </w:tcPr>
          <w:p w14:paraId="0DE8AE95" w14:textId="77777777" w:rsidR="00C31726" w:rsidRDefault="00C31726" w:rsidP="00794604">
            <w:pPr>
              <w:pStyle w:val="ListParagraph"/>
              <w:ind w:left="0"/>
              <w:rPr>
                <w:rFonts w:ascii="Myriad Pro" w:hAnsi="Myriad Pro"/>
              </w:rPr>
            </w:pPr>
          </w:p>
          <w:p w14:paraId="327E54FC" w14:textId="4AEAEDE0" w:rsidR="00776C9A" w:rsidRDefault="00BA509E" w:rsidP="00794604">
            <w:pPr>
              <w:pStyle w:val="ListParagraph"/>
              <w:ind w:left="0"/>
              <w:rPr>
                <w:rFonts w:ascii="Myriad Pro" w:hAnsi="Myriad Pro"/>
              </w:rPr>
            </w:pPr>
            <w:r>
              <w:rPr>
                <w:rFonts w:ascii="Myriad Pro" w:hAnsi="Myriad Pro"/>
              </w:rPr>
              <w:t>Photography (E)</w:t>
            </w:r>
          </w:p>
          <w:p w14:paraId="338F0CA2" w14:textId="77777777" w:rsidR="00776C9A" w:rsidRDefault="00776C9A" w:rsidP="00794604">
            <w:pPr>
              <w:pStyle w:val="ListParagraph"/>
              <w:ind w:left="0"/>
              <w:rPr>
                <w:rFonts w:ascii="Myriad Pro" w:hAnsi="Myriad Pro"/>
              </w:rPr>
            </w:pPr>
          </w:p>
        </w:tc>
        <w:tc>
          <w:tcPr>
            <w:tcW w:w="2270" w:type="dxa"/>
          </w:tcPr>
          <w:p w14:paraId="11E46877" w14:textId="0A34ABAD" w:rsidR="00C31726" w:rsidRDefault="00BA509E" w:rsidP="00794604">
            <w:pPr>
              <w:pStyle w:val="ListParagraph"/>
              <w:ind w:left="0"/>
              <w:rPr>
                <w:rFonts w:ascii="Myriad Pro" w:hAnsi="Myriad Pro"/>
              </w:rPr>
            </w:pPr>
            <w:r>
              <w:rPr>
                <w:rFonts w:ascii="Myriad Pro" w:hAnsi="Myriad Pro"/>
              </w:rPr>
              <w:t>Video Production &amp; Broadcasting I</w:t>
            </w:r>
          </w:p>
        </w:tc>
      </w:tr>
      <w:tr w:rsidR="00C31726" w14:paraId="65B8A018" w14:textId="77777777" w:rsidTr="00BA509E">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807D072" w:rsidR="00C31726" w:rsidRDefault="00BA509E" w:rsidP="00794604">
            <w:pPr>
              <w:pStyle w:val="ListParagraph"/>
              <w:ind w:left="0"/>
              <w:rPr>
                <w:rFonts w:ascii="Myriad Pro" w:hAnsi="Myriad Pro"/>
              </w:rPr>
            </w:pPr>
            <w:r>
              <w:rPr>
                <w:rFonts w:ascii="Myriad Pro" w:hAnsi="Myriad Pro"/>
              </w:rPr>
              <w:t>English 3 or English Electives or English 4 Honors</w:t>
            </w:r>
          </w:p>
          <w:p w14:paraId="33064394" w14:textId="77777777" w:rsidR="00C31726" w:rsidRDefault="00C31726" w:rsidP="00794604">
            <w:pPr>
              <w:pStyle w:val="ListParagraph"/>
              <w:ind w:left="0"/>
              <w:rPr>
                <w:rFonts w:ascii="Myriad Pro" w:hAnsi="Myriad Pro"/>
              </w:rPr>
            </w:pPr>
          </w:p>
        </w:tc>
        <w:tc>
          <w:tcPr>
            <w:tcW w:w="1262" w:type="dxa"/>
          </w:tcPr>
          <w:p w14:paraId="125B486E" w14:textId="66FEAB8C" w:rsidR="00C31726" w:rsidRPr="00BA509E" w:rsidRDefault="00BA509E" w:rsidP="00BA509E">
            <w:pPr>
              <w:pStyle w:val="ListParagraph"/>
              <w:ind w:left="0"/>
              <w:rPr>
                <w:rFonts w:ascii="Myriad Pro" w:hAnsi="Myriad Pro"/>
                <w:sz w:val="18"/>
                <w:szCs w:val="18"/>
              </w:rPr>
            </w:pPr>
            <w:r w:rsidRPr="00BA509E">
              <w:rPr>
                <w:rFonts w:ascii="Myriad Pro" w:hAnsi="Myriad Pro"/>
                <w:sz w:val="18"/>
                <w:szCs w:val="18"/>
              </w:rPr>
              <w:t>Al</w:t>
            </w:r>
            <w:r>
              <w:rPr>
                <w:rFonts w:ascii="Myriad Pro" w:hAnsi="Myriad Pro"/>
                <w:sz w:val="18"/>
                <w:szCs w:val="18"/>
              </w:rPr>
              <w:t>gebra II O</w:t>
            </w:r>
            <w:r w:rsidRPr="00BA509E">
              <w:rPr>
                <w:rFonts w:ascii="Myriad Pro" w:hAnsi="Myriad Pro"/>
                <w:sz w:val="18"/>
                <w:szCs w:val="18"/>
              </w:rPr>
              <w:t>R Pre-</w:t>
            </w:r>
            <w:proofErr w:type="spellStart"/>
            <w:r w:rsidRPr="00BA509E">
              <w:rPr>
                <w:rFonts w:ascii="Myriad Pro" w:hAnsi="Myriad Pro"/>
                <w:sz w:val="18"/>
                <w:szCs w:val="18"/>
              </w:rPr>
              <w:t>Calc</w:t>
            </w:r>
            <w:proofErr w:type="spellEnd"/>
            <w:r w:rsidRPr="00BA509E">
              <w:rPr>
                <w:rFonts w:ascii="Myriad Pro" w:hAnsi="Myriad Pro"/>
                <w:sz w:val="18"/>
                <w:szCs w:val="18"/>
              </w:rPr>
              <w:t>/Calculus OR Probability &amp; Statistics OR AP Stats</w:t>
            </w:r>
          </w:p>
        </w:tc>
        <w:tc>
          <w:tcPr>
            <w:tcW w:w="810" w:type="dxa"/>
          </w:tcPr>
          <w:p w14:paraId="52F65843" w14:textId="77777777" w:rsidR="00C31726" w:rsidRDefault="00C31726" w:rsidP="00794604">
            <w:pPr>
              <w:pStyle w:val="ListParagraph"/>
              <w:ind w:left="0"/>
              <w:rPr>
                <w:rFonts w:ascii="Myriad Pro" w:hAnsi="Myriad Pro"/>
              </w:rPr>
            </w:pPr>
          </w:p>
        </w:tc>
        <w:tc>
          <w:tcPr>
            <w:tcW w:w="99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2D35D371" w:rsidR="00C31726" w:rsidRDefault="00BA509E" w:rsidP="00794604">
            <w:pPr>
              <w:pStyle w:val="ListParagraph"/>
              <w:ind w:left="0"/>
              <w:rPr>
                <w:rFonts w:ascii="Myriad Pro" w:hAnsi="Myriad Pro"/>
              </w:rPr>
            </w:pPr>
            <w:r>
              <w:rPr>
                <w:rFonts w:ascii="Myriad Pro" w:hAnsi="Myriad Pro"/>
              </w:rPr>
              <w:t>Video Production &amp; Broadcasting II</w:t>
            </w:r>
          </w:p>
        </w:tc>
      </w:tr>
      <w:tr w:rsidR="00C31726" w14:paraId="5FB9D165" w14:textId="77777777" w:rsidTr="00BA509E">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6B0AEE" w:rsidP="00794604">
            <w:pPr>
              <w:pStyle w:val="ListParagraph"/>
              <w:ind w:left="0"/>
              <w:rPr>
                <w:rFonts w:ascii="Myriad Pro" w:hAnsi="Myriad Pro"/>
              </w:rPr>
            </w:pPr>
            <w:r>
              <w:rPr>
                <w:rFonts w:ascii="Myriad Pro" w:hAnsi="Myriad Pro"/>
              </w:rPr>
              <w:t>College Composition1</w:t>
            </w:r>
          </w:p>
          <w:p w14:paraId="00979539" w14:textId="77777777" w:rsidR="006B0AEE" w:rsidRDefault="006B0AEE" w:rsidP="00794604">
            <w:pPr>
              <w:pStyle w:val="ListParagraph"/>
              <w:ind w:left="0"/>
              <w:rPr>
                <w:rFonts w:ascii="Myriad Pro" w:hAnsi="Myriad Pro"/>
              </w:rPr>
            </w:pPr>
          </w:p>
          <w:p w14:paraId="22DF2CF1" w14:textId="66CBD664" w:rsidR="006B0AEE" w:rsidRDefault="006B0AEE" w:rsidP="00794604">
            <w:pPr>
              <w:pStyle w:val="ListParagraph"/>
              <w:ind w:left="0"/>
              <w:rPr>
                <w:rFonts w:ascii="Myriad Pro" w:hAnsi="Myriad Pro"/>
              </w:rPr>
            </w:pPr>
            <w:r>
              <w:rPr>
                <w:rFonts w:ascii="Myriad Pro" w:hAnsi="Myriad Pro"/>
              </w:rPr>
              <w:t>English Elective</w:t>
            </w:r>
          </w:p>
          <w:p w14:paraId="3AB40720" w14:textId="77777777" w:rsidR="00C31726" w:rsidRDefault="00C31726" w:rsidP="00794604">
            <w:pPr>
              <w:pStyle w:val="ListParagraph"/>
              <w:ind w:left="0"/>
              <w:rPr>
                <w:rFonts w:ascii="Myriad Pro" w:hAnsi="Myriad Pro"/>
              </w:rPr>
            </w:pPr>
          </w:p>
        </w:tc>
        <w:tc>
          <w:tcPr>
            <w:tcW w:w="1262" w:type="dxa"/>
          </w:tcPr>
          <w:p w14:paraId="27822779" w14:textId="34ECA70D" w:rsidR="00C31726" w:rsidRPr="00181397" w:rsidRDefault="006B0AEE" w:rsidP="00794604">
            <w:pPr>
              <w:pStyle w:val="ListParagraph"/>
              <w:ind w:left="0"/>
              <w:rPr>
                <w:rFonts w:ascii="Myriad Pro" w:hAnsi="Myriad Pro"/>
                <w:sz w:val="16"/>
                <w:szCs w:val="16"/>
              </w:rPr>
            </w:pPr>
            <w:r w:rsidRPr="00181397">
              <w:rPr>
                <w:rFonts w:ascii="Myriad Pro" w:hAnsi="Myriad Pro"/>
                <w:sz w:val="16"/>
                <w:szCs w:val="16"/>
              </w:rPr>
              <w:t>Math 150 College Algebra</w:t>
            </w:r>
          </w:p>
        </w:tc>
        <w:tc>
          <w:tcPr>
            <w:tcW w:w="810" w:type="dxa"/>
          </w:tcPr>
          <w:p w14:paraId="4731266C" w14:textId="75D166B3" w:rsidR="00C31726" w:rsidRPr="00181397" w:rsidRDefault="006B0AEE" w:rsidP="00794604">
            <w:pPr>
              <w:pStyle w:val="ListParagraph"/>
              <w:ind w:left="0"/>
              <w:rPr>
                <w:rFonts w:ascii="Myriad Pro" w:hAnsi="Myriad Pro"/>
                <w:sz w:val="16"/>
                <w:szCs w:val="16"/>
              </w:rPr>
            </w:pPr>
            <w:r w:rsidRPr="00181397">
              <w:rPr>
                <w:rFonts w:ascii="Myriad Pro" w:hAnsi="Myriad Pro"/>
                <w:sz w:val="16"/>
                <w:szCs w:val="16"/>
              </w:rPr>
              <w:t>Lab Science Elective</w:t>
            </w:r>
          </w:p>
        </w:tc>
        <w:tc>
          <w:tcPr>
            <w:tcW w:w="990" w:type="dxa"/>
          </w:tcPr>
          <w:p w14:paraId="439BD26E" w14:textId="7D5DDE14" w:rsidR="00C31726" w:rsidRPr="00181397" w:rsidRDefault="006B0AEE" w:rsidP="00794604">
            <w:pPr>
              <w:pStyle w:val="ListParagraph"/>
              <w:ind w:left="0"/>
              <w:rPr>
                <w:rFonts w:ascii="Myriad Pro" w:hAnsi="Myriad Pro"/>
                <w:sz w:val="16"/>
                <w:szCs w:val="16"/>
              </w:rPr>
            </w:pPr>
            <w:r w:rsidRPr="00181397">
              <w:rPr>
                <w:rFonts w:ascii="Myriad Pro" w:hAnsi="Myriad Pro"/>
                <w:sz w:val="16"/>
                <w:szCs w:val="16"/>
              </w:rPr>
              <w:t>Society &amp; Technological Change, Foreign Language/Humanities/Fine Arts Elective</w:t>
            </w:r>
          </w:p>
        </w:tc>
        <w:tc>
          <w:tcPr>
            <w:tcW w:w="1978" w:type="dxa"/>
          </w:tcPr>
          <w:p w14:paraId="4BE48D98" w14:textId="151DAB9D" w:rsidR="00C31726" w:rsidRDefault="006B0AEE" w:rsidP="00794604">
            <w:pPr>
              <w:pStyle w:val="ListParagraph"/>
              <w:ind w:left="0"/>
              <w:rPr>
                <w:rFonts w:ascii="Myriad Pro" w:hAnsi="Myriad Pro"/>
              </w:rPr>
            </w:pPr>
            <w:r>
              <w:rPr>
                <w:rFonts w:ascii="Myriad Pro" w:hAnsi="Myriad Pro"/>
              </w:rPr>
              <w:t>College Success Seminar (R)</w:t>
            </w: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05EB4458" w14:textId="77777777" w:rsidR="00C31726" w:rsidRDefault="006B0AEE" w:rsidP="00794604">
            <w:pPr>
              <w:pStyle w:val="ListParagraph"/>
              <w:ind w:left="0"/>
              <w:rPr>
                <w:rFonts w:ascii="Myriad Pro" w:hAnsi="Myriad Pro"/>
              </w:rPr>
            </w:pPr>
            <w:r>
              <w:rPr>
                <w:rFonts w:ascii="Myriad Pro" w:hAnsi="Myriad Pro"/>
              </w:rPr>
              <w:t>Programming Logic</w:t>
            </w:r>
          </w:p>
          <w:p w14:paraId="761E1003" w14:textId="77777777" w:rsidR="006B0AEE" w:rsidRDefault="006B0AEE" w:rsidP="00794604">
            <w:pPr>
              <w:pStyle w:val="ListParagraph"/>
              <w:ind w:left="0"/>
              <w:rPr>
                <w:rFonts w:ascii="Myriad Pro" w:hAnsi="Myriad Pro"/>
              </w:rPr>
            </w:pPr>
            <w:r>
              <w:rPr>
                <w:rFonts w:ascii="Myriad Pro" w:hAnsi="Myriad Pro"/>
              </w:rPr>
              <w:t>Introduction to Graphic Design</w:t>
            </w:r>
          </w:p>
          <w:p w14:paraId="4E648B49" w14:textId="77777777" w:rsidR="006B0AEE" w:rsidRDefault="006B0AEE" w:rsidP="00794604">
            <w:pPr>
              <w:pStyle w:val="ListParagraph"/>
              <w:ind w:left="0"/>
              <w:rPr>
                <w:rFonts w:ascii="Myriad Pro" w:hAnsi="Myriad Pro"/>
              </w:rPr>
            </w:pPr>
            <w:r>
              <w:rPr>
                <w:rFonts w:ascii="Myriad Pro" w:hAnsi="Myriad Pro"/>
              </w:rPr>
              <w:t>Introduction to Video</w:t>
            </w:r>
          </w:p>
          <w:p w14:paraId="788D119B" w14:textId="77777777" w:rsidR="006B0AEE" w:rsidRDefault="006B0AEE" w:rsidP="00794604">
            <w:pPr>
              <w:pStyle w:val="ListParagraph"/>
              <w:ind w:left="0"/>
              <w:rPr>
                <w:rFonts w:ascii="Myriad Pro" w:hAnsi="Myriad Pro"/>
              </w:rPr>
            </w:pPr>
            <w:r>
              <w:rPr>
                <w:rFonts w:ascii="Myriad Pro" w:hAnsi="Myriad Pro"/>
              </w:rPr>
              <w:t>Single Camera production</w:t>
            </w:r>
          </w:p>
          <w:p w14:paraId="52F5B81C" w14:textId="77777777" w:rsidR="006B0AEE" w:rsidRDefault="006B0AEE" w:rsidP="00794604">
            <w:pPr>
              <w:pStyle w:val="ListParagraph"/>
              <w:ind w:left="0"/>
              <w:rPr>
                <w:rFonts w:ascii="Myriad Pro" w:hAnsi="Myriad Pro"/>
              </w:rPr>
            </w:pPr>
            <w:r>
              <w:rPr>
                <w:rFonts w:ascii="Myriad Pro" w:hAnsi="Myriad Pro"/>
              </w:rPr>
              <w:t>Multi-Camera Production</w:t>
            </w:r>
          </w:p>
          <w:p w14:paraId="1F036156" w14:textId="4C75B122" w:rsidR="006B0AEE" w:rsidRDefault="006B0AEE" w:rsidP="00794604">
            <w:pPr>
              <w:pStyle w:val="ListParagraph"/>
              <w:ind w:left="0"/>
              <w:rPr>
                <w:rFonts w:ascii="Myriad Pro" w:hAnsi="Myriad Pro"/>
              </w:rPr>
            </w:pPr>
            <w:r>
              <w:rPr>
                <w:rFonts w:ascii="Myriad Pro" w:hAnsi="Myriad Pro"/>
              </w:rPr>
              <w:t>Web Programming 1</w:t>
            </w:r>
          </w:p>
        </w:tc>
      </w:tr>
      <w:tr w:rsidR="00C31726" w14:paraId="7AA9A792" w14:textId="77777777" w:rsidTr="00BA509E">
        <w:tc>
          <w:tcPr>
            <w:tcW w:w="826" w:type="dxa"/>
          </w:tcPr>
          <w:p w14:paraId="76A2EF86" w14:textId="37A4E86F"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1262" w:type="dxa"/>
          </w:tcPr>
          <w:p w14:paraId="50C4DB38" w14:textId="77777777" w:rsidR="00C31726" w:rsidRDefault="00C31726" w:rsidP="00794604">
            <w:pPr>
              <w:pStyle w:val="ListParagraph"/>
              <w:ind w:left="0"/>
              <w:rPr>
                <w:rFonts w:ascii="Myriad Pro" w:hAnsi="Myriad Pro"/>
              </w:rPr>
            </w:pPr>
          </w:p>
        </w:tc>
        <w:tc>
          <w:tcPr>
            <w:tcW w:w="810" w:type="dxa"/>
          </w:tcPr>
          <w:p w14:paraId="2B1AD008" w14:textId="77777777" w:rsidR="00C31726" w:rsidRDefault="00C31726" w:rsidP="00794604">
            <w:pPr>
              <w:pStyle w:val="ListParagraph"/>
              <w:ind w:left="0"/>
              <w:rPr>
                <w:rFonts w:ascii="Myriad Pro" w:hAnsi="Myriad Pro"/>
              </w:rPr>
            </w:pPr>
          </w:p>
        </w:tc>
        <w:tc>
          <w:tcPr>
            <w:tcW w:w="99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2F3B02E8" w:rsidR="00776C9A" w:rsidRDefault="006B0AEE" w:rsidP="00794604">
            <w:pPr>
              <w:pStyle w:val="ListParagraph"/>
              <w:ind w:left="0"/>
              <w:rPr>
                <w:rFonts w:ascii="Myriad Pro" w:hAnsi="Myriad Pro"/>
              </w:rPr>
            </w:pPr>
            <w:r>
              <w:rPr>
                <w:rFonts w:ascii="Myriad Pro" w:hAnsi="Myriad Pro"/>
              </w:rPr>
              <w:t>2 Liberal Arts Elective (R)</w:t>
            </w:r>
          </w:p>
          <w:p w14:paraId="3B03B317" w14:textId="77777777" w:rsidR="00776C9A" w:rsidRDefault="00776C9A" w:rsidP="00794604">
            <w:pPr>
              <w:pStyle w:val="ListParagraph"/>
              <w:ind w:left="0"/>
              <w:rPr>
                <w:rFonts w:ascii="Myriad Pro" w:hAnsi="Myriad Pro"/>
              </w:rPr>
            </w:pPr>
          </w:p>
        </w:tc>
        <w:tc>
          <w:tcPr>
            <w:tcW w:w="2270" w:type="dxa"/>
          </w:tcPr>
          <w:p w14:paraId="36A14CEB" w14:textId="77777777" w:rsidR="00C31726" w:rsidRDefault="00181397" w:rsidP="00794604">
            <w:pPr>
              <w:pStyle w:val="ListParagraph"/>
              <w:ind w:left="0"/>
              <w:rPr>
                <w:rFonts w:ascii="Myriad Pro" w:hAnsi="Myriad Pro"/>
              </w:rPr>
            </w:pPr>
            <w:r>
              <w:rPr>
                <w:rFonts w:ascii="Myriad Pro" w:hAnsi="Myriad Pro"/>
              </w:rPr>
              <w:t>Introduction to Animation</w:t>
            </w:r>
          </w:p>
          <w:p w14:paraId="4B8705A7" w14:textId="77777777" w:rsidR="00181397" w:rsidRDefault="00181397" w:rsidP="00794604">
            <w:pPr>
              <w:pStyle w:val="ListParagraph"/>
              <w:ind w:left="0"/>
              <w:rPr>
                <w:rFonts w:ascii="Myriad Pro" w:hAnsi="Myriad Pro"/>
              </w:rPr>
            </w:pPr>
            <w:r>
              <w:rPr>
                <w:rFonts w:ascii="Myriad Pro" w:hAnsi="Myriad Pro"/>
              </w:rPr>
              <w:t>Scriptwriting for Film and Video</w:t>
            </w:r>
          </w:p>
          <w:p w14:paraId="4C94A862" w14:textId="1B6E44FA" w:rsidR="00181397" w:rsidRDefault="00181397" w:rsidP="00794604">
            <w:pPr>
              <w:pStyle w:val="ListParagraph"/>
              <w:ind w:left="0"/>
              <w:rPr>
                <w:rFonts w:ascii="Myriad Pro" w:hAnsi="Myriad Pro"/>
              </w:rPr>
            </w:pPr>
            <w:r>
              <w:rPr>
                <w:rFonts w:ascii="Myriad Pro" w:hAnsi="Myriad Pro"/>
              </w:rPr>
              <w:t>Lighting for Video Production</w:t>
            </w:r>
          </w:p>
          <w:p w14:paraId="43512C6E" w14:textId="77777777" w:rsidR="00181397" w:rsidRDefault="00181397" w:rsidP="00794604">
            <w:pPr>
              <w:pStyle w:val="ListParagraph"/>
              <w:ind w:left="0"/>
              <w:rPr>
                <w:rFonts w:ascii="Myriad Pro" w:hAnsi="Myriad Pro"/>
              </w:rPr>
            </w:pPr>
            <w:r>
              <w:rPr>
                <w:rFonts w:ascii="Myriad Pro" w:hAnsi="Myriad Pro"/>
              </w:rPr>
              <w:t>Audio for Video and TV Production</w:t>
            </w:r>
          </w:p>
          <w:p w14:paraId="6B2A7CD5" w14:textId="77777777" w:rsidR="00181397" w:rsidRDefault="00181397" w:rsidP="00794604">
            <w:pPr>
              <w:pStyle w:val="ListParagraph"/>
              <w:ind w:left="0"/>
              <w:rPr>
                <w:rFonts w:ascii="Myriad Pro" w:hAnsi="Myriad Pro"/>
              </w:rPr>
            </w:pPr>
            <w:r>
              <w:rPr>
                <w:rFonts w:ascii="Myriad Pro" w:hAnsi="Myriad Pro"/>
              </w:rPr>
              <w:t>Digital Post Effects</w:t>
            </w:r>
          </w:p>
          <w:p w14:paraId="17FA5C0A" w14:textId="403D25CC" w:rsidR="00181397" w:rsidRDefault="00181397" w:rsidP="00794604">
            <w:pPr>
              <w:pStyle w:val="ListParagraph"/>
              <w:ind w:left="0"/>
              <w:rPr>
                <w:rFonts w:ascii="Myriad Pro" w:hAnsi="Myriad Pro"/>
              </w:rPr>
            </w:pPr>
            <w:r>
              <w:rPr>
                <w:rFonts w:ascii="Myriad Pro" w:hAnsi="Myriad Pro"/>
              </w:rPr>
              <w:t>Portfolio Presentation</w:t>
            </w:r>
          </w:p>
        </w:tc>
      </w:tr>
      <w:tr w:rsidR="00C31726" w14:paraId="21FD17BA" w14:textId="77777777" w:rsidTr="00BA509E">
        <w:tc>
          <w:tcPr>
            <w:tcW w:w="826" w:type="dxa"/>
          </w:tcPr>
          <w:p w14:paraId="598E983B" w14:textId="5803ECA4"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1262" w:type="dxa"/>
          </w:tcPr>
          <w:p w14:paraId="7098F324" w14:textId="77777777" w:rsidR="00C31726" w:rsidRDefault="00C31726" w:rsidP="00794604">
            <w:pPr>
              <w:pStyle w:val="ListParagraph"/>
              <w:ind w:left="0"/>
              <w:rPr>
                <w:rFonts w:ascii="Myriad Pro" w:hAnsi="Myriad Pro"/>
              </w:rPr>
            </w:pPr>
          </w:p>
        </w:tc>
        <w:tc>
          <w:tcPr>
            <w:tcW w:w="810" w:type="dxa"/>
          </w:tcPr>
          <w:p w14:paraId="36B4AA8F" w14:textId="77777777" w:rsidR="00C31726" w:rsidRDefault="00C31726" w:rsidP="00794604">
            <w:pPr>
              <w:pStyle w:val="ListParagraph"/>
              <w:ind w:left="0"/>
              <w:rPr>
                <w:rFonts w:ascii="Myriad Pro" w:hAnsi="Myriad Pro"/>
              </w:rPr>
            </w:pPr>
          </w:p>
        </w:tc>
        <w:tc>
          <w:tcPr>
            <w:tcW w:w="99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BA509E">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1262" w:type="dxa"/>
          </w:tcPr>
          <w:p w14:paraId="09694D3B" w14:textId="77777777" w:rsidR="00C31726" w:rsidRDefault="00C31726" w:rsidP="00794604">
            <w:pPr>
              <w:pStyle w:val="ListParagraph"/>
              <w:ind w:left="0"/>
              <w:rPr>
                <w:rFonts w:ascii="Myriad Pro" w:hAnsi="Myriad Pro"/>
              </w:rPr>
            </w:pPr>
          </w:p>
        </w:tc>
        <w:tc>
          <w:tcPr>
            <w:tcW w:w="810" w:type="dxa"/>
          </w:tcPr>
          <w:p w14:paraId="27C48376" w14:textId="77777777" w:rsidR="00C31726" w:rsidRDefault="00C31726" w:rsidP="00794604">
            <w:pPr>
              <w:pStyle w:val="ListParagraph"/>
              <w:ind w:left="0"/>
              <w:rPr>
                <w:rFonts w:ascii="Myriad Pro" w:hAnsi="Myriad Pro"/>
              </w:rPr>
            </w:pPr>
          </w:p>
        </w:tc>
        <w:tc>
          <w:tcPr>
            <w:tcW w:w="99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6CC6675B" w:rsidR="00794604" w:rsidRDefault="00CA648C" w:rsidP="00794604">
      <w:pPr>
        <w:pStyle w:val="ListParagraph"/>
        <w:spacing w:after="0" w:line="240" w:lineRule="auto"/>
        <w:ind w:left="360"/>
        <w:rPr>
          <w:rFonts w:ascii="Myriad Pro" w:hAnsi="Myriad Pro"/>
        </w:rPr>
      </w:pPr>
      <w:r>
        <w:rPr>
          <w:rFonts w:ascii="Myriad Pro" w:hAnsi="Myriad Pro"/>
        </w:rPr>
        <w:t>(R) – Required</w:t>
      </w:r>
      <w:r>
        <w:rPr>
          <w:rFonts w:ascii="Myriad Pro" w:hAnsi="Myriad Pro"/>
        </w:rPr>
        <w:tab/>
        <w:t>(E) - Elective</w:t>
      </w:r>
    </w:p>
    <w:p w14:paraId="6B014A97" w14:textId="2550CFA6" w:rsidR="00794604" w:rsidRDefault="00181397" w:rsidP="00794604">
      <w:pPr>
        <w:pStyle w:val="ListParagraph"/>
        <w:spacing w:after="0" w:line="240" w:lineRule="auto"/>
        <w:ind w:left="360"/>
        <w:rPr>
          <w:rFonts w:ascii="Myriad Pro" w:hAnsi="Myriad Pro"/>
          <w:b/>
          <w:i/>
        </w:rPr>
      </w:pPr>
      <w:r>
        <w:rPr>
          <w:rFonts w:ascii="Myriad Pro" w:hAnsi="Myriad Pro"/>
          <w:b/>
          <w:i/>
        </w:rPr>
        <w:lastRenderedPageBreak/>
        <w:t>High School: Nashua Technology Center</w:t>
      </w:r>
      <w:r>
        <w:rPr>
          <w:rFonts w:ascii="Myriad Pro" w:hAnsi="Myriad Pro"/>
          <w:b/>
          <w:i/>
        </w:rPr>
        <w:tab/>
      </w:r>
      <w:r>
        <w:rPr>
          <w:rFonts w:ascii="Myriad Pro" w:hAnsi="Myriad Pro"/>
          <w:b/>
          <w:i/>
        </w:rPr>
        <w:tab/>
        <w:t>Program: Video Production &amp; Broadcasting</w:t>
      </w:r>
    </w:p>
    <w:p w14:paraId="1F4E9903" w14:textId="7497B96B" w:rsidR="00181397" w:rsidRDefault="00181397" w:rsidP="00794604">
      <w:pPr>
        <w:pStyle w:val="ListParagraph"/>
        <w:spacing w:after="0" w:line="240" w:lineRule="auto"/>
        <w:ind w:left="360"/>
        <w:rPr>
          <w:rFonts w:ascii="Myriad Pro" w:hAnsi="Myriad Pro"/>
          <w:b/>
          <w:i/>
        </w:rPr>
      </w:pPr>
      <w:r>
        <w:rPr>
          <w:rFonts w:ascii="Myriad Pro" w:hAnsi="Myriad Pro"/>
          <w:b/>
          <w:i/>
        </w:rPr>
        <w:t>College:  Great Bay Community College</w:t>
      </w:r>
      <w:r>
        <w:rPr>
          <w:rFonts w:ascii="Myriad Pro" w:hAnsi="Myriad Pro"/>
          <w:b/>
          <w:i/>
        </w:rPr>
        <w:tab/>
      </w:r>
      <w:r>
        <w:rPr>
          <w:rFonts w:ascii="Myriad Pro" w:hAnsi="Myriad Pro"/>
          <w:b/>
          <w:i/>
        </w:rPr>
        <w:tab/>
        <w:t xml:space="preserve">Program: Digital Media Technology </w:t>
      </w:r>
    </w:p>
    <w:p w14:paraId="283AD8B1" w14:textId="4B74213E" w:rsidR="00181397" w:rsidRDefault="00181397" w:rsidP="00794604">
      <w:pPr>
        <w:pStyle w:val="ListParagraph"/>
        <w:spacing w:after="0" w:line="240" w:lineRule="auto"/>
        <w:ind w:left="360"/>
        <w:rPr>
          <w:rFonts w:ascii="Myriad Pro" w:hAnsi="Myriad Pro"/>
          <w:b/>
          <w:i/>
        </w:rPr>
      </w:pPr>
      <w:r>
        <w:rPr>
          <w:rFonts w:ascii="Myriad Pro" w:hAnsi="Myriad Pro"/>
          <w:b/>
          <w:i/>
        </w:rPr>
        <w:tab/>
      </w:r>
      <w:r>
        <w:rPr>
          <w:rFonts w:ascii="Myriad Pro" w:hAnsi="Myriad Pro"/>
          <w:b/>
          <w:i/>
        </w:rPr>
        <w:tab/>
      </w:r>
      <w:r>
        <w:rPr>
          <w:rFonts w:ascii="Myriad Pro" w:hAnsi="Myriad Pro"/>
          <w:b/>
          <w:i/>
        </w:rPr>
        <w:tab/>
      </w:r>
      <w:r>
        <w:rPr>
          <w:rFonts w:ascii="Myriad Pro" w:hAnsi="Myriad Pro"/>
          <w:b/>
          <w:i/>
        </w:rPr>
        <w:tab/>
      </w:r>
      <w:r>
        <w:rPr>
          <w:rFonts w:ascii="Myriad Pro" w:hAnsi="Myriad Pro"/>
          <w:b/>
          <w:i/>
        </w:rPr>
        <w:tab/>
      </w:r>
      <w:r>
        <w:rPr>
          <w:rFonts w:ascii="Myriad Pro" w:hAnsi="Myriad Pro"/>
          <w:b/>
          <w:i/>
        </w:rPr>
        <w:tab/>
      </w:r>
      <w:r>
        <w:rPr>
          <w:rFonts w:ascii="Myriad Pro" w:hAnsi="Myriad Pro"/>
          <w:b/>
          <w:i/>
        </w:rPr>
        <w:tab/>
      </w:r>
      <w:r>
        <w:rPr>
          <w:rFonts w:ascii="Myriad Pro" w:hAnsi="Myriad Pro"/>
          <w:b/>
          <w:i/>
        </w:rPr>
        <w:tab/>
        <w:t>Video Production Concentration</w:t>
      </w:r>
    </w:p>
    <w:p w14:paraId="412C32AC" w14:textId="18670C65" w:rsidR="00181397" w:rsidRDefault="00CC6E7E" w:rsidP="00794604">
      <w:pPr>
        <w:pStyle w:val="ListParagraph"/>
        <w:spacing w:after="0" w:line="240" w:lineRule="auto"/>
        <w:ind w:left="360"/>
        <w:rPr>
          <w:rFonts w:ascii="Myriad Pro" w:hAnsi="Myriad Pro"/>
          <w:b/>
          <w:i/>
        </w:rPr>
      </w:pPr>
      <w:r>
        <w:rPr>
          <w:rFonts w:ascii="Myriad Pro" w:hAnsi="Myriad Pro"/>
          <w:b/>
          <w:i/>
        </w:rPr>
        <w:t>Graphic Plan of Study:</w:t>
      </w:r>
    </w:p>
    <w:p w14:paraId="57A0C095" w14:textId="738879FD" w:rsidR="00181397" w:rsidRDefault="003B561E" w:rsidP="00794604">
      <w:pPr>
        <w:pStyle w:val="ListParagraph"/>
        <w:spacing w:after="0" w:line="240" w:lineRule="auto"/>
        <w:ind w:left="360"/>
        <w:rPr>
          <w:rFonts w:ascii="Myriad Pro" w:hAnsi="Myriad Pro"/>
          <w:b/>
          <w:i/>
        </w:rPr>
      </w:pPr>
      <w:hyperlink r:id="rId21" w:history="1">
        <w:r w:rsidR="00181397" w:rsidRPr="001D090D">
          <w:rPr>
            <w:rStyle w:val="Hyperlink"/>
            <w:rFonts w:ascii="Myriad Pro" w:hAnsi="Myriad Pro"/>
            <w:b/>
            <w:i/>
          </w:rPr>
          <w:t>www.education.nh.gov/career/career/cp_arts.htm</w:t>
        </w:r>
      </w:hyperlink>
    </w:p>
    <w:p w14:paraId="4D08F4A3" w14:textId="77777777" w:rsidR="00181397" w:rsidRDefault="00181397" w:rsidP="00794604">
      <w:pPr>
        <w:pStyle w:val="ListParagraph"/>
        <w:spacing w:after="0" w:line="240" w:lineRule="auto"/>
        <w:ind w:left="360"/>
        <w:rPr>
          <w:rFonts w:ascii="Myriad Pro" w:hAnsi="Myriad Pro"/>
          <w:b/>
          <w:i/>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445338B0" w:rsidR="00794604" w:rsidRDefault="00416E2F" w:rsidP="00794604">
      <w:pPr>
        <w:pStyle w:val="ListParagraph"/>
        <w:spacing w:after="0" w:line="240" w:lineRule="auto"/>
        <w:ind w:left="360"/>
        <w:rPr>
          <w:rFonts w:ascii="Myriad Pro" w:hAnsi="Myriad Pro"/>
        </w:rPr>
      </w:pPr>
      <w:r>
        <w:rPr>
          <w:rFonts w:ascii="Myriad Pro" w:hAnsi="Myriad Pro"/>
        </w:rPr>
        <w:t xml:space="preserve">I make sure my video program is integrated with core academics.  I have done multiple co-curricular projects with </w:t>
      </w:r>
      <w:r w:rsidR="00181397">
        <w:rPr>
          <w:rFonts w:ascii="Myriad Pro" w:hAnsi="Myriad Pro"/>
        </w:rPr>
        <w:t xml:space="preserve">core </w:t>
      </w:r>
      <w:r>
        <w:rPr>
          <w:rFonts w:ascii="Myriad Pro" w:hAnsi="Myriad Pro"/>
        </w:rPr>
        <w:t xml:space="preserve">academic classes over the years, spanning all departments, Math, English, Social Studies, Science, and Foreign Language.  Recently I teamed my class up with the Social Studies and English department to produce a student produced </w:t>
      </w:r>
      <w:r w:rsidR="00CC6E7E">
        <w:rPr>
          <w:rFonts w:ascii="Myriad Pro" w:hAnsi="Myriad Pro"/>
        </w:rPr>
        <w:t xml:space="preserve">Greater Nashua Municipal </w:t>
      </w:r>
      <w:r>
        <w:rPr>
          <w:rFonts w:ascii="Myriad Pro" w:hAnsi="Myriad Pro"/>
        </w:rPr>
        <w:t xml:space="preserve">election forum.  All three classes integrated to formulate questions for the candidates, outline a broadcast format for the show, and script out a 30 plus minute television show.  </w:t>
      </w:r>
      <w:r w:rsidR="000D3047">
        <w:rPr>
          <w:rFonts w:ascii="Myriad Pro" w:hAnsi="Myriad Pro"/>
        </w:rPr>
        <w:t>We have also worked with the foreign language department producing cultural videos and videos done in a foreign language where my students had to incorporate English subtitles.  We have worked with the math department helping them produce videos where we are incorporating geometry and how it can be used in the real world.  The math students worked with my video students to come up with video ideas for this project.  We have also worked with the Family and Consumer Science class</w:t>
      </w:r>
      <w:r w:rsidR="00181397">
        <w:rPr>
          <w:rFonts w:ascii="Myriad Pro" w:hAnsi="Myriad Pro"/>
        </w:rPr>
        <w:t>es</w:t>
      </w:r>
      <w:r w:rsidR="000D3047">
        <w:rPr>
          <w:rFonts w:ascii="Myriad Pro" w:hAnsi="Myriad Pro"/>
        </w:rPr>
        <w:t xml:space="preserve"> where my students produced kitchen safety videos.  </w:t>
      </w:r>
      <w:r w:rsidR="00181397">
        <w:rPr>
          <w:rFonts w:ascii="Myriad Pro" w:hAnsi="Myriad Pro"/>
        </w:rPr>
        <w:t>Students from both disciplines</w:t>
      </w:r>
      <w:r w:rsidR="000D3047">
        <w:rPr>
          <w:rFonts w:ascii="Myriad Pro" w:hAnsi="Myriad Pro"/>
        </w:rPr>
        <w:t xml:space="preserve"> worked with my students to come up with the script and my students produced the videos featuring the Family and Consumer Science students.  </w:t>
      </w:r>
    </w:p>
    <w:p w14:paraId="74E8A7E4" w14:textId="77777777" w:rsidR="00794604" w:rsidRDefault="00794604" w:rsidP="00794604">
      <w:pPr>
        <w:pStyle w:val="ListParagraph"/>
        <w:spacing w:after="0" w:line="240" w:lineRule="auto"/>
        <w:ind w:left="360"/>
        <w:rPr>
          <w:rFonts w:ascii="Myriad Pro" w:hAnsi="Myriad Pro"/>
        </w:rPr>
      </w:pPr>
    </w:p>
    <w:p w14:paraId="1C7DD61C" w14:textId="77777777" w:rsidR="006B363F" w:rsidRDefault="006B363F" w:rsidP="00D55E06">
      <w:pPr>
        <w:spacing w:after="0" w:line="240" w:lineRule="auto"/>
        <w:rPr>
          <w:rFonts w:ascii="Myriad Pro" w:hAnsi="Myriad Pro"/>
        </w:rPr>
      </w:pPr>
    </w:p>
    <w:p w14:paraId="228BADFD" w14:textId="77777777" w:rsidR="006B363F" w:rsidRDefault="006B363F" w:rsidP="00D55E06">
      <w:pPr>
        <w:spacing w:after="0" w:line="240" w:lineRule="auto"/>
        <w:rPr>
          <w:rFonts w:ascii="Myriad Pro" w:hAnsi="Myriad Pro"/>
        </w:rPr>
      </w:pPr>
    </w:p>
    <w:p w14:paraId="639E9721" w14:textId="77777777" w:rsidR="006B363F" w:rsidRDefault="006B363F" w:rsidP="00D55E06">
      <w:pPr>
        <w:spacing w:after="0" w:line="240" w:lineRule="auto"/>
        <w:rPr>
          <w:rFonts w:ascii="Myriad Pro" w:hAnsi="Myriad Pro"/>
        </w:rPr>
      </w:pPr>
    </w:p>
    <w:p w14:paraId="5618AD1F"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0BB659D4" w14:textId="0636B1E2"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r w:rsidR="002C3D8C">
        <w:rPr>
          <w:rFonts w:ascii="Myriad Pro" w:hAnsi="Myriad Pro"/>
        </w:rPr>
        <w:t xml:space="preserve">Students have the opportunity to earn 3 college credits </w:t>
      </w:r>
      <w:r w:rsidR="001C2FC2">
        <w:rPr>
          <w:rFonts w:ascii="Myriad Pro" w:hAnsi="Myriad Pro"/>
        </w:rPr>
        <w:t xml:space="preserve">on a college transcript </w:t>
      </w:r>
      <w:r w:rsidR="002C3D8C">
        <w:rPr>
          <w:rFonts w:ascii="Myriad Pro" w:hAnsi="Myriad Pro"/>
        </w:rPr>
        <w:t xml:space="preserve">through the New Hampshire Community College system and Great Bay Community </w:t>
      </w:r>
      <w:proofErr w:type="gramStart"/>
      <w:r w:rsidR="002C3D8C">
        <w:rPr>
          <w:rFonts w:ascii="Myriad Pro" w:hAnsi="Myriad Pro"/>
        </w:rPr>
        <w:t>College(</w:t>
      </w:r>
      <w:proofErr w:type="gramEnd"/>
      <w:r w:rsidR="002C3D8C">
        <w:rPr>
          <w:rFonts w:ascii="Myriad Pro" w:hAnsi="Myriad Pro"/>
        </w:rPr>
        <w:t>GBCC).  My program aligns with GBCC Intro</w:t>
      </w:r>
      <w:r w:rsidR="001C2FC2">
        <w:rPr>
          <w:rFonts w:ascii="Myriad Pro" w:hAnsi="Myriad Pro"/>
        </w:rPr>
        <w:t>duction</w:t>
      </w:r>
      <w:r w:rsidR="00727363">
        <w:rPr>
          <w:rFonts w:ascii="Myriad Pro" w:hAnsi="Myriad Pro"/>
        </w:rPr>
        <w:t xml:space="preserve"> to Video –15057 –DGMT 165G - ZZ</w:t>
      </w:r>
      <w:r w:rsidR="002C3D8C">
        <w:rPr>
          <w:rFonts w:ascii="Myriad Pro" w:hAnsi="Myriad Pro"/>
        </w:rPr>
        <w:t>.  Those credits are transferrable to other communit</w:t>
      </w:r>
      <w:r w:rsidR="00CC6E7E">
        <w:rPr>
          <w:rFonts w:ascii="Myriad Pro" w:hAnsi="Myriad Pro"/>
        </w:rPr>
        <w:t>y colleges throughout the state</w:t>
      </w:r>
      <w:r w:rsidR="002C3D8C">
        <w:rPr>
          <w:rFonts w:ascii="Myriad Pro" w:hAnsi="Myriad Pro"/>
        </w:rPr>
        <w:t xml:space="preserve"> and universities throughout the country.  In some cases, students are able to </w:t>
      </w:r>
      <w:r w:rsidR="001C2FC2">
        <w:rPr>
          <w:rFonts w:ascii="Myriad Pro" w:hAnsi="Myriad Pro"/>
        </w:rPr>
        <w:t>advance</w:t>
      </w:r>
      <w:r w:rsidR="002C3D8C">
        <w:rPr>
          <w:rFonts w:ascii="Myriad Pro" w:hAnsi="Myriad Pro"/>
        </w:rPr>
        <w:t xml:space="preserve"> or tes</w:t>
      </w:r>
      <w:r w:rsidR="001C2FC2">
        <w:rPr>
          <w:rFonts w:ascii="Myriad Pro" w:hAnsi="Myriad Pro"/>
        </w:rPr>
        <w:t>t out of Int</w:t>
      </w:r>
      <w:r w:rsidR="00CC6E7E">
        <w:rPr>
          <w:rFonts w:ascii="Myriad Pro" w:hAnsi="Myriad Pro"/>
        </w:rPr>
        <w:t>ro-to-Video courses during the</w:t>
      </w:r>
      <w:r w:rsidR="001C2FC2">
        <w:rPr>
          <w:rFonts w:ascii="Myriad Pro" w:hAnsi="Myriad Pro"/>
        </w:rPr>
        <w:t xml:space="preserve"> first year of college.</w:t>
      </w:r>
    </w:p>
    <w:p w14:paraId="6DA0CC24" w14:textId="77777777" w:rsidR="00E51805" w:rsidRDefault="00E51805" w:rsidP="00D74E2F">
      <w:pPr>
        <w:spacing w:after="0" w:line="240" w:lineRule="auto"/>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4E743786" w:rsidR="00235BE1" w:rsidRPr="00A45272" w:rsidRDefault="009452DE" w:rsidP="001D2A42">
            <w:pPr>
              <w:rPr>
                <w:rFonts w:ascii="Myriad Pro" w:hAnsi="Myriad Pro"/>
              </w:rPr>
            </w:pPr>
            <w:r>
              <w:rPr>
                <w:rFonts w:ascii="Myriad Pro" w:hAnsi="Myriad Pro"/>
              </w:rPr>
              <w:t>Great Bay Community College</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6A489702" w:rsidR="00235BE1" w:rsidRPr="00A45272" w:rsidRDefault="009452DE" w:rsidP="001D2A42">
            <w:pPr>
              <w:rPr>
                <w:rFonts w:ascii="Myriad Pro" w:hAnsi="Myriad Pro"/>
              </w:rPr>
            </w:pPr>
            <w:r>
              <w:rPr>
                <w:rFonts w:ascii="Myriad Pro" w:hAnsi="Myriad Pro"/>
              </w:rPr>
              <w:t>GBCC is our Running Start/Dual Enrollment partner.  I align my course with their intro to video production course so students can earn 3 college credits.</w:t>
            </w:r>
          </w:p>
        </w:tc>
        <w:tc>
          <w:tcPr>
            <w:tcW w:w="3495" w:type="dxa"/>
          </w:tcPr>
          <w:p w14:paraId="0FD54560" w14:textId="7DD61664" w:rsidR="00235BE1" w:rsidRPr="00A45272" w:rsidRDefault="009452DE" w:rsidP="001D2A42">
            <w:pPr>
              <w:rPr>
                <w:rFonts w:ascii="Myriad Pro" w:hAnsi="Myriad Pro"/>
              </w:rPr>
            </w:pPr>
            <w:r>
              <w:rPr>
                <w:rFonts w:ascii="Myriad Pro" w:hAnsi="Myriad Pro"/>
              </w:rPr>
              <w:t>We have been a part of the Running Start program with GBCC for 5 years now.</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063C8C3D" w:rsidR="00235BE1" w:rsidRDefault="00A927F6" w:rsidP="001D2A42">
            <w:pPr>
              <w:rPr>
                <w:rFonts w:ascii="Myriad Pro" w:hAnsi="Myriad Pro"/>
              </w:rPr>
            </w:pPr>
            <w:r>
              <w:rPr>
                <w:rFonts w:ascii="Myriad Pro" w:hAnsi="Myriad Pro"/>
              </w:rPr>
              <w:t>Avid Technologies</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7254C850" w:rsidR="00235BE1" w:rsidRPr="00A45272" w:rsidRDefault="00A927F6" w:rsidP="00A927F6">
            <w:pPr>
              <w:rPr>
                <w:rFonts w:ascii="Myriad Pro" w:hAnsi="Myriad Pro"/>
              </w:rPr>
            </w:pPr>
            <w:r>
              <w:rPr>
                <w:rFonts w:ascii="Myriad Pro" w:hAnsi="Myriad Pro"/>
              </w:rPr>
              <w:t xml:space="preserve">My program is an Avid Learning Partner along with me being an Avid Certified Instructor.  We are one of the few high schools that </w:t>
            </w:r>
            <w:proofErr w:type="gramStart"/>
            <w:r>
              <w:rPr>
                <w:rFonts w:ascii="Myriad Pro" w:hAnsi="Myriad Pro"/>
              </w:rPr>
              <w:t>is</w:t>
            </w:r>
            <w:proofErr w:type="gramEnd"/>
            <w:r>
              <w:rPr>
                <w:rFonts w:ascii="Myriad Pro" w:hAnsi="Myriad Pro"/>
              </w:rPr>
              <w:t xml:space="preserve"> an ALP and offers an Avid Certification program.  Through Avid, they provide site with the proper software and updates for instruction along with any support needed for instruction.</w:t>
            </w:r>
          </w:p>
        </w:tc>
        <w:tc>
          <w:tcPr>
            <w:tcW w:w="3495" w:type="dxa"/>
          </w:tcPr>
          <w:p w14:paraId="6D8182CF" w14:textId="5A29933C" w:rsidR="00235BE1" w:rsidRPr="00A45272" w:rsidRDefault="001E658B" w:rsidP="001E658B">
            <w:pPr>
              <w:rPr>
                <w:rFonts w:ascii="Myriad Pro" w:hAnsi="Myriad Pro"/>
              </w:rPr>
            </w:pPr>
            <w:r>
              <w:rPr>
                <w:rFonts w:ascii="Myriad Pro" w:hAnsi="Myriad Pro"/>
              </w:rPr>
              <w:t>Avid Technologies has been a p</w:t>
            </w:r>
            <w:r w:rsidR="00A927F6">
              <w:rPr>
                <w:rFonts w:ascii="Myriad Pro" w:hAnsi="Myriad Pro"/>
              </w:rPr>
              <w:t xml:space="preserve">artner for </w:t>
            </w:r>
            <w:r>
              <w:rPr>
                <w:rFonts w:ascii="Myriad Pro" w:hAnsi="Myriad Pro"/>
              </w:rPr>
              <w:t>4 years now.</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1F02F457" w:rsidR="00235BE1" w:rsidRDefault="009452DE" w:rsidP="001D2A42">
            <w:pPr>
              <w:rPr>
                <w:rFonts w:ascii="Myriad Pro" w:hAnsi="Myriad Pro"/>
              </w:rPr>
            </w:pPr>
            <w:r>
              <w:rPr>
                <w:rFonts w:ascii="Myriad Pro" w:hAnsi="Myriad Pro"/>
              </w:rPr>
              <w:t>University of New Hampshire - Manchester</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5733F18B" w:rsidR="00235BE1" w:rsidRPr="00A45272" w:rsidRDefault="00002FB8" w:rsidP="00002FB8">
            <w:pPr>
              <w:rPr>
                <w:rFonts w:ascii="Myriad Pro" w:hAnsi="Myriad Pro"/>
              </w:rPr>
            </w:pPr>
            <w:r>
              <w:rPr>
                <w:rFonts w:ascii="Myriad Pro" w:hAnsi="Myriad Pro"/>
              </w:rPr>
              <w:t>A</w:t>
            </w:r>
            <w:r w:rsidR="001E658B">
              <w:rPr>
                <w:rFonts w:ascii="Myriad Pro" w:hAnsi="Myriad Pro"/>
              </w:rPr>
              <w:t xml:space="preserve"> professor from UNH-Manchester </w:t>
            </w:r>
            <w:r>
              <w:rPr>
                <w:rFonts w:ascii="Myriad Pro" w:hAnsi="Myriad Pro"/>
              </w:rPr>
              <w:t xml:space="preserve">is a sitting member of </w:t>
            </w:r>
            <w:proofErr w:type="gramStart"/>
            <w:r>
              <w:rPr>
                <w:rFonts w:ascii="Myriad Pro" w:hAnsi="Myriad Pro"/>
              </w:rPr>
              <w:t xml:space="preserve">the </w:t>
            </w:r>
            <w:r w:rsidR="001E658B">
              <w:rPr>
                <w:rFonts w:ascii="Myriad Pro" w:hAnsi="Myriad Pro"/>
              </w:rPr>
              <w:t xml:space="preserve"> Advisory</w:t>
            </w:r>
            <w:proofErr w:type="gramEnd"/>
            <w:r w:rsidR="001E658B">
              <w:rPr>
                <w:rFonts w:ascii="Myriad Pro" w:hAnsi="Myriad Pro"/>
              </w:rPr>
              <w:t xml:space="preserve"> Council.  He comes to speak with my students 1-2 times a school year to talk to them about UNH and their Media Program.  He is very supportive of my program, giving feedback on new curriculum and project ideas.  </w:t>
            </w:r>
          </w:p>
        </w:tc>
        <w:tc>
          <w:tcPr>
            <w:tcW w:w="3495" w:type="dxa"/>
          </w:tcPr>
          <w:p w14:paraId="7A232E10" w14:textId="58B0B15A" w:rsidR="00235BE1" w:rsidRPr="00A45272" w:rsidRDefault="001E658B" w:rsidP="001D2A42">
            <w:pPr>
              <w:rPr>
                <w:rFonts w:ascii="Myriad Pro" w:hAnsi="Myriad Pro"/>
              </w:rPr>
            </w:pPr>
            <w:r>
              <w:rPr>
                <w:rFonts w:ascii="Myriad Pro" w:hAnsi="Myriad Pro"/>
              </w:rPr>
              <w:t>UNH-Manchester has been a partner for 5 years now.</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54D65F47" w:rsidR="00757B35" w:rsidRDefault="00002FB8" w:rsidP="001D2A42">
            <w:pPr>
              <w:rPr>
                <w:rFonts w:ascii="Myriad Pro" w:hAnsi="Myriad Pro"/>
              </w:rPr>
            </w:pPr>
            <w:r>
              <w:rPr>
                <w:rFonts w:ascii="Myriad Pro" w:hAnsi="Myriad Pro"/>
              </w:rPr>
              <w:t>City of Nashua’s Public Education Television Channel (ETV)</w:t>
            </w: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67F6D49C" w:rsidR="00722285" w:rsidRDefault="00C5153E" w:rsidP="001D2A42">
            <w:pPr>
              <w:rPr>
                <w:rFonts w:ascii="Myriad Pro" w:hAnsi="Myriad Pro"/>
              </w:rPr>
            </w:pPr>
            <w:r>
              <w:rPr>
                <w:rFonts w:ascii="Myriad Pro" w:hAnsi="Myriad Pro"/>
              </w:rPr>
              <w:t>Provides internship opportunities for video p</w:t>
            </w:r>
            <w:r w:rsidR="00D12551">
              <w:rPr>
                <w:rFonts w:ascii="Myriad Pro" w:hAnsi="Myriad Pro"/>
              </w:rPr>
              <w:t>roduction students.   We team up throughout the school year on various community television programs.</w:t>
            </w:r>
          </w:p>
          <w:p w14:paraId="4B24AD25" w14:textId="77777777" w:rsidR="00722285" w:rsidRPr="00A45272" w:rsidRDefault="00722285" w:rsidP="001D2A42">
            <w:pPr>
              <w:rPr>
                <w:rFonts w:ascii="Myriad Pro" w:hAnsi="Myriad Pro"/>
              </w:rPr>
            </w:pPr>
          </w:p>
        </w:tc>
        <w:tc>
          <w:tcPr>
            <w:tcW w:w="3495" w:type="dxa"/>
          </w:tcPr>
          <w:p w14:paraId="591351E9" w14:textId="19CA59BC" w:rsidR="00722285" w:rsidRPr="00A45272" w:rsidRDefault="00C5153E" w:rsidP="001D2A42">
            <w:pPr>
              <w:rPr>
                <w:rFonts w:ascii="Myriad Pro" w:hAnsi="Myriad Pro"/>
              </w:rPr>
            </w:pPr>
            <w:r>
              <w:rPr>
                <w:rFonts w:ascii="Myriad Pro" w:hAnsi="Myriad Pro"/>
              </w:rPr>
              <w:t>ETV has been a partner for 7 years.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46FD24F1" w14:textId="77777777" w:rsidR="00CC6E7E" w:rsidRDefault="00CC6E7E" w:rsidP="00CC6E7E">
      <w:pPr>
        <w:pStyle w:val="ListParagraph"/>
        <w:spacing w:after="0" w:line="240" w:lineRule="auto"/>
        <w:ind w:left="360"/>
        <w:rPr>
          <w:rFonts w:ascii="Myriad Pro" w:hAnsi="Myriad Pro"/>
        </w:rPr>
      </w:pPr>
    </w:p>
    <w:p w14:paraId="787F1A4C" w14:textId="77777777" w:rsidR="00CC6E7E" w:rsidRPr="00A45272" w:rsidRDefault="00CC6E7E" w:rsidP="00CC6E7E">
      <w:pPr>
        <w:pStyle w:val="ListParagraph"/>
        <w:spacing w:after="0" w:line="240" w:lineRule="auto"/>
        <w:ind w:left="360"/>
        <w:rPr>
          <w:rFonts w:ascii="Myriad Pro" w:hAnsi="Myriad Pro"/>
        </w:rPr>
      </w:pPr>
    </w:p>
    <w:p w14:paraId="7DCCDEBC" w14:textId="154FCCC7" w:rsidR="00D74E2F" w:rsidRPr="00A45272" w:rsidRDefault="009452DE" w:rsidP="00D74E2F">
      <w:pPr>
        <w:spacing w:after="0" w:line="240" w:lineRule="auto"/>
        <w:rPr>
          <w:rFonts w:ascii="Myriad Pro" w:hAnsi="Myriad Pro"/>
        </w:rPr>
      </w:pPr>
      <w:r>
        <w:rPr>
          <w:rFonts w:ascii="Myriad Pro" w:hAnsi="Myriad Pro"/>
        </w:rPr>
        <w:lastRenderedPageBreak/>
        <w:t xml:space="preserve">I have strong relationships </w:t>
      </w:r>
      <w:r w:rsidR="00CC6E7E">
        <w:rPr>
          <w:rFonts w:ascii="Myriad Pro" w:hAnsi="Myriad Pro"/>
        </w:rPr>
        <w:t xml:space="preserve">many peers, past and present, </w:t>
      </w:r>
      <w:proofErr w:type="gramStart"/>
      <w:r w:rsidR="00CC6E7E">
        <w:rPr>
          <w:rFonts w:ascii="Myriad Pro" w:hAnsi="Myriad Pro"/>
        </w:rPr>
        <w:t>who</w:t>
      </w:r>
      <w:proofErr w:type="gramEnd"/>
      <w:r w:rsidR="00CC6E7E">
        <w:rPr>
          <w:rFonts w:ascii="Myriad Pro" w:hAnsi="Myriad Pro"/>
        </w:rPr>
        <w:t xml:space="preserve"> work in broadcasting</w:t>
      </w:r>
      <w:r>
        <w:rPr>
          <w:rFonts w:ascii="Myriad Pro" w:hAnsi="Myriad Pro"/>
        </w:rPr>
        <w:t xml:space="preserve">.  </w:t>
      </w:r>
      <w:r w:rsidR="00CC6E7E">
        <w:rPr>
          <w:rFonts w:ascii="Myriad Pro" w:hAnsi="Myriad Pro"/>
        </w:rPr>
        <w:t>Meeting as a committee, we verify the rigor and relevance of the curriculum and align it with current skills demanded by the industry.</w:t>
      </w:r>
    </w:p>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77777777" w:rsidR="00722285" w:rsidRDefault="00722285" w:rsidP="00D74E2F">
      <w:pPr>
        <w:spacing w:after="0" w:line="240" w:lineRule="auto"/>
        <w:rPr>
          <w:rFonts w:ascii="Myriad Pro" w:hAnsi="Myriad Pro"/>
        </w:rPr>
      </w:pP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3499C79A" w:rsidR="00D55E06" w:rsidRPr="002C3D8C" w:rsidRDefault="002C3D8C" w:rsidP="00D55E06">
      <w:pPr>
        <w:spacing w:after="0" w:line="240" w:lineRule="auto"/>
        <w:rPr>
          <w:rFonts w:ascii="Myriad Pro" w:hAnsi="Myriad Pro"/>
          <w:b/>
        </w:rPr>
      </w:pPr>
      <w:r w:rsidRPr="002C3D8C">
        <w:rPr>
          <w:rFonts w:ascii="Myriad Pro" w:hAnsi="Myriad Pro"/>
          <w:b/>
        </w:rPr>
        <w:t>NO</w:t>
      </w: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499BADF2" w14:textId="028FD4D0" w:rsidR="002C3D8C" w:rsidRPr="00727363" w:rsidRDefault="00F55C0A" w:rsidP="002C3D8C">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r w:rsidR="002C3D8C">
        <w:rPr>
          <w:rFonts w:ascii="Myriad Pro" w:hAnsi="Myriad Pro"/>
        </w:rPr>
        <w:t xml:space="preserve">  </w:t>
      </w:r>
    </w:p>
    <w:p w14:paraId="62E3D267" w14:textId="4D9EFAC0" w:rsidR="00727363" w:rsidRPr="00727363" w:rsidRDefault="00727363" w:rsidP="00727363">
      <w:pPr>
        <w:spacing w:after="0" w:line="240" w:lineRule="auto"/>
        <w:rPr>
          <w:rFonts w:ascii="Myriad Pro" w:hAnsi="Myriad Pro"/>
        </w:rPr>
      </w:pPr>
      <w:r>
        <w:rPr>
          <w:rFonts w:ascii="Myriad Pro" w:hAnsi="Myriad Pro"/>
        </w:rPr>
        <w:t>We have a partnership with our local Education Access Channel (ETV).  Video Production students have the opportunity to participate in internships at this channel.  Some of the work is paid, but the majority is unpaid.  Students work cameras for local school sporting events, community television shows, and other production work as needed.</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6D1F5B5D" w14:textId="77777777" w:rsidR="00722285" w:rsidRDefault="00722285" w:rsidP="00D74E2F">
      <w:pPr>
        <w:spacing w:after="0" w:line="240" w:lineRule="auto"/>
        <w:rPr>
          <w:rFonts w:ascii="Myriad Pro" w:hAnsi="Myriad Pro"/>
        </w:rPr>
      </w:pP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658"/>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13A4CA84" w:rsidR="00FA22B9" w:rsidRDefault="00C770D4" w:rsidP="00D74E2F">
            <w:pPr>
              <w:rPr>
                <w:rFonts w:ascii="Myriad Pro" w:hAnsi="Myriad Pro"/>
              </w:rPr>
            </w:pPr>
            <w:r>
              <w:rPr>
                <w:rFonts w:ascii="Myriad Pro" w:hAnsi="Myriad Pro"/>
              </w:rPr>
              <w:t>Avid User Certification (editing software)</w:t>
            </w:r>
          </w:p>
        </w:tc>
        <w:tc>
          <w:tcPr>
            <w:tcW w:w="4502" w:type="dxa"/>
          </w:tcPr>
          <w:p w14:paraId="316FABA9" w14:textId="77777777" w:rsidR="00FA22B9" w:rsidRDefault="00C770D4" w:rsidP="00D74E2F">
            <w:pPr>
              <w:rPr>
                <w:rFonts w:ascii="Myriad Pro" w:hAnsi="Myriad Pro"/>
              </w:rPr>
            </w:pPr>
            <w:r>
              <w:rPr>
                <w:rFonts w:ascii="Myriad Pro" w:hAnsi="Myriad Pro"/>
              </w:rPr>
              <w:t>Precision Exam</w:t>
            </w:r>
            <w:r w:rsidR="00727363">
              <w:rPr>
                <w:rFonts w:ascii="Myriad Pro" w:hAnsi="Myriad Pro"/>
              </w:rPr>
              <w:t xml:space="preserve"> – Television Production</w:t>
            </w:r>
          </w:p>
          <w:p w14:paraId="78329B1D" w14:textId="03C239EB" w:rsidR="00CC6E7E" w:rsidRDefault="003B561E" w:rsidP="00D74E2F">
            <w:pPr>
              <w:rPr>
                <w:rFonts w:ascii="Myriad Pro" w:hAnsi="Myriad Pro"/>
              </w:rPr>
            </w:pPr>
            <w:hyperlink r:id="rId22" w:history="1">
              <w:r w:rsidR="00CC6E7E" w:rsidRPr="0075649B">
                <w:rPr>
                  <w:rStyle w:val="Hyperlink"/>
                  <w:rFonts w:ascii="Myriad Pro" w:hAnsi="Myriad Pro"/>
                </w:rPr>
                <w:t>www.precisionexams.com/NewHampshire</w:t>
              </w:r>
            </w:hyperlink>
          </w:p>
          <w:p w14:paraId="4AB44237" w14:textId="53E40C8D" w:rsidR="00CC6E7E" w:rsidRDefault="00CC6E7E" w:rsidP="00D74E2F">
            <w:pPr>
              <w:rPr>
                <w:rFonts w:ascii="Myriad Pro" w:hAnsi="Myriad Pro"/>
              </w:rPr>
            </w:pPr>
            <w:proofErr w:type="gramStart"/>
            <w:r>
              <w:rPr>
                <w:rFonts w:ascii="Myriad Pro" w:hAnsi="Myriad Pro"/>
              </w:rPr>
              <w:t>www.education.nh.gov</w:t>
            </w:r>
            <w:proofErr w:type="gramEnd"/>
            <w:r>
              <w:rPr>
                <w:rFonts w:ascii="Myriad Pro" w:hAnsi="Myriad Pro"/>
              </w:rPr>
              <w:t>/career/career/index.htm</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lastRenderedPageBreak/>
        <w:br/>
      </w:r>
    </w:p>
    <w:p w14:paraId="0798F52B" w14:textId="5E9E598C" w:rsidR="00D55E06" w:rsidRPr="00CC6E7E"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6EC25B8E" w14:textId="77777777" w:rsidR="00CC6E7E" w:rsidRPr="00065FC1" w:rsidRDefault="00CC6E7E" w:rsidP="00CC6E7E">
      <w:pPr>
        <w:pStyle w:val="ListParagraph"/>
        <w:spacing w:after="0" w:line="240" w:lineRule="auto"/>
        <w:ind w:left="360"/>
        <w:rPr>
          <w:rFonts w:ascii="Myriad Pro" w:hAnsi="Myriad Pro"/>
        </w:rPr>
      </w:pPr>
    </w:p>
    <w:p w14:paraId="396C8C58" w14:textId="56A24F0F" w:rsidR="00065FC1" w:rsidRPr="00065FC1" w:rsidRDefault="00507BE2" w:rsidP="00065FC1">
      <w:pPr>
        <w:pStyle w:val="ListParagraph"/>
        <w:spacing w:after="0" w:line="240" w:lineRule="auto"/>
        <w:ind w:left="360"/>
        <w:rPr>
          <w:rFonts w:ascii="Myriad Pro" w:hAnsi="Myriad Pro"/>
        </w:rPr>
      </w:pPr>
      <w:r>
        <w:rPr>
          <w:rFonts w:ascii="Myriad Pro" w:hAnsi="Myriad Pro"/>
        </w:rPr>
        <w:t xml:space="preserve">I have participated in multiple professional developments throughout my career.   I have taken courses to become a certified instructor for Avid Media Composer.  I have participated in a </w:t>
      </w:r>
      <w:proofErr w:type="gramStart"/>
      <w:r>
        <w:rPr>
          <w:rFonts w:ascii="Myriad Pro" w:hAnsi="Myriad Pro"/>
        </w:rPr>
        <w:t>week long</w:t>
      </w:r>
      <w:proofErr w:type="gramEnd"/>
      <w:r>
        <w:rPr>
          <w:rFonts w:ascii="Myriad Pro" w:hAnsi="Myriad Pro"/>
        </w:rPr>
        <w:t xml:space="preserve"> externship working and shadowing multiple broadcast facilities.  I have also participated in workshops at the National Broadcasters Association Conference and the New England Media Educator conferences.</w:t>
      </w:r>
    </w:p>
    <w:p w14:paraId="1F1EC8F0" w14:textId="77777777" w:rsidR="002308F4" w:rsidRDefault="002308F4" w:rsidP="00D55E06">
      <w:pPr>
        <w:spacing w:after="0" w:line="240" w:lineRule="auto"/>
        <w:rPr>
          <w:rFonts w:ascii="Myriad Pro" w:hAnsi="Myriad Pro"/>
          <w:b/>
          <w:color w:val="009AA6"/>
          <w:sz w:val="32"/>
        </w:rPr>
      </w:pPr>
    </w:p>
    <w:p w14:paraId="7B0F58CE" w14:textId="77777777" w:rsidR="002308F4" w:rsidRDefault="002308F4"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201986B9" w:rsidR="00235BE1" w:rsidRPr="00A45272" w:rsidRDefault="00DD7F98" w:rsidP="001D2A42">
            <w:pPr>
              <w:rPr>
                <w:rFonts w:ascii="Myriad Pro" w:hAnsi="Myriad Pro"/>
              </w:rPr>
            </w:pPr>
            <w:r>
              <w:rPr>
                <w:rFonts w:ascii="Myriad Pro" w:hAnsi="Myriad Pro"/>
              </w:rPr>
              <w:t xml:space="preserve">Avid </w:t>
            </w:r>
          </w:p>
        </w:tc>
        <w:tc>
          <w:tcPr>
            <w:tcW w:w="3843" w:type="dxa"/>
          </w:tcPr>
          <w:p w14:paraId="71211D76" w14:textId="0A813259" w:rsidR="00235BE1" w:rsidRPr="00A45272" w:rsidRDefault="00DD7F98" w:rsidP="001D2A42">
            <w:pPr>
              <w:rPr>
                <w:rFonts w:ascii="Myriad Pro" w:hAnsi="Myriad Pro"/>
              </w:rPr>
            </w:pPr>
            <w:r>
              <w:rPr>
                <w:rFonts w:ascii="Myriad Pro" w:hAnsi="Myriad Pro"/>
              </w:rPr>
              <w:t>I work closely with Avid, taking advantage of professional development and training.  I am an Avid Certified Instructor and my class is an Avid Learning Partner, one of the few high school partners in the country.</w:t>
            </w:r>
          </w:p>
        </w:tc>
        <w:tc>
          <w:tcPr>
            <w:tcW w:w="3372" w:type="dxa"/>
          </w:tcPr>
          <w:p w14:paraId="1E7430F4" w14:textId="6203A9FE" w:rsidR="00235BE1" w:rsidRPr="00A45272" w:rsidRDefault="007540C3" w:rsidP="001D2A42">
            <w:pPr>
              <w:rPr>
                <w:rFonts w:ascii="Myriad Pro" w:hAnsi="Myriad Pro"/>
              </w:rPr>
            </w:pPr>
            <w:r>
              <w:rPr>
                <w:rFonts w:ascii="Myriad Pro" w:hAnsi="Myriad Pro"/>
              </w:rPr>
              <w:t xml:space="preserve">We have had a partnership for 5 years.  </w:t>
            </w:r>
          </w:p>
        </w:tc>
      </w:tr>
      <w:tr w:rsidR="00235BE1" w:rsidRPr="00A45272" w14:paraId="386A418F" w14:textId="77777777">
        <w:trPr>
          <w:trHeight w:val="1430"/>
        </w:trPr>
        <w:tc>
          <w:tcPr>
            <w:tcW w:w="2276" w:type="dxa"/>
          </w:tcPr>
          <w:p w14:paraId="34477964" w14:textId="77777777" w:rsidR="00235BE1" w:rsidRDefault="00DD7F98" w:rsidP="001D2A42">
            <w:pPr>
              <w:rPr>
                <w:rFonts w:ascii="Myriad Pro" w:hAnsi="Myriad Pro"/>
              </w:rPr>
            </w:pPr>
            <w:r>
              <w:rPr>
                <w:rFonts w:ascii="Myriad Pro" w:hAnsi="Myriad Pro"/>
              </w:rPr>
              <w:t>WMUR Channel 9</w:t>
            </w:r>
          </w:p>
          <w:p w14:paraId="4FC69165" w14:textId="3508CF37" w:rsidR="00DD7F98" w:rsidRPr="00A45272" w:rsidRDefault="00DD7F98" w:rsidP="001D2A42">
            <w:pPr>
              <w:rPr>
                <w:rFonts w:ascii="Myriad Pro" w:hAnsi="Myriad Pro"/>
              </w:rPr>
            </w:pPr>
            <w:r>
              <w:rPr>
                <w:rFonts w:ascii="Myriad Pro" w:hAnsi="Myriad Pro"/>
              </w:rPr>
              <w:t>Manchester, NH</w:t>
            </w:r>
          </w:p>
        </w:tc>
        <w:tc>
          <w:tcPr>
            <w:tcW w:w="3843" w:type="dxa"/>
          </w:tcPr>
          <w:p w14:paraId="0FC4A0B1" w14:textId="79987BC3" w:rsidR="00235BE1" w:rsidRPr="00A45272" w:rsidRDefault="007540C3" w:rsidP="007540C3">
            <w:pPr>
              <w:rPr>
                <w:rFonts w:ascii="Myriad Pro" w:hAnsi="Myriad Pro"/>
              </w:rPr>
            </w:pPr>
            <w:r>
              <w:rPr>
                <w:rFonts w:ascii="Myriad Pro" w:hAnsi="Myriad Pro"/>
              </w:rPr>
              <w:t>WMUR helps me keep my broadcasting curriculum up to date.  They also invite my students up for field trips and job shadows.</w:t>
            </w:r>
          </w:p>
        </w:tc>
        <w:tc>
          <w:tcPr>
            <w:tcW w:w="3372" w:type="dxa"/>
          </w:tcPr>
          <w:p w14:paraId="05556758" w14:textId="4E777499" w:rsidR="00235BE1" w:rsidRPr="00A45272" w:rsidRDefault="007540C3" w:rsidP="007540C3">
            <w:pPr>
              <w:rPr>
                <w:rFonts w:ascii="Myriad Pro" w:hAnsi="Myriad Pro"/>
              </w:rPr>
            </w:pPr>
            <w:r>
              <w:rPr>
                <w:rFonts w:ascii="Myriad Pro" w:hAnsi="Myriad Pro"/>
              </w:rPr>
              <w:t>We have had a partnership for 5 years now.</w:t>
            </w:r>
          </w:p>
        </w:tc>
      </w:tr>
      <w:tr w:rsidR="00235BE1" w:rsidRPr="00A45272" w14:paraId="37DD844D" w14:textId="77777777">
        <w:trPr>
          <w:trHeight w:val="1430"/>
        </w:trPr>
        <w:tc>
          <w:tcPr>
            <w:tcW w:w="2276" w:type="dxa"/>
          </w:tcPr>
          <w:p w14:paraId="7F6356E8" w14:textId="2109F7EC" w:rsidR="00235BE1" w:rsidRDefault="00DD7F98" w:rsidP="001D2A42">
            <w:pPr>
              <w:rPr>
                <w:rFonts w:ascii="Myriad Pro" w:hAnsi="Myriad Pro"/>
              </w:rPr>
            </w:pPr>
            <w:r>
              <w:rPr>
                <w:rFonts w:ascii="Myriad Pro" w:hAnsi="Myriad Pro"/>
              </w:rPr>
              <w:t>WHDH Channel 7</w:t>
            </w:r>
          </w:p>
          <w:p w14:paraId="5F61D354" w14:textId="1678D31B" w:rsidR="00DD7F98" w:rsidRPr="00A45272" w:rsidRDefault="00DD7F98" w:rsidP="001D2A42">
            <w:pPr>
              <w:rPr>
                <w:rFonts w:ascii="Myriad Pro" w:hAnsi="Myriad Pro"/>
              </w:rPr>
            </w:pPr>
            <w:r>
              <w:rPr>
                <w:rFonts w:ascii="Myriad Pro" w:hAnsi="Myriad Pro"/>
              </w:rPr>
              <w:t>Boston, MA</w:t>
            </w:r>
          </w:p>
        </w:tc>
        <w:tc>
          <w:tcPr>
            <w:tcW w:w="3843" w:type="dxa"/>
          </w:tcPr>
          <w:p w14:paraId="46F52930" w14:textId="123B8F7A" w:rsidR="00235BE1" w:rsidRPr="00A45272" w:rsidRDefault="007540C3" w:rsidP="001D2A42">
            <w:pPr>
              <w:rPr>
                <w:rFonts w:ascii="Myriad Pro" w:hAnsi="Myriad Pro"/>
              </w:rPr>
            </w:pPr>
            <w:r>
              <w:rPr>
                <w:rFonts w:ascii="Myriad Pro" w:hAnsi="Myriad Pro"/>
              </w:rPr>
              <w:t>WHDH helps me keep my broadcasting curriculum up to date as well.  We make an annual trip to Boston to tour the station and speak with industry professionals on skills needed to succeed in the industry.</w:t>
            </w:r>
          </w:p>
        </w:tc>
        <w:tc>
          <w:tcPr>
            <w:tcW w:w="3372" w:type="dxa"/>
          </w:tcPr>
          <w:p w14:paraId="4639F0F3" w14:textId="208FCED6" w:rsidR="00235BE1" w:rsidRPr="00A45272" w:rsidRDefault="007540C3" w:rsidP="001D2A42">
            <w:pPr>
              <w:rPr>
                <w:rFonts w:ascii="Myriad Pro" w:hAnsi="Myriad Pro"/>
              </w:rPr>
            </w:pPr>
            <w:r>
              <w:rPr>
                <w:rFonts w:ascii="Myriad Pro" w:hAnsi="Myriad Pro"/>
              </w:rPr>
              <w:t>We have had a partnership for 7 years now.</w:t>
            </w:r>
          </w:p>
        </w:tc>
      </w:tr>
      <w:tr w:rsidR="00722285" w:rsidRPr="00A45272" w14:paraId="504DE4E4" w14:textId="77777777">
        <w:trPr>
          <w:trHeight w:val="1430"/>
        </w:trPr>
        <w:tc>
          <w:tcPr>
            <w:tcW w:w="2276" w:type="dxa"/>
          </w:tcPr>
          <w:p w14:paraId="482958A3" w14:textId="7F464F3D" w:rsidR="00722285" w:rsidRPr="00A45272" w:rsidRDefault="0042438A" w:rsidP="001D2A42">
            <w:pPr>
              <w:rPr>
                <w:rFonts w:ascii="Myriad Pro" w:hAnsi="Myriad Pro"/>
              </w:rPr>
            </w:pPr>
            <w:r>
              <w:rPr>
                <w:rFonts w:ascii="Myriad Pro" w:hAnsi="Myriad Pro"/>
              </w:rPr>
              <w:t>City of Nashua Public Access Television Channels</w:t>
            </w:r>
          </w:p>
        </w:tc>
        <w:tc>
          <w:tcPr>
            <w:tcW w:w="3843" w:type="dxa"/>
          </w:tcPr>
          <w:p w14:paraId="753A36CF" w14:textId="05A4D34D" w:rsidR="00722285" w:rsidRPr="00A45272" w:rsidRDefault="0042438A" w:rsidP="0042438A">
            <w:pPr>
              <w:rPr>
                <w:rFonts w:ascii="Myriad Pro" w:hAnsi="Myriad Pro"/>
              </w:rPr>
            </w:pPr>
            <w:r>
              <w:rPr>
                <w:rFonts w:ascii="Myriad Pro" w:hAnsi="Myriad Pro"/>
              </w:rPr>
              <w:t xml:space="preserve">The public assess channel has not only allowed students to participate in productions and internship opportunities, but also has teamed up with my program to produce local community programming such as local </w:t>
            </w:r>
            <w:r>
              <w:rPr>
                <w:rFonts w:ascii="Myriad Pro" w:hAnsi="Myriad Pro"/>
              </w:rPr>
              <w:lastRenderedPageBreak/>
              <w:t>election debates, community forums, and other public programming.</w:t>
            </w:r>
          </w:p>
        </w:tc>
        <w:tc>
          <w:tcPr>
            <w:tcW w:w="3372" w:type="dxa"/>
          </w:tcPr>
          <w:p w14:paraId="55559BFC" w14:textId="1F4AD8C3" w:rsidR="00722285" w:rsidRPr="00A45272" w:rsidRDefault="0042438A" w:rsidP="001D2A42">
            <w:pPr>
              <w:rPr>
                <w:rFonts w:ascii="Myriad Pro" w:hAnsi="Myriad Pro"/>
              </w:rPr>
            </w:pPr>
            <w:r>
              <w:rPr>
                <w:rFonts w:ascii="Myriad Pro" w:hAnsi="Myriad Pro"/>
              </w:rPr>
              <w:lastRenderedPageBreak/>
              <w:t>We have had a partnership for 7 years.</w:t>
            </w: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313F4ABA" w14:textId="77777777" w:rsidR="00CC6E7E"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p>
    <w:p w14:paraId="7EFC3851" w14:textId="1C15FAD3" w:rsidR="009360C1" w:rsidRDefault="008C49D5" w:rsidP="00CC6E7E">
      <w:pPr>
        <w:pStyle w:val="ListParagraph"/>
        <w:spacing w:after="0" w:line="240" w:lineRule="auto"/>
        <w:ind w:left="360"/>
        <w:rPr>
          <w:rFonts w:ascii="Myriad Pro" w:hAnsi="Myriad Pro"/>
        </w:rPr>
      </w:pPr>
      <w:r>
        <w:rPr>
          <w:rFonts w:ascii="Myriad Pro" w:hAnsi="Myriad Pro"/>
        </w:rPr>
        <w:br/>
      </w:r>
      <w:r w:rsidR="00E43360">
        <w:rPr>
          <w:rFonts w:ascii="Myriad Pro" w:hAnsi="Myriad Pro"/>
        </w:rPr>
        <w:t>My students have had inc</w:t>
      </w:r>
      <w:r w:rsidR="00D12551">
        <w:rPr>
          <w:rFonts w:ascii="Myriad Pro" w:hAnsi="Myriad Pro"/>
        </w:rPr>
        <w:t>redible success over the years and participated/competed in a variety of media/film events.</w:t>
      </w:r>
      <w:r w:rsidR="00CC6E7E">
        <w:rPr>
          <w:rFonts w:ascii="Myriad Pro" w:hAnsi="Myriad Pro"/>
        </w:rPr>
        <w:t xml:space="preserve">  The following are some examples:</w:t>
      </w:r>
    </w:p>
    <w:p w14:paraId="0C79C062" w14:textId="77777777" w:rsidR="00065FC1" w:rsidRDefault="00E43360" w:rsidP="00E43360">
      <w:pPr>
        <w:pStyle w:val="ListParagraph"/>
        <w:spacing w:after="0" w:line="240" w:lineRule="auto"/>
        <w:rPr>
          <w:rFonts w:ascii="Myriad Pro" w:hAnsi="Myriad Pro"/>
        </w:rPr>
      </w:pPr>
      <w:r>
        <w:rPr>
          <w:rFonts w:ascii="Myriad Pro" w:hAnsi="Myriad Pro"/>
        </w:rPr>
        <w:t xml:space="preserve">New Hampshire High School Film Festival – Overall Winner – 2014, </w:t>
      </w:r>
    </w:p>
    <w:p w14:paraId="7623045F" w14:textId="77777777" w:rsidR="00065FC1" w:rsidRDefault="00E43360" w:rsidP="00065FC1">
      <w:pPr>
        <w:pStyle w:val="ListParagraph"/>
        <w:spacing w:after="0" w:line="240" w:lineRule="auto"/>
        <w:ind w:firstLine="720"/>
        <w:rPr>
          <w:rFonts w:ascii="Myriad Pro" w:hAnsi="Myriad Pro"/>
        </w:rPr>
      </w:pPr>
      <w:r>
        <w:rPr>
          <w:rFonts w:ascii="Myriad Pro" w:hAnsi="Myriad Pro"/>
        </w:rPr>
        <w:t xml:space="preserve">Jury Award Runner Up – 2016, </w:t>
      </w:r>
    </w:p>
    <w:p w14:paraId="722D60CB" w14:textId="1339B2C1" w:rsidR="00E43360" w:rsidRDefault="00E43360" w:rsidP="00065FC1">
      <w:pPr>
        <w:pStyle w:val="ListParagraph"/>
        <w:spacing w:after="0" w:line="240" w:lineRule="auto"/>
        <w:ind w:left="1440"/>
        <w:rPr>
          <w:rFonts w:ascii="Myriad Pro" w:hAnsi="Myriad Pro"/>
        </w:rPr>
      </w:pPr>
      <w:r>
        <w:rPr>
          <w:rFonts w:ascii="Myriad Pro" w:hAnsi="Myriad Pro"/>
        </w:rPr>
        <w:t>Best Public Service Announcement – 2013-2016</w:t>
      </w:r>
    </w:p>
    <w:p w14:paraId="437886F4" w14:textId="3715B149" w:rsidR="00E43360" w:rsidRDefault="00E43360" w:rsidP="00E43360">
      <w:pPr>
        <w:pStyle w:val="ListParagraph"/>
        <w:spacing w:after="0" w:line="240" w:lineRule="auto"/>
        <w:rPr>
          <w:rFonts w:ascii="Myriad Pro" w:hAnsi="Myriad Pro"/>
        </w:rPr>
      </w:pPr>
      <w:proofErr w:type="spellStart"/>
      <w:r>
        <w:rPr>
          <w:rFonts w:ascii="Myriad Pro" w:hAnsi="Myriad Pro"/>
        </w:rPr>
        <w:t>Chunky’s</w:t>
      </w:r>
      <w:proofErr w:type="spellEnd"/>
      <w:r>
        <w:rPr>
          <w:rFonts w:ascii="Myriad Pro" w:hAnsi="Myriad Pro"/>
        </w:rPr>
        <w:t xml:space="preserve"> Cinema Grand Prize Winner – Best Mock Movie Trailer – 2016</w:t>
      </w:r>
    </w:p>
    <w:p w14:paraId="278B5880" w14:textId="77777777" w:rsidR="00065FC1" w:rsidRDefault="00E43360" w:rsidP="00E43360">
      <w:pPr>
        <w:pStyle w:val="ListParagraph"/>
        <w:spacing w:after="0" w:line="240" w:lineRule="auto"/>
        <w:rPr>
          <w:rFonts w:ascii="Myriad Pro" w:hAnsi="Myriad Pro"/>
        </w:rPr>
      </w:pPr>
      <w:r>
        <w:rPr>
          <w:rFonts w:ascii="Myriad Pro" w:hAnsi="Myriad Pro"/>
        </w:rPr>
        <w:t xml:space="preserve">The National Academy of Arts &amp; Sciences Boston/New England Chapter – </w:t>
      </w:r>
    </w:p>
    <w:p w14:paraId="6FD19D1A" w14:textId="6679FC2D" w:rsidR="00E43360" w:rsidRDefault="00065FC1" w:rsidP="00065FC1">
      <w:pPr>
        <w:pStyle w:val="ListParagraph"/>
        <w:spacing w:after="0" w:line="240" w:lineRule="auto"/>
        <w:ind w:firstLine="720"/>
        <w:rPr>
          <w:rFonts w:ascii="Myriad Pro" w:hAnsi="Myriad Pro"/>
        </w:rPr>
      </w:pPr>
      <w:r>
        <w:rPr>
          <w:rFonts w:ascii="Myriad Pro" w:hAnsi="Myriad Pro"/>
        </w:rPr>
        <w:t>Honor Awards</w:t>
      </w:r>
      <w:r w:rsidR="00E43360">
        <w:rPr>
          <w:rFonts w:ascii="Myriad Pro" w:hAnsi="Myriad Pro"/>
        </w:rPr>
        <w:t xml:space="preserve"> 2012-2016</w:t>
      </w:r>
      <w:r>
        <w:rPr>
          <w:rFonts w:ascii="Myriad Pro" w:hAnsi="Myriad Pro"/>
        </w:rPr>
        <w:t xml:space="preserve"> in the following categories:</w:t>
      </w:r>
    </w:p>
    <w:p w14:paraId="410E8E68" w14:textId="67C23B7D" w:rsidR="00065FC1" w:rsidRDefault="00065FC1" w:rsidP="00065FC1">
      <w:pPr>
        <w:pStyle w:val="ListParagraph"/>
        <w:spacing w:after="0" w:line="240" w:lineRule="auto"/>
        <w:ind w:firstLine="720"/>
        <w:rPr>
          <w:rFonts w:ascii="Myriad Pro" w:hAnsi="Myriad Pro"/>
        </w:rPr>
      </w:pPr>
      <w:r>
        <w:rPr>
          <w:rFonts w:ascii="Myriad Pro" w:hAnsi="Myriad Pro"/>
        </w:rPr>
        <w:tab/>
        <w:t>Sports Promotion</w:t>
      </w:r>
    </w:p>
    <w:p w14:paraId="70CC46BA" w14:textId="0A6EBDE3" w:rsidR="00065FC1" w:rsidRDefault="00065FC1" w:rsidP="00065FC1">
      <w:pPr>
        <w:pStyle w:val="ListParagraph"/>
        <w:spacing w:after="0" w:line="240" w:lineRule="auto"/>
        <w:ind w:firstLine="720"/>
        <w:rPr>
          <w:rFonts w:ascii="Myriad Pro" w:hAnsi="Myriad Pro"/>
        </w:rPr>
      </w:pPr>
      <w:r>
        <w:rPr>
          <w:rFonts w:ascii="Myriad Pro" w:hAnsi="Myriad Pro"/>
        </w:rPr>
        <w:tab/>
        <w:t>Short Fiction</w:t>
      </w:r>
    </w:p>
    <w:p w14:paraId="2171163C" w14:textId="557768E2" w:rsidR="00065FC1" w:rsidRDefault="00065FC1" w:rsidP="00065FC1">
      <w:pPr>
        <w:pStyle w:val="ListParagraph"/>
        <w:spacing w:after="0" w:line="240" w:lineRule="auto"/>
        <w:ind w:firstLine="720"/>
        <w:rPr>
          <w:rFonts w:ascii="Myriad Pro" w:hAnsi="Myriad Pro"/>
        </w:rPr>
      </w:pPr>
      <w:r>
        <w:rPr>
          <w:rFonts w:ascii="Myriad Pro" w:hAnsi="Myriad Pro"/>
        </w:rPr>
        <w:tab/>
        <w:t>Short Non-Fiction</w:t>
      </w:r>
    </w:p>
    <w:p w14:paraId="310FBDBE" w14:textId="37376434" w:rsidR="00E43360" w:rsidRDefault="00E43360" w:rsidP="00E43360">
      <w:pPr>
        <w:pStyle w:val="ListParagraph"/>
        <w:spacing w:after="0" w:line="240" w:lineRule="auto"/>
        <w:rPr>
          <w:rFonts w:ascii="Myriad Pro" w:hAnsi="Myriad Pro"/>
        </w:rPr>
      </w:pPr>
      <w:r>
        <w:rPr>
          <w:rFonts w:ascii="Myriad Pro" w:hAnsi="Myriad Pro"/>
        </w:rPr>
        <w:t xml:space="preserve">Recognition by Governor Maggie Hassan of New Hampshire </w:t>
      </w:r>
      <w:r w:rsidR="00065FC1">
        <w:rPr>
          <w:rFonts w:ascii="Myriad Pro" w:hAnsi="Myriad Pro"/>
        </w:rPr>
        <w:t>–</w:t>
      </w:r>
      <w:r>
        <w:rPr>
          <w:rFonts w:ascii="Myriad Pro" w:hAnsi="Myriad Pro"/>
        </w:rPr>
        <w:t xml:space="preserve"> </w:t>
      </w:r>
      <w:r w:rsidR="00065FC1">
        <w:rPr>
          <w:rFonts w:ascii="Myriad Pro" w:hAnsi="Myriad Pro"/>
        </w:rPr>
        <w:t>What’s Cool About Manufacturing in New Hampshire -2014</w:t>
      </w:r>
    </w:p>
    <w:p w14:paraId="46F17A9A" w14:textId="543A4E76" w:rsidR="00065FC1" w:rsidRDefault="00065FC1" w:rsidP="00E43360">
      <w:pPr>
        <w:pStyle w:val="ListParagraph"/>
        <w:spacing w:after="0" w:line="240" w:lineRule="auto"/>
        <w:rPr>
          <w:rFonts w:ascii="Myriad Pro" w:hAnsi="Myriad Pro"/>
        </w:rPr>
      </w:pPr>
      <w:r>
        <w:rPr>
          <w:rFonts w:ascii="Myriad Pro" w:hAnsi="Myriad Pro"/>
        </w:rPr>
        <w:t xml:space="preserve">Nashua Telegraph Editorial – 2011 Presidential Primary – produced by students at our classroom television studio </w:t>
      </w:r>
    </w:p>
    <w:p w14:paraId="630BE027" w14:textId="77777777" w:rsidR="00065FC1" w:rsidRDefault="00065FC1" w:rsidP="00E43360">
      <w:pPr>
        <w:pStyle w:val="ListParagraph"/>
        <w:spacing w:after="0" w:line="240" w:lineRule="auto"/>
        <w:rPr>
          <w:rFonts w:ascii="Myriad Pro" w:hAnsi="Myriad Pro"/>
        </w:rPr>
      </w:pPr>
      <w:proofErr w:type="gramStart"/>
      <w:r>
        <w:rPr>
          <w:rFonts w:ascii="Myriad Pro" w:hAnsi="Myriad Pro"/>
        </w:rPr>
        <w:t>10 Day</w:t>
      </w:r>
      <w:proofErr w:type="gramEnd"/>
      <w:r>
        <w:rPr>
          <w:rFonts w:ascii="Myriad Pro" w:hAnsi="Myriad Pro"/>
        </w:rPr>
        <w:t xml:space="preserve"> Film Challenge – Multi-State competition – </w:t>
      </w:r>
    </w:p>
    <w:p w14:paraId="612A3A8F" w14:textId="212ED4D1" w:rsidR="00065FC1" w:rsidRDefault="00065FC1" w:rsidP="00065FC1">
      <w:pPr>
        <w:pStyle w:val="ListParagraph"/>
        <w:spacing w:after="0" w:line="240" w:lineRule="auto"/>
        <w:ind w:firstLine="720"/>
        <w:rPr>
          <w:rFonts w:ascii="Myriad Pro" w:hAnsi="Myriad Pro"/>
        </w:rPr>
      </w:pPr>
      <w:r>
        <w:rPr>
          <w:rFonts w:ascii="Myriad Pro" w:hAnsi="Myriad Pro"/>
        </w:rPr>
        <w:t>3</w:t>
      </w:r>
      <w:r w:rsidRPr="00065FC1">
        <w:rPr>
          <w:rFonts w:ascii="Myriad Pro" w:hAnsi="Myriad Pro"/>
          <w:vertAlign w:val="superscript"/>
        </w:rPr>
        <w:t>rd</w:t>
      </w:r>
      <w:r>
        <w:rPr>
          <w:rFonts w:ascii="Myriad Pro" w:hAnsi="Myriad Pro"/>
        </w:rPr>
        <w:t xml:space="preserve"> place 2017</w:t>
      </w:r>
    </w:p>
    <w:p w14:paraId="5BE0DAF5" w14:textId="5017BAF8" w:rsidR="00065FC1" w:rsidRDefault="00065FC1" w:rsidP="00065FC1">
      <w:pPr>
        <w:pStyle w:val="ListParagraph"/>
        <w:spacing w:after="0" w:line="240" w:lineRule="auto"/>
        <w:ind w:firstLine="720"/>
        <w:rPr>
          <w:rFonts w:ascii="Myriad Pro" w:hAnsi="Myriad Pro"/>
        </w:rPr>
      </w:pPr>
      <w:r>
        <w:rPr>
          <w:rFonts w:ascii="Myriad Pro" w:hAnsi="Myriad Pro"/>
        </w:rPr>
        <w:t>Top 10 in the National Festival</w:t>
      </w:r>
    </w:p>
    <w:p w14:paraId="302F4B3A" w14:textId="3F34C9EB" w:rsidR="0042438A" w:rsidRDefault="0042438A" w:rsidP="0042438A">
      <w:pPr>
        <w:spacing w:after="0" w:line="240" w:lineRule="auto"/>
        <w:rPr>
          <w:rFonts w:ascii="Myriad Pro" w:hAnsi="Myriad Pro"/>
        </w:rPr>
      </w:pPr>
      <w:r>
        <w:rPr>
          <w:rFonts w:ascii="Myriad Pro" w:hAnsi="Myriad Pro"/>
        </w:rPr>
        <w:tab/>
        <w:t>Alliance for Community Media Northeast Region</w:t>
      </w:r>
    </w:p>
    <w:p w14:paraId="67330D5E" w14:textId="25840C59" w:rsidR="0042438A" w:rsidRDefault="0042438A" w:rsidP="0042438A">
      <w:pPr>
        <w:spacing w:after="0" w:line="240" w:lineRule="auto"/>
        <w:rPr>
          <w:rFonts w:ascii="Myriad Pro" w:hAnsi="Myriad Pro"/>
        </w:rPr>
      </w:pPr>
      <w:r>
        <w:rPr>
          <w:rFonts w:ascii="Myriad Pro" w:hAnsi="Myriad Pro"/>
        </w:rPr>
        <w:tab/>
      </w:r>
      <w:r>
        <w:rPr>
          <w:rFonts w:ascii="Myriad Pro" w:hAnsi="Myriad Pro"/>
        </w:rPr>
        <w:tab/>
        <w:t>2</w:t>
      </w:r>
      <w:r w:rsidRPr="0042438A">
        <w:rPr>
          <w:rFonts w:ascii="Myriad Pro" w:hAnsi="Myriad Pro"/>
          <w:vertAlign w:val="superscript"/>
        </w:rPr>
        <w:t>nd</w:t>
      </w:r>
      <w:r>
        <w:rPr>
          <w:rFonts w:ascii="Myriad Pro" w:hAnsi="Myriad Pro"/>
        </w:rPr>
        <w:t xml:space="preserve"> Place – Issues and Political Process Non-Professional</w:t>
      </w:r>
    </w:p>
    <w:p w14:paraId="5B885609" w14:textId="15872FA4" w:rsidR="0042438A" w:rsidRPr="0042438A" w:rsidRDefault="0042438A" w:rsidP="0042438A">
      <w:pPr>
        <w:spacing w:after="0" w:line="240" w:lineRule="auto"/>
        <w:rPr>
          <w:rFonts w:ascii="Myriad Pro" w:hAnsi="Myriad Pro"/>
        </w:rPr>
      </w:pPr>
      <w:r>
        <w:rPr>
          <w:rFonts w:ascii="Myriad Pro" w:hAnsi="Myriad Pro"/>
        </w:rPr>
        <w:tab/>
      </w:r>
      <w:r>
        <w:rPr>
          <w:rFonts w:ascii="Myriad Pro" w:hAnsi="Myriad Pro"/>
        </w:rPr>
        <w:tab/>
        <w:t>2013 Board of Education Candidates Forum</w:t>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1C3B95CF" w14:textId="77777777" w:rsidR="00BF18EC"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w:t>
      </w:r>
    </w:p>
    <w:p w14:paraId="0ED91641" w14:textId="34EEDA93" w:rsidR="00E51805" w:rsidRDefault="00E51805" w:rsidP="00BF18EC">
      <w:pPr>
        <w:pStyle w:val="ListParagraph"/>
        <w:spacing w:after="0" w:line="240" w:lineRule="auto"/>
        <w:ind w:left="360"/>
        <w:rPr>
          <w:rFonts w:ascii="Myriad Pro" w:hAnsi="Myriad Pro"/>
        </w:rPr>
      </w:pPr>
      <w:proofErr w:type="gramStart"/>
      <w:r w:rsidRPr="00A45272">
        <w:rPr>
          <w:rFonts w:ascii="Myriad Pro" w:hAnsi="Myriad Pro"/>
        </w:rPr>
        <w:t>over</w:t>
      </w:r>
      <w:proofErr w:type="gramEnd"/>
      <w:r w:rsidRPr="00A45272">
        <w:rPr>
          <w:rFonts w:ascii="Myriad Pro" w:hAnsi="Myriad Pro"/>
        </w:rPr>
        <w:t xml:space="preserve"> time. (Optional) </w:t>
      </w:r>
    </w:p>
    <w:p w14:paraId="4A4411F8" w14:textId="77777777" w:rsidR="00BF18EC" w:rsidRDefault="00BF18EC" w:rsidP="00BF18EC">
      <w:pPr>
        <w:pStyle w:val="ListParagraph"/>
        <w:spacing w:after="0" w:line="240" w:lineRule="auto"/>
        <w:ind w:left="360"/>
        <w:rPr>
          <w:rFonts w:ascii="Myriad Pro" w:hAnsi="Myriad Pro"/>
        </w:rPr>
      </w:pPr>
    </w:p>
    <w:p w14:paraId="30722565" w14:textId="77777777" w:rsidR="00BF18EC" w:rsidRPr="00A45272" w:rsidRDefault="00BF18EC" w:rsidP="00BF18EC">
      <w:pPr>
        <w:pStyle w:val="ListParagraph"/>
        <w:spacing w:after="0" w:line="240" w:lineRule="auto"/>
        <w:ind w:left="360"/>
        <w:rPr>
          <w:rFonts w:ascii="Myriad Pro" w:hAnsi="Myriad Pro"/>
        </w:rPr>
      </w:pP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160BE8A0" w:rsidR="009307CC" w:rsidRPr="00A45272" w:rsidRDefault="00BF18EC" w:rsidP="001D2A42">
            <w:pPr>
              <w:rPr>
                <w:rFonts w:ascii="Myriad Pro" w:hAnsi="Myriad Pro"/>
              </w:rPr>
            </w:pPr>
            <w:r>
              <w:rPr>
                <w:rFonts w:ascii="Myriad Pro" w:hAnsi="Myriad Pro"/>
              </w:rPr>
              <w:t>Nashua Silver Knights Baseball Team</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18F8EDAF" w:rsidR="009307CC" w:rsidRPr="00A45272" w:rsidRDefault="00BF18EC" w:rsidP="001D2A42">
            <w:pPr>
              <w:rPr>
                <w:rFonts w:ascii="Myriad Pro" w:hAnsi="Myriad Pro"/>
              </w:rPr>
            </w:pPr>
            <w:r>
              <w:rPr>
                <w:rFonts w:ascii="Myriad Pro" w:hAnsi="Myriad Pro"/>
              </w:rPr>
              <w:t xml:space="preserve">This partner </w:t>
            </w:r>
            <w:r w:rsidR="006B2779">
              <w:rPr>
                <w:rFonts w:ascii="Myriad Pro" w:hAnsi="Myriad Pro"/>
              </w:rPr>
              <w:t>gives my students the opportunity to make stadium videos for their team’s scoreboard and gives them the opportunity to stream home games.</w:t>
            </w:r>
          </w:p>
        </w:tc>
        <w:tc>
          <w:tcPr>
            <w:tcW w:w="3487" w:type="dxa"/>
          </w:tcPr>
          <w:p w14:paraId="410CCC27" w14:textId="07DE84EE" w:rsidR="009307CC" w:rsidRPr="00A45272" w:rsidRDefault="006B2779" w:rsidP="001D2A42">
            <w:pPr>
              <w:rPr>
                <w:rFonts w:ascii="Myriad Pro" w:hAnsi="Myriad Pro"/>
              </w:rPr>
            </w:pPr>
            <w:r>
              <w:rPr>
                <w:rFonts w:ascii="Myriad Pro" w:hAnsi="Myriad Pro"/>
              </w:rPr>
              <w:t>Partnership since 2015</w:t>
            </w:r>
            <w:r w:rsidR="005E5DE9">
              <w:rPr>
                <w:rFonts w:ascii="Myriad Pro" w:hAnsi="Myriad Pro"/>
              </w:rPr>
              <w:t>.  The organization contacted me for help with their online game streaming.</w:t>
            </w:r>
          </w:p>
        </w:tc>
      </w:tr>
      <w:tr w:rsidR="009307CC" w:rsidRPr="00A45272" w14:paraId="18908DFD" w14:textId="77777777">
        <w:tc>
          <w:tcPr>
            <w:tcW w:w="2048" w:type="dxa"/>
          </w:tcPr>
          <w:p w14:paraId="708A38CB" w14:textId="61E7FF57" w:rsidR="009307CC" w:rsidRPr="00A45272" w:rsidRDefault="00BF18EC" w:rsidP="001D2A42">
            <w:pPr>
              <w:rPr>
                <w:rFonts w:ascii="Myriad Pro" w:hAnsi="Myriad Pro"/>
              </w:rPr>
            </w:pPr>
            <w:r>
              <w:rPr>
                <w:rFonts w:ascii="Myriad Pro" w:hAnsi="Myriad Pro"/>
              </w:rPr>
              <w:t>Nottingham Senior Living Community</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1A56CEF0" w:rsidR="009307CC" w:rsidRDefault="006B2779" w:rsidP="001D2A42">
            <w:pPr>
              <w:rPr>
                <w:rFonts w:ascii="Myriad Pro" w:hAnsi="Myriad Pro"/>
              </w:rPr>
            </w:pPr>
            <w:r>
              <w:rPr>
                <w:rFonts w:ascii="Myriad Pro" w:hAnsi="Myriad Pro"/>
              </w:rPr>
              <w:t xml:space="preserve">This partner gives my students the opportunity to make videos for senior citizen residents. The students record events at the center and make DVDs for the residents unable to attend the events such as resident produced concerts and plays.  They have also made workout videos for senior citizens. </w:t>
            </w:r>
          </w:p>
          <w:p w14:paraId="3471C2EF" w14:textId="77777777" w:rsidR="009307CC" w:rsidRPr="00A45272" w:rsidRDefault="009307CC" w:rsidP="001D2A42">
            <w:pPr>
              <w:rPr>
                <w:rFonts w:ascii="Myriad Pro" w:hAnsi="Myriad Pro"/>
              </w:rPr>
            </w:pPr>
          </w:p>
        </w:tc>
        <w:tc>
          <w:tcPr>
            <w:tcW w:w="3487" w:type="dxa"/>
          </w:tcPr>
          <w:p w14:paraId="0B5009B1" w14:textId="7E9E4C9D" w:rsidR="009307CC" w:rsidRDefault="006B2779" w:rsidP="001D2A42">
            <w:pPr>
              <w:rPr>
                <w:rFonts w:ascii="Myriad Pro" w:hAnsi="Myriad Pro"/>
              </w:rPr>
            </w:pPr>
            <w:r>
              <w:rPr>
                <w:rFonts w:ascii="Myriad Pro" w:hAnsi="Myriad Pro"/>
              </w:rPr>
              <w:t>Partnership since 2012</w:t>
            </w:r>
            <w:r w:rsidR="005E5DE9">
              <w:rPr>
                <w:rFonts w:ascii="Myriad Pro" w:hAnsi="Myriad Pro"/>
              </w:rPr>
              <w:t>.  Partner was looking for someone to record holiday performances by the residents then have DVDs made for residents unable to attend.  The partnership grew each year to just holiday concerts, to concerts and plays, then to physical fitness videos.</w:t>
            </w:r>
          </w:p>
        </w:tc>
      </w:tr>
      <w:tr w:rsidR="009307CC" w:rsidRPr="00A45272" w14:paraId="03C8791D" w14:textId="77777777">
        <w:tc>
          <w:tcPr>
            <w:tcW w:w="2048" w:type="dxa"/>
          </w:tcPr>
          <w:p w14:paraId="7CA3EFB5" w14:textId="0BB7A90C" w:rsidR="009307CC" w:rsidRPr="00A45272" w:rsidRDefault="00BF18EC" w:rsidP="001D2A42">
            <w:pPr>
              <w:rPr>
                <w:rFonts w:ascii="Myriad Pro" w:hAnsi="Myriad Pro"/>
              </w:rPr>
            </w:pPr>
            <w:r>
              <w:rPr>
                <w:rFonts w:ascii="Myriad Pro" w:hAnsi="Myriad Pro"/>
              </w:rPr>
              <w:t>Nashua Prevention Coalition</w:t>
            </w:r>
          </w:p>
          <w:p w14:paraId="382FF9ED" w14:textId="77777777" w:rsidR="009307CC" w:rsidRPr="00A45272" w:rsidRDefault="009307CC" w:rsidP="001D2A42">
            <w:pPr>
              <w:rPr>
                <w:rFonts w:ascii="Myriad Pro" w:hAnsi="Myriad Pro"/>
              </w:rPr>
            </w:pPr>
          </w:p>
          <w:p w14:paraId="0F4D8C21" w14:textId="77777777" w:rsidR="009307CC" w:rsidRDefault="009307CC" w:rsidP="001D2A42">
            <w:pPr>
              <w:rPr>
                <w:rFonts w:ascii="Myriad Pro" w:hAnsi="Myriad Pro"/>
              </w:rPr>
            </w:pPr>
          </w:p>
          <w:p w14:paraId="2D0597A5" w14:textId="77777777" w:rsidR="006B2779" w:rsidRDefault="006B2779" w:rsidP="001D2A42">
            <w:pPr>
              <w:rPr>
                <w:rFonts w:ascii="Myriad Pro" w:hAnsi="Myriad Pro"/>
              </w:rPr>
            </w:pPr>
          </w:p>
          <w:p w14:paraId="4A975D9F" w14:textId="77777777" w:rsidR="006B2779" w:rsidRDefault="006B2779" w:rsidP="001D2A42">
            <w:pPr>
              <w:rPr>
                <w:rFonts w:ascii="Myriad Pro" w:hAnsi="Myriad Pro"/>
              </w:rPr>
            </w:pPr>
          </w:p>
          <w:p w14:paraId="2BEF7DF2" w14:textId="77777777" w:rsidR="006B2779" w:rsidRDefault="006B2779" w:rsidP="001D2A42">
            <w:pPr>
              <w:rPr>
                <w:rFonts w:ascii="Myriad Pro" w:hAnsi="Myriad Pro"/>
              </w:rPr>
            </w:pPr>
          </w:p>
          <w:p w14:paraId="1DBF76F2" w14:textId="77777777" w:rsidR="006B2779" w:rsidRDefault="006B2779" w:rsidP="001D2A42">
            <w:pPr>
              <w:rPr>
                <w:rFonts w:ascii="Myriad Pro" w:hAnsi="Myriad Pro"/>
              </w:rPr>
            </w:pPr>
          </w:p>
          <w:p w14:paraId="6CA7B80A" w14:textId="77777777" w:rsidR="005E5DE9" w:rsidRDefault="005E5DE9" w:rsidP="001D2A42">
            <w:pPr>
              <w:rPr>
                <w:rFonts w:ascii="Myriad Pro" w:hAnsi="Myriad Pro"/>
              </w:rPr>
            </w:pPr>
          </w:p>
          <w:p w14:paraId="794C391D" w14:textId="77777777" w:rsidR="005E5DE9" w:rsidRDefault="005E5DE9" w:rsidP="001D2A42">
            <w:pPr>
              <w:rPr>
                <w:rFonts w:ascii="Myriad Pro" w:hAnsi="Myriad Pro"/>
              </w:rPr>
            </w:pPr>
          </w:p>
          <w:p w14:paraId="7C37F382" w14:textId="77777777" w:rsidR="005E5DE9" w:rsidRDefault="005E5DE9" w:rsidP="001D2A42">
            <w:pPr>
              <w:rPr>
                <w:rFonts w:ascii="Myriad Pro" w:hAnsi="Myriad Pro"/>
              </w:rPr>
            </w:pPr>
          </w:p>
          <w:p w14:paraId="0985CAAD" w14:textId="77777777" w:rsidR="005E5DE9" w:rsidRDefault="005E5DE9" w:rsidP="001D2A42">
            <w:pPr>
              <w:rPr>
                <w:rFonts w:ascii="Myriad Pro" w:hAnsi="Myriad Pro"/>
              </w:rPr>
            </w:pPr>
          </w:p>
          <w:p w14:paraId="2393C6A7" w14:textId="5542E712" w:rsidR="006B2779" w:rsidRPr="00A45272" w:rsidRDefault="006B2779" w:rsidP="001D2A42">
            <w:pPr>
              <w:rPr>
                <w:rFonts w:ascii="Myriad Pro" w:hAnsi="Myriad Pro"/>
              </w:rPr>
            </w:pPr>
            <w:r>
              <w:rPr>
                <w:rFonts w:ascii="Myriad Pro" w:hAnsi="Myriad Pro"/>
              </w:rPr>
              <w:t>Nashua Police Department</w:t>
            </w:r>
          </w:p>
        </w:tc>
        <w:tc>
          <w:tcPr>
            <w:tcW w:w="3956" w:type="dxa"/>
          </w:tcPr>
          <w:p w14:paraId="02A7907C" w14:textId="77777777" w:rsidR="009307CC" w:rsidRDefault="006B2779" w:rsidP="001D2A42">
            <w:pPr>
              <w:rPr>
                <w:rFonts w:ascii="Myriad Pro" w:hAnsi="Myriad Pro"/>
              </w:rPr>
            </w:pPr>
            <w:r>
              <w:rPr>
                <w:rFonts w:ascii="Myriad Pro" w:hAnsi="Myriad Pro"/>
              </w:rPr>
              <w:t>This partner uses my student produced public service announcements on drug prevention.  They use them on their website, at local movie houses, and on our public education channel.</w:t>
            </w:r>
          </w:p>
          <w:p w14:paraId="715E8A95" w14:textId="77777777" w:rsidR="006B2779" w:rsidRDefault="006B2779" w:rsidP="001D2A42">
            <w:pPr>
              <w:rPr>
                <w:rFonts w:ascii="Myriad Pro" w:hAnsi="Myriad Pro"/>
              </w:rPr>
            </w:pPr>
          </w:p>
          <w:p w14:paraId="52F77668" w14:textId="77777777" w:rsidR="006B2779" w:rsidRDefault="006B2779" w:rsidP="001D2A42">
            <w:pPr>
              <w:rPr>
                <w:rFonts w:ascii="Myriad Pro" w:hAnsi="Myriad Pro"/>
              </w:rPr>
            </w:pPr>
          </w:p>
          <w:p w14:paraId="7A86637F" w14:textId="77777777" w:rsidR="006B2779" w:rsidRDefault="006B2779" w:rsidP="001D2A42">
            <w:pPr>
              <w:rPr>
                <w:rFonts w:ascii="Myriad Pro" w:hAnsi="Myriad Pro"/>
              </w:rPr>
            </w:pPr>
          </w:p>
          <w:p w14:paraId="6CBCF97B" w14:textId="77777777" w:rsidR="005E5DE9" w:rsidRDefault="005E5DE9" w:rsidP="001D2A42">
            <w:pPr>
              <w:rPr>
                <w:rFonts w:ascii="Myriad Pro" w:hAnsi="Myriad Pro"/>
              </w:rPr>
            </w:pPr>
          </w:p>
          <w:p w14:paraId="28BBCB16" w14:textId="77777777" w:rsidR="005E5DE9" w:rsidRDefault="005E5DE9" w:rsidP="001D2A42">
            <w:pPr>
              <w:rPr>
                <w:rFonts w:ascii="Myriad Pro" w:hAnsi="Myriad Pro"/>
              </w:rPr>
            </w:pPr>
          </w:p>
          <w:p w14:paraId="476AD7F2" w14:textId="77777777" w:rsidR="005E5DE9" w:rsidRDefault="005E5DE9" w:rsidP="001D2A42">
            <w:pPr>
              <w:rPr>
                <w:rFonts w:ascii="Myriad Pro" w:hAnsi="Myriad Pro"/>
              </w:rPr>
            </w:pPr>
          </w:p>
          <w:p w14:paraId="68EB274B" w14:textId="77777777" w:rsidR="005E5DE9" w:rsidRDefault="005E5DE9" w:rsidP="001D2A42">
            <w:pPr>
              <w:rPr>
                <w:rFonts w:ascii="Myriad Pro" w:hAnsi="Myriad Pro"/>
              </w:rPr>
            </w:pPr>
          </w:p>
          <w:p w14:paraId="7738A811" w14:textId="10A3F8AC" w:rsidR="006B2779" w:rsidRPr="00A45272" w:rsidRDefault="006B2779" w:rsidP="001D2A42">
            <w:pPr>
              <w:rPr>
                <w:rFonts w:ascii="Myriad Pro" w:hAnsi="Myriad Pro"/>
              </w:rPr>
            </w:pPr>
            <w:r>
              <w:rPr>
                <w:rFonts w:ascii="Myriad Pro" w:hAnsi="Myriad Pro"/>
              </w:rPr>
              <w:t>The NPD partnership grows stronger each year.  My students have had the opportunity to produce training videos and website videos for the department.</w:t>
            </w:r>
          </w:p>
        </w:tc>
        <w:tc>
          <w:tcPr>
            <w:tcW w:w="3487" w:type="dxa"/>
          </w:tcPr>
          <w:p w14:paraId="7D87A9EF" w14:textId="5F0363D3" w:rsidR="009307CC" w:rsidRDefault="006B2779" w:rsidP="001D2A42">
            <w:pPr>
              <w:rPr>
                <w:rFonts w:ascii="Myriad Pro" w:hAnsi="Myriad Pro"/>
              </w:rPr>
            </w:pPr>
            <w:r>
              <w:rPr>
                <w:rFonts w:ascii="Myriad Pro" w:hAnsi="Myriad Pro"/>
              </w:rPr>
              <w:t>Partnership since 2014</w:t>
            </w:r>
            <w:r w:rsidR="00DD7F98">
              <w:rPr>
                <w:rFonts w:ascii="Myriad Pro" w:hAnsi="Myriad Pro"/>
              </w:rPr>
              <w:t xml:space="preserve">.  </w:t>
            </w:r>
            <w:proofErr w:type="gramStart"/>
            <w:r w:rsidR="00DD7F98">
              <w:rPr>
                <w:rFonts w:ascii="Myriad Pro" w:hAnsi="Myriad Pro"/>
              </w:rPr>
              <w:t>The coalition</w:t>
            </w:r>
            <w:r w:rsidR="005E5DE9">
              <w:rPr>
                <w:rFonts w:ascii="Myriad Pro" w:hAnsi="Myriad Pro"/>
              </w:rPr>
              <w:t xml:space="preserve"> is run by a retired teacher</w:t>
            </w:r>
            <w:proofErr w:type="gramEnd"/>
            <w:r w:rsidR="005E5DE9">
              <w:rPr>
                <w:rFonts w:ascii="Myriad Pro" w:hAnsi="Myriad Pro"/>
              </w:rPr>
              <w:t>.  They are always looking for videos to help promote their cause.  Because I teach a unit on PSA production, I feel having this partnership shows students how they can work with a client as well as teaching them how to produce a solid PSA.</w:t>
            </w:r>
          </w:p>
          <w:p w14:paraId="08972230" w14:textId="77777777" w:rsidR="006B2779" w:rsidRDefault="006B2779" w:rsidP="001D2A42">
            <w:pPr>
              <w:rPr>
                <w:rFonts w:ascii="Myriad Pro" w:hAnsi="Myriad Pro"/>
              </w:rPr>
            </w:pPr>
          </w:p>
          <w:p w14:paraId="29074608" w14:textId="77777777" w:rsidR="006B2779" w:rsidRDefault="006B2779" w:rsidP="001D2A42">
            <w:pPr>
              <w:rPr>
                <w:rFonts w:ascii="Myriad Pro" w:hAnsi="Myriad Pro"/>
              </w:rPr>
            </w:pPr>
          </w:p>
          <w:p w14:paraId="5394853E" w14:textId="0BCD90A0" w:rsidR="006B2779" w:rsidRPr="00A45272" w:rsidRDefault="006B2779" w:rsidP="001D2A42">
            <w:pPr>
              <w:rPr>
                <w:rFonts w:ascii="Myriad Pro" w:hAnsi="Myriad Pro"/>
              </w:rPr>
            </w:pPr>
            <w:r>
              <w:rPr>
                <w:rFonts w:ascii="Myriad Pro" w:hAnsi="Myriad Pro"/>
              </w:rPr>
              <w:t>Partnership since 2014</w:t>
            </w:r>
            <w:r w:rsidR="005E5DE9">
              <w:rPr>
                <w:rFonts w:ascii="Myriad Pro" w:hAnsi="Myriad Pro"/>
              </w:rPr>
              <w:t>.  The NPD partnership started when we produced a cadet camp documentary that won an area award.</w:t>
            </w:r>
            <w:r w:rsidR="00DD7F98">
              <w:rPr>
                <w:rFonts w:ascii="Myriad Pro" w:hAnsi="Myriad Pro"/>
              </w:rPr>
              <w:t xml:space="preserve">  From there we were approached to produce some police training videos and then a video for their website.</w:t>
            </w:r>
          </w:p>
        </w:tc>
      </w:tr>
    </w:tbl>
    <w:p w14:paraId="3CDAFBFE" w14:textId="588F32A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3"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4"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5"/>
      <w:footerReference w:type="default" r:id="rId26"/>
      <w:head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6BF6" w14:textId="77777777" w:rsidR="00BF1B4A" w:rsidRDefault="00BF1B4A" w:rsidP="00716A7F">
      <w:pPr>
        <w:spacing w:after="0" w:line="240" w:lineRule="auto"/>
      </w:pPr>
      <w:r>
        <w:separator/>
      </w:r>
    </w:p>
  </w:endnote>
  <w:endnote w:type="continuationSeparator" w:id="0">
    <w:p w14:paraId="580808E3" w14:textId="77777777" w:rsidR="00BF1B4A" w:rsidRDefault="00BF1B4A"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BF1B4A" w:rsidRDefault="00BF1B4A">
        <w:pPr>
          <w:pStyle w:val="Footer"/>
          <w:jc w:val="right"/>
        </w:pPr>
        <w:r>
          <w:fldChar w:fldCharType="begin"/>
        </w:r>
        <w:r>
          <w:instrText xml:space="preserve"> PAGE   \* MERGEFORMAT </w:instrText>
        </w:r>
        <w:r>
          <w:fldChar w:fldCharType="separate"/>
        </w:r>
        <w:r w:rsidR="003B561E">
          <w:rPr>
            <w:noProof/>
          </w:rPr>
          <w:t>2</w:t>
        </w:r>
        <w:r>
          <w:rPr>
            <w:noProof/>
          </w:rPr>
          <w:fldChar w:fldCharType="end"/>
        </w:r>
      </w:p>
    </w:sdtContent>
  </w:sdt>
  <w:p w14:paraId="326718B2" w14:textId="77777777" w:rsidR="00BF1B4A" w:rsidRDefault="00BF1B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FF29" w14:textId="77777777" w:rsidR="00BF1B4A" w:rsidRDefault="00BF1B4A" w:rsidP="00716A7F">
      <w:pPr>
        <w:spacing w:after="0" w:line="240" w:lineRule="auto"/>
      </w:pPr>
      <w:r>
        <w:separator/>
      </w:r>
    </w:p>
  </w:footnote>
  <w:footnote w:type="continuationSeparator" w:id="0">
    <w:p w14:paraId="396CA046" w14:textId="77777777" w:rsidR="00BF1B4A" w:rsidRDefault="00BF1B4A"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BF1B4A" w:rsidRDefault="00BF1B4A"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BF1B4A" w:rsidRDefault="00BF1B4A"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2FB8"/>
    <w:rsid w:val="00004A95"/>
    <w:rsid w:val="0001417F"/>
    <w:rsid w:val="00015AF7"/>
    <w:rsid w:val="00023316"/>
    <w:rsid w:val="0002494D"/>
    <w:rsid w:val="00034DFA"/>
    <w:rsid w:val="00041A3F"/>
    <w:rsid w:val="00042FB2"/>
    <w:rsid w:val="0004482D"/>
    <w:rsid w:val="00046F73"/>
    <w:rsid w:val="0005096C"/>
    <w:rsid w:val="00053D79"/>
    <w:rsid w:val="00057507"/>
    <w:rsid w:val="0006110E"/>
    <w:rsid w:val="000614F2"/>
    <w:rsid w:val="00063591"/>
    <w:rsid w:val="00065FC1"/>
    <w:rsid w:val="00067510"/>
    <w:rsid w:val="00071C59"/>
    <w:rsid w:val="000732E0"/>
    <w:rsid w:val="0007453F"/>
    <w:rsid w:val="000913CC"/>
    <w:rsid w:val="00091555"/>
    <w:rsid w:val="0009687C"/>
    <w:rsid w:val="00096FFF"/>
    <w:rsid w:val="000A3D73"/>
    <w:rsid w:val="000A54DF"/>
    <w:rsid w:val="000B1B72"/>
    <w:rsid w:val="000B1BA3"/>
    <w:rsid w:val="000B1F94"/>
    <w:rsid w:val="000B47DE"/>
    <w:rsid w:val="000B4817"/>
    <w:rsid w:val="000B7607"/>
    <w:rsid w:val="000C40E3"/>
    <w:rsid w:val="000D3047"/>
    <w:rsid w:val="000E1010"/>
    <w:rsid w:val="000E63B6"/>
    <w:rsid w:val="000E63DE"/>
    <w:rsid w:val="000F228C"/>
    <w:rsid w:val="000F235E"/>
    <w:rsid w:val="000F34D2"/>
    <w:rsid w:val="000F6E28"/>
    <w:rsid w:val="001031EC"/>
    <w:rsid w:val="0012052E"/>
    <w:rsid w:val="001225DE"/>
    <w:rsid w:val="001264CE"/>
    <w:rsid w:val="0012690F"/>
    <w:rsid w:val="00126F5D"/>
    <w:rsid w:val="00127E89"/>
    <w:rsid w:val="0013191C"/>
    <w:rsid w:val="00132390"/>
    <w:rsid w:val="001568B4"/>
    <w:rsid w:val="00157C6F"/>
    <w:rsid w:val="00172440"/>
    <w:rsid w:val="0017467B"/>
    <w:rsid w:val="00175455"/>
    <w:rsid w:val="0017624D"/>
    <w:rsid w:val="00181397"/>
    <w:rsid w:val="00182B53"/>
    <w:rsid w:val="00190737"/>
    <w:rsid w:val="001950DD"/>
    <w:rsid w:val="001A0840"/>
    <w:rsid w:val="001A4880"/>
    <w:rsid w:val="001B625A"/>
    <w:rsid w:val="001B6D53"/>
    <w:rsid w:val="001C2A84"/>
    <w:rsid w:val="001C2AA8"/>
    <w:rsid w:val="001C2FC2"/>
    <w:rsid w:val="001C6022"/>
    <w:rsid w:val="001D295A"/>
    <w:rsid w:val="001D2A42"/>
    <w:rsid w:val="001E21B1"/>
    <w:rsid w:val="001E5CBD"/>
    <w:rsid w:val="001E658B"/>
    <w:rsid w:val="001F01D2"/>
    <w:rsid w:val="001F28CA"/>
    <w:rsid w:val="001F4F34"/>
    <w:rsid w:val="001F5E21"/>
    <w:rsid w:val="0020498E"/>
    <w:rsid w:val="002053CD"/>
    <w:rsid w:val="00205609"/>
    <w:rsid w:val="00211CB1"/>
    <w:rsid w:val="002155B6"/>
    <w:rsid w:val="00217E9E"/>
    <w:rsid w:val="0022282C"/>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0950"/>
    <w:rsid w:val="002B1C95"/>
    <w:rsid w:val="002B26FA"/>
    <w:rsid w:val="002B6E63"/>
    <w:rsid w:val="002C2B6B"/>
    <w:rsid w:val="002C3D8C"/>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0F01"/>
    <w:rsid w:val="00384A87"/>
    <w:rsid w:val="0039503D"/>
    <w:rsid w:val="003A2D0C"/>
    <w:rsid w:val="003A7224"/>
    <w:rsid w:val="003B2C5A"/>
    <w:rsid w:val="003B561E"/>
    <w:rsid w:val="003C1B0A"/>
    <w:rsid w:val="003C4F6D"/>
    <w:rsid w:val="003C51B3"/>
    <w:rsid w:val="003D1D83"/>
    <w:rsid w:val="003E0D47"/>
    <w:rsid w:val="003E2D4D"/>
    <w:rsid w:val="003E30C5"/>
    <w:rsid w:val="003E63BE"/>
    <w:rsid w:val="003E787C"/>
    <w:rsid w:val="003F4C73"/>
    <w:rsid w:val="004007C3"/>
    <w:rsid w:val="00416E2F"/>
    <w:rsid w:val="0042438A"/>
    <w:rsid w:val="004314BD"/>
    <w:rsid w:val="00431C2F"/>
    <w:rsid w:val="00433CB4"/>
    <w:rsid w:val="00435090"/>
    <w:rsid w:val="004475F9"/>
    <w:rsid w:val="00447663"/>
    <w:rsid w:val="004511F7"/>
    <w:rsid w:val="004512D5"/>
    <w:rsid w:val="00457582"/>
    <w:rsid w:val="004618D7"/>
    <w:rsid w:val="00466D09"/>
    <w:rsid w:val="00473A35"/>
    <w:rsid w:val="00492AFF"/>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07BE2"/>
    <w:rsid w:val="0051037B"/>
    <w:rsid w:val="00511E03"/>
    <w:rsid w:val="00512A35"/>
    <w:rsid w:val="00514DA8"/>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D6839"/>
    <w:rsid w:val="005E5DE9"/>
    <w:rsid w:val="005E5FCA"/>
    <w:rsid w:val="005F02F3"/>
    <w:rsid w:val="005F09A0"/>
    <w:rsid w:val="005F5E2E"/>
    <w:rsid w:val="006014C4"/>
    <w:rsid w:val="00605527"/>
    <w:rsid w:val="00625EEF"/>
    <w:rsid w:val="006275E0"/>
    <w:rsid w:val="00627E9D"/>
    <w:rsid w:val="006311BA"/>
    <w:rsid w:val="00631964"/>
    <w:rsid w:val="00633FEA"/>
    <w:rsid w:val="00637DF4"/>
    <w:rsid w:val="0064067D"/>
    <w:rsid w:val="0064406E"/>
    <w:rsid w:val="00647324"/>
    <w:rsid w:val="00647AA2"/>
    <w:rsid w:val="00647C0F"/>
    <w:rsid w:val="00665384"/>
    <w:rsid w:val="00667633"/>
    <w:rsid w:val="006700C4"/>
    <w:rsid w:val="00671A74"/>
    <w:rsid w:val="00671BD4"/>
    <w:rsid w:val="006746E9"/>
    <w:rsid w:val="006844BB"/>
    <w:rsid w:val="00685615"/>
    <w:rsid w:val="00685C65"/>
    <w:rsid w:val="00690BA3"/>
    <w:rsid w:val="00691EC8"/>
    <w:rsid w:val="0069712D"/>
    <w:rsid w:val="006A2E50"/>
    <w:rsid w:val="006A6002"/>
    <w:rsid w:val="006B0AEE"/>
    <w:rsid w:val="006B2779"/>
    <w:rsid w:val="006B363F"/>
    <w:rsid w:val="006C25EB"/>
    <w:rsid w:val="006C3E44"/>
    <w:rsid w:val="006E1DE0"/>
    <w:rsid w:val="006E22B7"/>
    <w:rsid w:val="006E7D3C"/>
    <w:rsid w:val="006F101A"/>
    <w:rsid w:val="006F4FE1"/>
    <w:rsid w:val="0071170D"/>
    <w:rsid w:val="00716A7F"/>
    <w:rsid w:val="00722285"/>
    <w:rsid w:val="007251E2"/>
    <w:rsid w:val="007271C6"/>
    <w:rsid w:val="00727363"/>
    <w:rsid w:val="00735A8A"/>
    <w:rsid w:val="00752B16"/>
    <w:rsid w:val="007540C3"/>
    <w:rsid w:val="00757B35"/>
    <w:rsid w:val="00767FDF"/>
    <w:rsid w:val="0077244E"/>
    <w:rsid w:val="00772EF0"/>
    <w:rsid w:val="0077524E"/>
    <w:rsid w:val="00776C9A"/>
    <w:rsid w:val="0078218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7F0838"/>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44859"/>
    <w:rsid w:val="009452DE"/>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E60C1"/>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672B9"/>
    <w:rsid w:val="00A754A4"/>
    <w:rsid w:val="00A81956"/>
    <w:rsid w:val="00A83409"/>
    <w:rsid w:val="00A851C8"/>
    <w:rsid w:val="00A86192"/>
    <w:rsid w:val="00A927F6"/>
    <w:rsid w:val="00A9511D"/>
    <w:rsid w:val="00A96109"/>
    <w:rsid w:val="00A96DC3"/>
    <w:rsid w:val="00A96F46"/>
    <w:rsid w:val="00A97335"/>
    <w:rsid w:val="00AA24FE"/>
    <w:rsid w:val="00AA3A5D"/>
    <w:rsid w:val="00AA527C"/>
    <w:rsid w:val="00AB0B1C"/>
    <w:rsid w:val="00AB21CC"/>
    <w:rsid w:val="00AB7DE9"/>
    <w:rsid w:val="00AB7E60"/>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6696A"/>
    <w:rsid w:val="00B7362E"/>
    <w:rsid w:val="00B73930"/>
    <w:rsid w:val="00B74995"/>
    <w:rsid w:val="00B85A72"/>
    <w:rsid w:val="00B92164"/>
    <w:rsid w:val="00B92718"/>
    <w:rsid w:val="00BA3426"/>
    <w:rsid w:val="00BA509E"/>
    <w:rsid w:val="00BA652E"/>
    <w:rsid w:val="00BB067F"/>
    <w:rsid w:val="00BB0799"/>
    <w:rsid w:val="00BB1A5C"/>
    <w:rsid w:val="00BB6482"/>
    <w:rsid w:val="00BC2132"/>
    <w:rsid w:val="00BC47F1"/>
    <w:rsid w:val="00BC7492"/>
    <w:rsid w:val="00BC760B"/>
    <w:rsid w:val="00BC7C9C"/>
    <w:rsid w:val="00BE2BD7"/>
    <w:rsid w:val="00BF0886"/>
    <w:rsid w:val="00BF0CD5"/>
    <w:rsid w:val="00BF18EC"/>
    <w:rsid w:val="00BF1B4A"/>
    <w:rsid w:val="00BF2056"/>
    <w:rsid w:val="00BF39A0"/>
    <w:rsid w:val="00BF7990"/>
    <w:rsid w:val="00C03328"/>
    <w:rsid w:val="00C04A8A"/>
    <w:rsid w:val="00C1000D"/>
    <w:rsid w:val="00C113FA"/>
    <w:rsid w:val="00C1611A"/>
    <w:rsid w:val="00C224AC"/>
    <w:rsid w:val="00C24567"/>
    <w:rsid w:val="00C24CFA"/>
    <w:rsid w:val="00C30A7E"/>
    <w:rsid w:val="00C31726"/>
    <w:rsid w:val="00C320BE"/>
    <w:rsid w:val="00C3358D"/>
    <w:rsid w:val="00C41E3A"/>
    <w:rsid w:val="00C5153E"/>
    <w:rsid w:val="00C51BD3"/>
    <w:rsid w:val="00C53317"/>
    <w:rsid w:val="00C55366"/>
    <w:rsid w:val="00C56118"/>
    <w:rsid w:val="00C56777"/>
    <w:rsid w:val="00C56F99"/>
    <w:rsid w:val="00C70CD3"/>
    <w:rsid w:val="00C73F15"/>
    <w:rsid w:val="00C770D4"/>
    <w:rsid w:val="00C96245"/>
    <w:rsid w:val="00CA13C9"/>
    <w:rsid w:val="00CA648C"/>
    <w:rsid w:val="00CB46E2"/>
    <w:rsid w:val="00CB6FDE"/>
    <w:rsid w:val="00CC104C"/>
    <w:rsid w:val="00CC287C"/>
    <w:rsid w:val="00CC3924"/>
    <w:rsid w:val="00CC48EC"/>
    <w:rsid w:val="00CC6E7E"/>
    <w:rsid w:val="00CD3BC5"/>
    <w:rsid w:val="00CD5457"/>
    <w:rsid w:val="00CE3D5E"/>
    <w:rsid w:val="00CE53D1"/>
    <w:rsid w:val="00CF0730"/>
    <w:rsid w:val="00CF4D7B"/>
    <w:rsid w:val="00D00B16"/>
    <w:rsid w:val="00D03789"/>
    <w:rsid w:val="00D12460"/>
    <w:rsid w:val="00D12551"/>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96E16"/>
    <w:rsid w:val="00DA2998"/>
    <w:rsid w:val="00DA7923"/>
    <w:rsid w:val="00DB0597"/>
    <w:rsid w:val="00DD1FFC"/>
    <w:rsid w:val="00DD4169"/>
    <w:rsid w:val="00DD4170"/>
    <w:rsid w:val="00DD6D75"/>
    <w:rsid w:val="00DD7F98"/>
    <w:rsid w:val="00DE0BA8"/>
    <w:rsid w:val="00DE0E58"/>
    <w:rsid w:val="00DE2BF2"/>
    <w:rsid w:val="00DE51D4"/>
    <w:rsid w:val="00DE56AD"/>
    <w:rsid w:val="00DF778C"/>
    <w:rsid w:val="00E0481D"/>
    <w:rsid w:val="00E06A5D"/>
    <w:rsid w:val="00E10740"/>
    <w:rsid w:val="00E2341A"/>
    <w:rsid w:val="00E31ED3"/>
    <w:rsid w:val="00E32F65"/>
    <w:rsid w:val="00E37B2E"/>
    <w:rsid w:val="00E43360"/>
    <w:rsid w:val="00E44C14"/>
    <w:rsid w:val="00E454C6"/>
    <w:rsid w:val="00E508AD"/>
    <w:rsid w:val="00E51805"/>
    <w:rsid w:val="00E528F8"/>
    <w:rsid w:val="00E5496F"/>
    <w:rsid w:val="00E55247"/>
    <w:rsid w:val="00E56057"/>
    <w:rsid w:val="00E572AD"/>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3FB"/>
    <w:rsid w:val="00EE5AB0"/>
    <w:rsid w:val="00EE6DD2"/>
    <w:rsid w:val="00EE7A09"/>
    <w:rsid w:val="00F1357A"/>
    <w:rsid w:val="00F144B1"/>
    <w:rsid w:val="00F23FF8"/>
    <w:rsid w:val="00F3063A"/>
    <w:rsid w:val="00F33715"/>
    <w:rsid w:val="00F44B64"/>
    <w:rsid w:val="00F44D5C"/>
    <w:rsid w:val="00F45759"/>
    <w:rsid w:val="00F47852"/>
    <w:rsid w:val="00F5223D"/>
    <w:rsid w:val="00F55C0A"/>
    <w:rsid w:val="00F5613E"/>
    <w:rsid w:val="00F60B34"/>
    <w:rsid w:val="00F64B4F"/>
    <w:rsid w:val="00F66BF0"/>
    <w:rsid w:val="00F77DFF"/>
    <w:rsid w:val="00F81090"/>
    <w:rsid w:val="00F87A43"/>
    <w:rsid w:val="00F91D3C"/>
    <w:rsid w:val="00F93F28"/>
    <w:rsid w:val="00F95980"/>
    <w:rsid w:val="00F963EE"/>
    <w:rsid w:val="00FA0C57"/>
    <w:rsid w:val="00FA1F56"/>
    <w:rsid w:val="00FA22B9"/>
    <w:rsid w:val="00FA2D3C"/>
    <w:rsid w:val="00FA7B28"/>
    <w:rsid w:val="00FB0C9B"/>
    <w:rsid w:val="00FB752B"/>
    <w:rsid w:val="00FC51B6"/>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customStyle="1" w:styleId="xmsonormal">
    <w:name w:val="x_msonormal"/>
    <w:basedOn w:val="Normal"/>
    <w:rsid w:val="00F60B34"/>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customStyle="1" w:styleId="xmsonormal">
    <w:name w:val="x_msonormal"/>
    <w:basedOn w:val="Normal"/>
    <w:rsid w:val="00F60B34"/>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6539">
      <w:bodyDiv w:val="1"/>
      <w:marLeft w:val="0"/>
      <w:marRight w:val="0"/>
      <w:marTop w:val="0"/>
      <w:marBottom w:val="0"/>
      <w:divBdr>
        <w:top w:val="none" w:sz="0" w:space="0" w:color="auto"/>
        <w:left w:val="none" w:sz="0" w:space="0" w:color="auto"/>
        <w:bottom w:val="none" w:sz="0" w:space="0" w:color="auto"/>
        <w:right w:val="none" w:sz="0" w:space="0" w:color="auto"/>
      </w:divBdr>
    </w:div>
    <w:div w:id="1089041435">
      <w:bodyDiv w:val="1"/>
      <w:marLeft w:val="0"/>
      <w:marRight w:val="0"/>
      <w:marTop w:val="0"/>
      <w:marBottom w:val="0"/>
      <w:divBdr>
        <w:top w:val="none" w:sz="0" w:space="0" w:color="auto"/>
        <w:left w:val="none" w:sz="0" w:space="0" w:color="auto"/>
        <w:bottom w:val="none" w:sz="0" w:space="0" w:color="auto"/>
        <w:right w:val="none" w:sz="0" w:space="0" w:color="auto"/>
      </w:divBdr>
    </w:div>
    <w:div w:id="1113668358">
      <w:bodyDiv w:val="1"/>
      <w:marLeft w:val="0"/>
      <w:marRight w:val="0"/>
      <w:marTop w:val="0"/>
      <w:marBottom w:val="0"/>
      <w:divBdr>
        <w:top w:val="none" w:sz="0" w:space="0" w:color="auto"/>
        <w:left w:val="none" w:sz="0" w:space="0" w:color="auto"/>
        <w:bottom w:val="none" w:sz="0" w:space="0" w:color="auto"/>
        <w:right w:val="none" w:sz="0" w:space="0" w:color="auto"/>
      </w:divBdr>
    </w:div>
    <w:div w:id="19053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reertech.org/programs-study" TargetMode="External"/><Relationship Id="rId20" Type="http://schemas.openxmlformats.org/officeDocument/2006/relationships/hyperlink" Target="http://careertech.org/sites/default/files/PlanStudy-CareerCluster-AG_0.pdf" TargetMode="External"/><Relationship Id="rId21" Type="http://schemas.openxmlformats.org/officeDocument/2006/relationships/hyperlink" Target="http://www.education.nh.gov/career/career/cp_arts.htm" TargetMode="External"/><Relationship Id="rId22" Type="http://schemas.openxmlformats.org/officeDocument/2006/relationships/hyperlink" Target="http://www.precisionexams.com/NewHampshire" TargetMode="External"/><Relationship Id="rId23" Type="http://schemas.openxmlformats.org/officeDocument/2006/relationships/hyperlink" Target="https://careertech.org/2018-excellence-action-application" TargetMode="External"/><Relationship Id="rId24" Type="http://schemas.openxmlformats.org/officeDocument/2006/relationships/hyperlink" Target="mailto:awards@careertech.org"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glossaryDocument" Target="glossary/document.xml"/><Relationship Id="rId30" Type="http://schemas.openxmlformats.org/officeDocument/2006/relationships/theme" Target="theme/theme1.xml"/><Relationship Id="rId10" Type="http://schemas.openxmlformats.org/officeDocument/2006/relationships/hyperlink" Target="http://careertech.org/career-clusters" TargetMode="External"/><Relationship Id="rId11" Type="http://schemas.openxmlformats.org/officeDocument/2006/relationships/hyperlink" Target="https://careertech.org/2018-excellence-action-application" TargetMode="External"/><Relationship Id="rId12" Type="http://schemas.openxmlformats.org/officeDocument/2006/relationships/hyperlink" Target="http://blog.careertech.org/" TargetMode="External"/><Relationship Id="rId13" Type="http://schemas.openxmlformats.org/officeDocument/2006/relationships/hyperlink" Target="http://www.careertech.org" TargetMode="External"/><Relationship Id="rId14" Type="http://schemas.openxmlformats.org/officeDocument/2006/relationships/hyperlink" Target="https://careertech.org/2018-excellence-action-application" TargetMode="External"/><Relationship Id="rId15" Type="http://schemas.openxmlformats.org/officeDocument/2006/relationships/hyperlink" Target="http://careertech.org/career-clusters" TargetMode="External"/><Relationship Id="rId16" Type="http://schemas.openxmlformats.org/officeDocument/2006/relationships/hyperlink" Target="mailto:coutul@nashua.edu" TargetMode="External"/><Relationship Id="rId17" Type="http://schemas.openxmlformats.org/officeDocument/2006/relationships/hyperlink" Target="mailto:berryk@nsd42.net" TargetMode="External"/><Relationship Id="rId18" Type="http://schemas.openxmlformats.org/officeDocument/2006/relationships/hyperlink" Target="http://www.ntchdtv.weebly.com" TargetMode="External"/><Relationship Id="rId19" Type="http://schemas.openxmlformats.org/officeDocument/2006/relationships/hyperlink" Target="http://www.ctsos.org/ctso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21330"/>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A4622"/>
    <w:rsid w:val="006C6E84"/>
    <w:rsid w:val="006E3074"/>
    <w:rsid w:val="0074238B"/>
    <w:rsid w:val="007C653F"/>
    <w:rsid w:val="007D4EC1"/>
    <w:rsid w:val="00851C50"/>
    <w:rsid w:val="00867127"/>
    <w:rsid w:val="00892385"/>
    <w:rsid w:val="008A350A"/>
    <w:rsid w:val="008D0E59"/>
    <w:rsid w:val="00A203A2"/>
    <w:rsid w:val="00AB4898"/>
    <w:rsid w:val="00B25243"/>
    <w:rsid w:val="00B81591"/>
    <w:rsid w:val="00C12DAA"/>
    <w:rsid w:val="00C15CE3"/>
    <w:rsid w:val="00C25C3C"/>
    <w:rsid w:val="00C96772"/>
    <w:rsid w:val="00CE13EA"/>
    <w:rsid w:val="00DB3ACE"/>
    <w:rsid w:val="00DE7679"/>
    <w:rsid w:val="00E42A43"/>
    <w:rsid w:val="00E76C85"/>
    <w:rsid w:val="00EE138D"/>
    <w:rsid w:val="00F04F5A"/>
    <w:rsid w:val="00F50868"/>
    <w:rsid w:val="00F52E57"/>
    <w:rsid w:val="00F91B82"/>
    <w:rsid w:val="00F9750D"/>
    <w:rsid w:val="00FF1F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E6D9-1C75-7A42-BA28-C8728CD2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19</Pages>
  <Words>5360</Words>
  <Characters>30558</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Jeff Leone</cp:lastModifiedBy>
  <cp:revision>38</cp:revision>
  <dcterms:created xsi:type="dcterms:W3CDTF">2017-10-19T14:23:00Z</dcterms:created>
  <dcterms:modified xsi:type="dcterms:W3CDTF">2017-11-14T17:59:00Z</dcterms:modified>
</cp:coreProperties>
</file>