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11"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2"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3"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4"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5"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6"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6125700E"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FA7A05" w:rsidRPr="00771088">
        <w:rPr>
          <w:rStyle w:val="gfieldrequired2"/>
          <w:rFonts w:asciiTheme="majorHAnsi" w:hAnsiTheme="majorHAnsi" w:cs="Helvetica"/>
          <w:color w:val="3B3E3E"/>
        </w:rPr>
        <w:t>Peoria Unified School District’s Fire Science Program of Study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34A0754"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FA7A05">
        <w:rPr>
          <w:rFonts w:ascii="Myriad Pro" w:hAnsi="Myriad Pro"/>
        </w:rPr>
        <w:t xml:space="preserve"> </w:t>
      </w:r>
      <w:r w:rsidR="00FA7A05" w:rsidRPr="00771088">
        <w:rPr>
          <w:rStyle w:val="gfieldrequired2"/>
          <w:rFonts w:asciiTheme="majorHAnsi" w:hAnsiTheme="majorHAnsi" w:cs="Helvetica"/>
          <w:color w:val="3B3E3E"/>
        </w:rPr>
        <w:t>Patti Beltram, Ed.D.</w:t>
      </w:r>
    </w:p>
    <w:p w14:paraId="5AB9EAE9" w14:textId="566A0FC3"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83598A">
        <w:rPr>
          <w:rStyle w:val="gfieldrequired2"/>
          <w:rFonts w:asciiTheme="majorHAnsi" w:hAnsiTheme="majorHAnsi" w:cs="Helvetica"/>
          <w:color w:val="3B3E3E"/>
        </w:rPr>
        <w:t>pbeltram@pusd11.net</w:t>
      </w:r>
      <w:bookmarkStart w:id="0" w:name="_GoBack"/>
      <w:bookmarkEnd w:id="0"/>
    </w:p>
    <w:p w14:paraId="2975C284" w14:textId="651CD6AF"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FA7A05" w:rsidRPr="00771088">
        <w:rPr>
          <w:rStyle w:val="gfieldrequired2"/>
          <w:rFonts w:asciiTheme="majorHAnsi" w:hAnsiTheme="majorHAnsi" w:cs="Helvetica"/>
          <w:color w:val="3B3E3E"/>
        </w:rPr>
        <w:t>623-412-5333</w:t>
      </w:r>
      <w:r w:rsidR="00FA7A05">
        <w:rPr>
          <w:rStyle w:val="gfieldrequired2"/>
          <w:rFonts w:asciiTheme="majorHAnsi" w:hAnsiTheme="majorHAnsi" w:cs="Helvetica"/>
          <w:color w:val="3B3E3E"/>
        </w:rPr>
        <w:t xml:space="preserve"> or 602-882-2817 (cell)</w:t>
      </w:r>
      <w:r w:rsidR="0027590F" w:rsidRPr="00A45272">
        <w:rPr>
          <w:rFonts w:ascii="Myriad Pro" w:hAnsi="Myriad Pro"/>
        </w:rPr>
        <w:br/>
        <w:t xml:space="preserve">Address: </w:t>
      </w:r>
      <w:r w:rsidR="00FA7A05" w:rsidRPr="00771088">
        <w:rPr>
          <w:rStyle w:val="gfieldrequired2"/>
          <w:rFonts w:asciiTheme="majorHAnsi" w:hAnsiTheme="majorHAnsi" w:cs="Helvetica"/>
          <w:color w:val="3B3E3E"/>
        </w:rPr>
        <w:t>6330 W Thunderbird, Glendale, AZ 85306</w:t>
      </w:r>
    </w:p>
    <w:p w14:paraId="25B3FB93" w14:textId="77777777" w:rsidR="004B4115" w:rsidRPr="00A45272" w:rsidRDefault="004B4115" w:rsidP="00D74E2F">
      <w:pPr>
        <w:pStyle w:val="ListParagraph"/>
        <w:spacing w:after="0" w:line="240" w:lineRule="auto"/>
        <w:rPr>
          <w:rFonts w:ascii="Myriad Pro" w:hAnsi="Myriad Pro"/>
        </w:rPr>
      </w:pPr>
    </w:p>
    <w:p w14:paraId="04C70408" w14:textId="7FFF74C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FA7A05" w:rsidRPr="00771088">
        <w:rPr>
          <w:rStyle w:val="gfieldrequired2"/>
          <w:rFonts w:asciiTheme="majorHAnsi" w:hAnsiTheme="majorHAnsi" w:cs="Helvetica"/>
          <w:color w:val="3B3E3E"/>
        </w:rPr>
        <w:t>Sunrise Mountain High School</w:t>
      </w:r>
      <w:r w:rsidRPr="00A45272">
        <w:rPr>
          <w:rFonts w:ascii="Myriad Pro" w:hAnsi="Myriad Pro"/>
        </w:rPr>
        <w:br/>
      </w:r>
    </w:p>
    <w:p w14:paraId="61F26146" w14:textId="05A47D3B"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FA7A05">
            <w:rPr>
              <w:rFonts w:ascii="Myriad Pro" w:hAnsi="Myriad Pro"/>
            </w:rPr>
            <w:t>Arizona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1360AC5D"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FA7A0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221D1C"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78968B5A"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FA7A05">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7"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2AEDA01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Content>
          <w:r w:rsidR="00FA7A0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0AB0F2AA"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FA7A0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3C92C5F4" w14:textId="77777777" w:rsidR="00FA7A05" w:rsidRDefault="00FA7A05" w:rsidP="00D74E2F">
      <w:pPr>
        <w:spacing w:after="0" w:line="240" w:lineRule="auto"/>
        <w:rPr>
          <w:rFonts w:ascii="Myriad Pro" w:hAnsi="Myriad Pro"/>
        </w:rPr>
      </w:pPr>
    </w:p>
    <w:p w14:paraId="6B726057" w14:textId="66C09792" w:rsidR="00FA7A05" w:rsidRDefault="00FA7A05" w:rsidP="00FA7A05">
      <w:r w:rsidRPr="00771088">
        <w:rPr>
          <w:rStyle w:val="gfieldrequired2"/>
          <w:rFonts w:asciiTheme="majorHAnsi" w:hAnsiTheme="majorHAnsi" w:cs="Helvetica"/>
          <w:color w:val="3B3E3E"/>
        </w:rPr>
        <w:t>Peoria Unified School District’s Fire Science Program was started in 2004 to address the employment needs of the community and train future employees through its stackable credential (See Appendix C in Supplemental Materials) in the Law, Public Safety, Corrections and Security Career Cluster. The Peoria Fire Science program is led by an active dut</w:t>
      </w:r>
      <w:r>
        <w:rPr>
          <w:rStyle w:val="gfieldrequired2"/>
          <w:rFonts w:asciiTheme="majorHAnsi" w:hAnsiTheme="majorHAnsi" w:cs="Helvetica"/>
          <w:color w:val="3B3E3E"/>
        </w:rPr>
        <w:t xml:space="preserve">y Peoria Fire Captain, </w:t>
      </w:r>
      <w:r w:rsidRPr="00771088">
        <w:rPr>
          <w:rStyle w:val="gfieldrequired2"/>
          <w:rFonts w:asciiTheme="majorHAnsi" w:hAnsiTheme="majorHAnsi" w:cs="Helvetica"/>
          <w:color w:val="3B3E3E"/>
        </w:rPr>
        <w:t>Captain Comella</w:t>
      </w:r>
      <w:r>
        <w:rPr>
          <w:rStyle w:val="gfieldrequired2"/>
          <w:rFonts w:asciiTheme="majorHAnsi" w:hAnsiTheme="majorHAnsi" w:cs="Helvetica"/>
          <w:color w:val="3B3E3E"/>
        </w:rPr>
        <w:t>, plus Phoenix Fire Firefighter Chris Meadors, who</w:t>
      </w:r>
      <w:r w:rsidRPr="00771088">
        <w:rPr>
          <w:rStyle w:val="gfieldrequired2"/>
          <w:rFonts w:asciiTheme="majorHAnsi" w:hAnsiTheme="majorHAnsi" w:cs="Helvetica"/>
          <w:color w:val="3B3E3E"/>
        </w:rPr>
        <w:t xml:space="preserve"> provide students with stackable credentials - meaning college credit and various industry certifications - to provide students with a head start before applying for the Fire Science Academy. </w:t>
      </w:r>
      <w:r w:rsidRPr="00D124C3">
        <w:rPr>
          <w:rStyle w:val="gfieldrequired2"/>
          <w:rFonts w:asciiTheme="majorHAnsi" w:hAnsiTheme="majorHAnsi" w:cs="Helvetica"/>
          <w:color w:val="3B3E3E"/>
        </w:rPr>
        <w:t>The stackable credential starts with six Industry Credentials; nine (9) dual enrollment credits – (3) dual enrollment credits count toward Glendale Community College (GCC) Certificate of Comp</w:t>
      </w:r>
      <w:r>
        <w:rPr>
          <w:rStyle w:val="gfieldrequired2"/>
          <w:rFonts w:asciiTheme="majorHAnsi" w:hAnsiTheme="majorHAnsi" w:cs="Helvetica"/>
          <w:color w:val="3B3E3E"/>
        </w:rPr>
        <w:t xml:space="preserve">letion in Fire Science; all nine </w:t>
      </w:r>
      <w:r w:rsidRPr="00D124C3">
        <w:rPr>
          <w:rStyle w:val="gfieldrequired2"/>
          <w:rFonts w:asciiTheme="majorHAnsi" w:hAnsiTheme="majorHAnsi" w:cs="Helvetica"/>
          <w:color w:val="3B3E3E"/>
        </w:rPr>
        <w:t>credits toward an Associates of Science in Emergency Response and Operations in Fire Science; upon completion of Associates transfers to Northern Arizona University (NAU) as 90 credits toward the Bachelors of Science in Fire Science, plus additional pathways include entrance requirements to Fire Science Academy, Emergency Medical Technology</w:t>
      </w:r>
      <w:r>
        <w:rPr>
          <w:rStyle w:val="gfieldrequired2"/>
          <w:rFonts w:asciiTheme="majorHAnsi" w:hAnsiTheme="majorHAnsi" w:cs="Helvetica"/>
          <w:color w:val="3B3E3E"/>
        </w:rPr>
        <w:t xml:space="preserve"> (EMT)</w:t>
      </w:r>
      <w:r w:rsidRPr="00D124C3">
        <w:rPr>
          <w:rStyle w:val="gfieldrequired2"/>
          <w:rFonts w:asciiTheme="majorHAnsi" w:hAnsiTheme="majorHAnsi" w:cs="Helvetica"/>
          <w:color w:val="3B3E3E"/>
        </w:rPr>
        <w:t xml:space="preserve"> and Wildland Fire Certification.</w:t>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06BF2331"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FA7A0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1184B721" w14:textId="1FB186EB" w:rsidR="00D74E2F" w:rsidRPr="00457582" w:rsidRDefault="00F5223D" w:rsidP="00BB611A">
      <w:pPr>
        <w:spacing w:after="0" w:line="240" w:lineRule="auto"/>
      </w:pPr>
      <w:r>
        <w:tab/>
      </w:r>
      <w:sdt>
        <w:sdtPr>
          <w:id w:val="-903132729"/>
          <w14:checkbox>
            <w14:checked w14:val="0"/>
            <w14:checkedState w14:val="2612" w14:font="MS Gothic"/>
            <w14:uncheckedState w14:val="2610" w14:font="MS Gothic"/>
          </w14:checkbox>
        </w:sdtPr>
        <w:sdtContent>
          <w:r w:rsidR="00FA7A0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E51805" w:rsidRPr="00457582">
        <w:t xml:space="preserve">STUDENT POPULATION </w:t>
      </w:r>
      <w:r w:rsidR="001D2A42" w:rsidRPr="00457582">
        <w:t>&amp; DATA</w:t>
      </w:r>
      <w:r w:rsidR="00205609" w:rsidRPr="00457582">
        <w:br/>
      </w:r>
    </w:p>
    <w:p w14:paraId="15E4D7A0" w14:textId="7A94DBC0" w:rsidR="00D04889" w:rsidRPr="00D04889" w:rsidRDefault="007D151A" w:rsidP="00D04889">
      <w:pPr>
        <w:pStyle w:val="ListParagraph"/>
        <w:numPr>
          <w:ilvl w:val="0"/>
          <w:numId w:val="1"/>
        </w:numPr>
        <w:spacing w:after="0" w:line="240" w:lineRule="auto"/>
        <w:rPr>
          <w:rFonts w:ascii="Myriad Pro" w:hAnsi="Myriad Pro"/>
        </w:rPr>
      </w:pPr>
      <w:r w:rsidRPr="00D04889">
        <w:rPr>
          <w:rFonts w:ascii="Myriad Pro" w:hAnsi="Myriad Pro"/>
        </w:rPr>
        <w:t xml:space="preserve">Please describe your program of study’s </w:t>
      </w:r>
      <w:r w:rsidR="001D2A42" w:rsidRPr="00D04889">
        <w:rPr>
          <w:rFonts w:ascii="Myriad Pro" w:hAnsi="Myriad Pro"/>
        </w:rPr>
        <w:t>demographic and outcome</w:t>
      </w:r>
      <w:r w:rsidR="00F77DFF" w:rsidRPr="00D04889">
        <w:rPr>
          <w:rFonts w:ascii="Myriad Pro" w:hAnsi="Myriad Pro"/>
        </w:rPr>
        <w:t xml:space="preserve"> </w:t>
      </w:r>
      <w:r w:rsidR="001D2A42" w:rsidRPr="00D04889">
        <w:rPr>
          <w:rFonts w:ascii="Myriad Pro" w:hAnsi="Myriad Pro"/>
        </w:rPr>
        <w:t xml:space="preserve">data for the most recent </w:t>
      </w:r>
      <w:r w:rsidR="00E56057" w:rsidRPr="00D04889">
        <w:rPr>
          <w:rFonts w:ascii="Myriad Pro" w:hAnsi="Myriad Pro"/>
        </w:rPr>
        <w:t xml:space="preserve">academic </w:t>
      </w:r>
      <w:r w:rsidR="001D2A42" w:rsidRPr="00D04889">
        <w:rPr>
          <w:rFonts w:ascii="Myriad Pro" w:hAnsi="Myriad Pro"/>
        </w:rPr>
        <w:t>year(s)</w:t>
      </w:r>
      <w:r w:rsidR="00F77DFF" w:rsidRPr="00D04889">
        <w:rPr>
          <w:rFonts w:ascii="Myriad Pro" w:hAnsi="Myriad Pro"/>
        </w:rPr>
        <w:t xml:space="preserve">. </w:t>
      </w:r>
      <w:r w:rsidR="00F1357A" w:rsidRPr="00D04889">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D04889">
        <w:rPr>
          <w:rFonts w:ascii="Myriad Pro" w:hAnsi="Myriad Pro"/>
        </w:rPr>
        <w:t>Applications that do not include data to support positive impact on student achievement will not be eligible for consideration.</w:t>
      </w:r>
      <w:r w:rsidR="00F5223D" w:rsidRPr="00D04889">
        <w:rPr>
          <w:rFonts w:ascii="Myriad Pro" w:hAnsi="Myriad Pro"/>
        </w:rPr>
        <w:t xml:space="preserve"> (</w:t>
      </w:r>
      <w:r w:rsidR="00F5223D" w:rsidRPr="00D04889">
        <w:rPr>
          <w:rFonts w:ascii="Myriad Pro" w:hAnsi="Myriad Pro"/>
          <w:u w:val="single"/>
        </w:rPr>
        <w:t>100 word limit</w:t>
      </w:r>
      <w:r w:rsidR="00F5223D" w:rsidRPr="00D04889">
        <w:rPr>
          <w:rFonts w:ascii="Myriad Pro" w:hAnsi="Myriad Pro"/>
        </w:rPr>
        <w:t>)</w:t>
      </w:r>
      <w:r w:rsidR="004D7D93" w:rsidRPr="00D04889">
        <w:rPr>
          <w:rFonts w:ascii="Myriad Pro" w:hAnsi="Myriad Pro"/>
        </w:rPr>
        <w:br/>
      </w:r>
      <w:r w:rsidR="004D7D93" w:rsidRPr="00D04889">
        <w:rPr>
          <w:rFonts w:ascii="Myriad Pro" w:hAnsi="Myriad Pro"/>
        </w:rPr>
        <w:br/>
      </w:r>
      <w:r w:rsidR="00F56151">
        <w:rPr>
          <w:rStyle w:val="gfieldrequired2"/>
          <w:rFonts w:asciiTheme="majorHAnsi" w:hAnsiTheme="majorHAnsi" w:cs="Helvetica"/>
          <w:color w:val="3B3E3E"/>
        </w:rPr>
        <w:t xml:space="preserve">The Fire Science Program is located in the </w:t>
      </w:r>
      <w:r w:rsidR="00F56151" w:rsidRPr="003D7668">
        <w:rPr>
          <w:rStyle w:val="gfieldrequired2"/>
          <w:rFonts w:asciiTheme="majorHAnsi" w:hAnsiTheme="majorHAnsi" w:cs="Helvetica"/>
          <w:color w:val="3B3E3E"/>
        </w:rPr>
        <w:t>Northwest Valley as a suburban c</w:t>
      </w:r>
      <w:r w:rsidR="00C07312">
        <w:rPr>
          <w:rStyle w:val="gfieldrequired2"/>
          <w:rFonts w:asciiTheme="majorHAnsi" w:hAnsiTheme="majorHAnsi" w:cs="Helvetica"/>
          <w:color w:val="3B3E3E"/>
        </w:rPr>
        <w:t>ommunity of Phoenix, AZ</w:t>
      </w:r>
      <w:r w:rsidR="00F56151" w:rsidRPr="003D7668">
        <w:rPr>
          <w:rStyle w:val="gfieldrequired2"/>
          <w:rFonts w:asciiTheme="majorHAnsi" w:hAnsiTheme="majorHAnsi" w:cs="Helvetica"/>
          <w:color w:val="3B3E3E"/>
        </w:rPr>
        <w:t xml:space="preserve">. </w:t>
      </w:r>
      <w:r w:rsidR="003628EA">
        <w:rPr>
          <w:rStyle w:val="gfieldrequired2"/>
          <w:rFonts w:asciiTheme="majorHAnsi" w:hAnsiTheme="majorHAnsi" w:cs="Helvetica"/>
          <w:color w:val="3B3E3E"/>
        </w:rPr>
        <w:t>The</w:t>
      </w:r>
      <w:r w:rsidR="00E0558C">
        <w:rPr>
          <w:rStyle w:val="gfieldrequired2"/>
          <w:rFonts w:asciiTheme="majorHAnsi" w:hAnsiTheme="majorHAnsi" w:cs="Helvetica"/>
          <w:color w:val="3B3E3E"/>
        </w:rPr>
        <w:t xml:space="preserve"> Fire S</w:t>
      </w:r>
      <w:r w:rsidR="003628EA">
        <w:rPr>
          <w:rStyle w:val="gfieldrequired2"/>
          <w:rFonts w:asciiTheme="majorHAnsi" w:hAnsiTheme="majorHAnsi" w:cs="Helvetica"/>
          <w:color w:val="3B3E3E"/>
        </w:rPr>
        <w:t xml:space="preserve">cience program </w:t>
      </w:r>
      <w:r w:rsidR="00E0558C">
        <w:rPr>
          <w:rStyle w:val="gfieldrequired2"/>
          <w:rFonts w:asciiTheme="majorHAnsi" w:hAnsiTheme="majorHAnsi" w:cs="Helvetica"/>
          <w:color w:val="3B3E3E"/>
        </w:rPr>
        <w:t>includes students from all seven PUSD high schools</w:t>
      </w:r>
      <w:r w:rsidR="003628EA">
        <w:rPr>
          <w:rStyle w:val="gfieldrequired2"/>
          <w:rFonts w:asciiTheme="majorHAnsi" w:hAnsiTheme="majorHAnsi" w:cs="Helvetica"/>
          <w:color w:val="3B3E3E"/>
        </w:rPr>
        <w:t>, who travel to SMHS for this exemplar</w:t>
      </w:r>
      <w:r w:rsidR="00C07312">
        <w:rPr>
          <w:rStyle w:val="gfieldrequired2"/>
          <w:rFonts w:asciiTheme="majorHAnsi" w:hAnsiTheme="majorHAnsi" w:cs="Helvetica"/>
          <w:color w:val="3B3E3E"/>
        </w:rPr>
        <w:t>y</w:t>
      </w:r>
      <w:r w:rsidR="003628EA">
        <w:rPr>
          <w:rStyle w:val="gfieldrequired2"/>
          <w:rFonts w:asciiTheme="majorHAnsi" w:hAnsiTheme="majorHAnsi" w:cs="Helvetica"/>
          <w:color w:val="3B3E3E"/>
        </w:rPr>
        <w:t xml:space="preserve"> program, and has expanded to add an additional instructor for the 2017-2018 school year. </w:t>
      </w:r>
      <w:r w:rsidR="00F56151">
        <w:rPr>
          <w:rStyle w:val="gfieldrequired2"/>
          <w:rFonts w:asciiTheme="majorHAnsi" w:hAnsiTheme="majorHAnsi" w:cs="Helvetica"/>
          <w:color w:val="3B3E3E"/>
        </w:rPr>
        <w:t>From the data table below, students are 90% males, 17% minority (does not include Hispanic</w:t>
      </w:r>
      <w:r w:rsidR="00C07312">
        <w:rPr>
          <w:rStyle w:val="gfieldrequired2"/>
          <w:rFonts w:asciiTheme="majorHAnsi" w:hAnsiTheme="majorHAnsi" w:cs="Helvetica"/>
          <w:color w:val="3B3E3E"/>
        </w:rPr>
        <w:t>-White</w:t>
      </w:r>
      <w:r w:rsidR="00F56151">
        <w:rPr>
          <w:rStyle w:val="gfieldrequired2"/>
          <w:rFonts w:asciiTheme="majorHAnsi" w:hAnsiTheme="majorHAnsi" w:cs="Helvetica"/>
          <w:color w:val="3B3E3E"/>
        </w:rPr>
        <w:t>), 16% low-income students. 100% of seniors pass the state technical assessment, graduate high school, obtain industry certifications and work based learning experiences.</w:t>
      </w:r>
      <w:r w:rsidR="00D04889" w:rsidRPr="00D04889">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604DA629" w:rsidR="00C30A7E"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1DEC6F5A" w14:textId="77777777" w:rsidR="00BB611A" w:rsidRPr="00EE1E9B" w:rsidRDefault="00BB611A" w:rsidP="00096FFF">
      <w:pPr>
        <w:pStyle w:val="ListParagraph"/>
        <w:spacing w:before="240" w:after="0" w:line="240" w:lineRule="auto"/>
        <w:ind w:left="360"/>
        <w:rPr>
          <w:rFonts w:ascii="Myriad Pro" w:hAnsi="Myriad Pro"/>
          <w:b/>
        </w:rPr>
      </w:pPr>
    </w:p>
    <w:p w14:paraId="273002A3" w14:textId="77777777" w:rsidR="00B30A12" w:rsidRPr="00A45272" w:rsidRDefault="00B30A12" w:rsidP="00B30A12">
      <w:pPr>
        <w:spacing w:after="0" w:line="240" w:lineRule="auto"/>
        <w:rPr>
          <w:rFonts w:ascii="Myriad Pro" w:hAnsi="Myriad Pro"/>
        </w:rPr>
      </w:pPr>
    </w:p>
    <w:tbl>
      <w:tblPr>
        <w:tblStyle w:val="TableGrid1"/>
        <w:tblW w:w="5794" w:type="pct"/>
        <w:tblInd w:w="-755" w:type="dxa"/>
        <w:tblLook w:val="04A0" w:firstRow="1" w:lastRow="0" w:firstColumn="1" w:lastColumn="0" w:noHBand="0" w:noVBand="1"/>
      </w:tblPr>
      <w:tblGrid>
        <w:gridCol w:w="2287"/>
        <w:gridCol w:w="1837"/>
        <w:gridCol w:w="1011"/>
        <w:gridCol w:w="1283"/>
        <w:gridCol w:w="1567"/>
        <w:gridCol w:w="2850"/>
      </w:tblGrid>
      <w:tr w:rsidR="001D2A42" w:rsidRPr="001D2A42" w14:paraId="7F143E35" w14:textId="77777777" w:rsidTr="00917857">
        <w:trPr>
          <w:trHeight w:val="272"/>
        </w:trPr>
        <w:tc>
          <w:tcPr>
            <w:tcW w:w="1055"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1315" w:type="pct"/>
            <w:gridSpan w:val="2"/>
          </w:tcPr>
          <w:p w14:paraId="30F0EE8F" w14:textId="77777777" w:rsidR="001D2A42" w:rsidRPr="001D2A42" w:rsidRDefault="00C30A7E" w:rsidP="001D2A42">
            <w:pPr>
              <w:rPr>
                <w:rFonts w:ascii="Myriad Pro" w:hAnsi="Myriad Pro"/>
              </w:rPr>
            </w:pPr>
            <w:r>
              <w:rPr>
                <w:rFonts w:ascii="Myriad Pro" w:hAnsi="Myriad Pro"/>
              </w:rPr>
              <w:t>2014-15</w:t>
            </w:r>
          </w:p>
        </w:tc>
        <w:tc>
          <w:tcPr>
            <w:tcW w:w="1315" w:type="pct"/>
            <w:gridSpan w:val="2"/>
          </w:tcPr>
          <w:p w14:paraId="25FC9FD2" w14:textId="77777777" w:rsidR="001D2A42" w:rsidRPr="001D2A42" w:rsidRDefault="00C30A7E" w:rsidP="001D2A42">
            <w:pPr>
              <w:rPr>
                <w:rFonts w:ascii="Myriad Pro" w:hAnsi="Myriad Pro"/>
              </w:rPr>
            </w:pPr>
            <w:r>
              <w:rPr>
                <w:rFonts w:ascii="Myriad Pro" w:hAnsi="Myriad Pro"/>
              </w:rPr>
              <w:t>2015-16</w:t>
            </w:r>
          </w:p>
        </w:tc>
        <w:tc>
          <w:tcPr>
            <w:tcW w:w="1315"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rsidTr="00917857">
        <w:trPr>
          <w:trHeight w:val="258"/>
        </w:trPr>
        <w:tc>
          <w:tcPr>
            <w:tcW w:w="5000" w:type="pct"/>
            <w:gridSpan w:val="6"/>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E0558C" w14:paraId="3CF57238" w14:textId="77777777" w:rsidTr="00917857">
        <w:trPr>
          <w:trHeight w:val="224"/>
        </w:trPr>
        <w:tc>
          <w:tcPr>
            <w:tcW w:w="1055"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1315" w:type="pct"/>
            <w:gridSpan w:val="2"/>
            <w:vAlign w:val="center"/>
          </w:tcPr>
          <w:p w14:paraId="7D3B7330" w14:textId="35E71B4A" w:rsidR="001D2A42" w:rsidRPr="00AD54D2"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FA7A05" w:rsidRPr="00AD54D2">
              <w:rPr>
                <w:rStyle w:val="gfieldrequired2"/>
                <w:rFonts w:asciiTheme="majorHAnsi" w:hAnsiTheme="majorHAnsi" w:cs="Helvetica"/>
                <w:color w:val="3B3E3E"/>
              </w:rPr>
              <w:t>52</w:t>
            </w:r>
          </w:p>
        </w:tc>
        <w:tc>
          <w:tcPr>
            <w:tcW w:w="1315" w:type="pct"/>
            <w:gridSpan w:val="2"/>
            <w:vAlign w:val="center"/>
          </w:tcPr>
          <w:p w14:paraId="6CBEE3BB" w14:textId="098126D9"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E0558C">
              <w:rPr>
                <w:rStyle w:val="gfieldrequired2"/>
                <w:rFonts w:asciiTheme="majorHAnsi" w:hAnsiTheme="majorHAnsi" w:cs="Helvetica"/>
                <w:color w:val="3B3E3E"/>
              </w:rPr>
              <w:t>47</w:t>
            </w:r>
          </w:p>
        </w:tc>
        <w:tc>
          <w:tcPr>
            <w:tcW w:w="1315" w:type="pct"/>
            <w:vAlign w:val="center"/>
          </w:tcPr>
          <w:p w14:paraId="72338154" w14:textId="6B251B82"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Pr>
                <w:rStyle w:val="gfieldrequired2"/>
                <w:rFonts w:asciiTheme="majorHAnsi" w:hAnsiTheme="majorHAnsi" w:cs="Helvetica"/>
                <w:color w:val="3B3E3E"/>
              </w:rPr>
              <w:t>42</w:t>
            </w:r>
          </w:p>
        </w:tc>
      </w:tr>
      <w:tr w:rsidR="001D2A42" w:rsidRPr="00E0558C" w14:paraId="4B46D397" w14:textId="77777777" w:rsidTr="00917857">
        <w:trPr>
          <w:trHeight w:val="272"/>
        </w:trPr>
        <w:tc>
          <w:tcPr>
            <w:tcW w:w="1055"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1315" w:type="pct"/>
            <w:gridSpan w:val="2"/>
          </w:tcPr>
          <w:p w14:paraId="39C5DA67" w14:textId="41537FD4" w:rsidR="001D2A42" w:rsidRPr="00AD54D2"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FA7A05" w:rsidRPr="00AD54D2">
              <w:rPr>
                <w:rStyle w:val="gfieldrequired2"/>
                <w:rFonts w:asciiTheme="majorHAnsi" w:hAnsiTheme="majorHAnsi" w:cs="Helvetica"/>
                <w:color w:val="3B3E3E"/>
              </w:rPr>
              <w:t>96</w:t>
            </w:r>
            <w:r w:rsidR="001D2A42" w:rsidRPr="00AD54D2">
              <w:rPr>
                <w:rStyle w:val="gfieldrequired2"/>
                <w:rFonts w:asciiTheme="majorHAnsi" w:hAnsiTheme="majorHAnsi" w:cs="Helvetica"/>
                <w:color w:val="3B3E3E"/>
              </w:rPr>
              <w:t>%</w:t>
            </w:r>
          </w:p>
        </w:tc>
        <w:tc>
          <w:tcPr>
            <w:tcW w:w="1315" w:type="pct"/>
            <w:gridSpan w:val="2"/>
          </w:tcPr>
          <w:p w14:paraId="76586407" w14:textId="344C15C1"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E0558C">
              <w:rPr>
                <w:rStyle w:val="gfieldrequired2"/>
                <w:rFonts w:asciiTheme="majorHAnsi" w:hAnsiTheme="majorHAnsi" w:cs="Helvetica"/>
                <w:color w:val="3B3E3E"/>
              </w:rPr>
              <w:t>85</w:t>
            </w:r>
            <w:r w:rsidR="001D2A42" w:rsidRPr="00E0558C">
              <w:rPr>
                <w:rStyle w:val="gfieldrequired2"/>
                <w:rFonts w:asciiTheme="majorHAnsi" w:hAnsiTheme="majorHAnsi" w:cs="Helvetica"/>
                <w:color w:val="3B3E3E"/>
              </w:rPr>
              <w:t>%</w:t>
            </w:r>
          </w:p>
        </w:tc>
        <w:tc>
          <w:tcPr>
            <w:tcW w:w="1315" w:type="pct"/>
          </w:tcPr>
          <w:p w14:paraId="38024CBD" w14:textId="0B20BBD5"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90</w:t>
            </w:r>
            <w:r w:rsidR="001D2A42" w:rsidRPr="00E0558C">
              <w:rPr>
                <w:rStyle w:val="gfieldrequired2"/>
                <w:rFonts w:asciiTheme="majorHAnsi" w:hAnsiTheme="majorHAnsi" w:cs="Helvetica"/>
                <w:color w:val="3B3E3E"/>
              </w:rPr>
              <w:t>%</w:t>
            </w:r>
          </w:p>
        </w:tc>
      </w:tr>
      <w:tr w:rsidR="001D2A42" w:rsidRPr="00E0558C" w14:paraId="1986AB8D" w14:textId="77777777" w:rsidTr="00917857">
        <w:trPr>
          <w:trHeight w:val="258"/>
        </w:trPr>
        <w:tc>
          <w:tcPr>
            <w:tcW w:w="1055"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1315" w:type="pct"/>
            <w:gridSpan w:val="2"/>
          </w:tcPr>
          <w:p w14:paraId="0AA3B132" w14:textId="3CD641CC" w:rsidR="001D2A42" w:rsidRPr="00AD54D2"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FA7A05" w:rsidRPr="00AD54D2">
              <w:rPr>
                <w:rStyle w:val="gfieldrequired2"/>
                <w:rFonts w:asciiTheme="majorHAnsi" w:hAnsiTheme="majorHAnsi" w:cs="Helvetica"/>
                <w:color w:val="3B3E3E"/>
              </w:rPr>
              <w:t>4</w:t>
            </w:r>
            <w:r w:rsidR="001D2A42" w:rsidRPr="00AD54D2">
              <w:rPr>
                <w:rStyle w:val="gfieldrequired2"/>
                <w:rFonts w:asciiTheme="majorHAnsi" w:hAnsiTheme="majorHAnsi" w:cs="Helvetica"/>
                <w:color w:val="3B3E3E"/>
              </w:rPr>
              <w:t>%</w:t>
            </w:r>
          </w:p>
        </w:tc>
        <w:tc>
          <w:tcPr>
            <w:tcW w:w="1315" w:type="pct"/>
            <w:gridSpan w:val="2"/>
          </w:tcPr>
          <w:p w14:paraId="44D1842F" w14:textId="7FB767F7"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E0558C" w:rsidRPr="00E0558C">
              <w:rPr>
                <w:rStyle w:val="gfieldrequired2"/>
                <w:rFonts w:asciiTheme="majorHAnsi" w:hAnsiTheme="majorHAnsi" w:cs="Helvetica"/>
                <w:color w:val="3B3E3E"/>
              </w:rPr>
              <w:t>15</w:t>
            </w:r>
            <w:r w:rsidR="001D2A42" w:rsidRPr="00E0558C">
              <w:rPr>
                <w:rStyle w:val="gfieldrequired2"/>
                <w:rFonts w:asciiTheme="majorHAnsi" w:hAnsiTheme="majorHAnsi" w:cs="Helvetica"/>
                <w:color w:val="3B3E3E"/>
              </w:rPr>
              <w:t>%</w:t>
            </w:r>
          </w:p>
        </w:tc>
        <w:tc>
          <w:tcPr>
            <w:tcW w:w="1315" w:type="pct"/>
          </w:tcPr>
          <w:p w14:paraId="34C8E1AE" w14:textId="170FBF75"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10</w:t>
            </w:r>
            <w:r w:rsidR="001D2A42" w:rsidRPr="00E0558C">
              <w:rPr>
                <w:rStyle w:val="gfieldrequired2"/>
                <w:rFonts w:asciiTheme="majorHAnsi" w:hAnsiTheme="majorHAnsi" w:cs="Helvetica"/>
                <w:color w:val="3B3E3E"/>
              </w:rPr>
              <w:t>%</w:t>
            </w:r>
          </w:p>
        </w:tc>
      </w:tr>
      <w:tr w:rsidR="001D2A42" w:rsidRPr="00E0558C" w14:paraId="6DBC292B" w14:textId="77777777" w:rsidTr="00917857">
        <w:trPr>
          <w:trHeight w:val="272"/>
        </w:trPr>
        <w:tc>
          <w:tcPr>
            <w:tcW w:w="1055"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1315" w:type="pct"/>
            <w:gridSpan w:val="2"/>
          </w:tcPr>
          <w:p w14:paraId="0A4EEFE6" w14:textId="227BEBE8" w:rsidR="001D2A42" w:rsidRPr="00AD54D2"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FA7A05" w:rsidRPr="00AD54D2">
              <w:rPr>
                <w:rStyle w:val="gfieldrequired2"/>
                <w:rFonts w:asciiTheme="majorHAnsi" w:hAnsiTheme="majorHAnsi" w:cs="Helvetica"/>
                <w:color w:val="3B3E3E"/>
              </w:rPr>
              <w:t>23</w:t>
            </w:r>
            <w:r w:rsidR="001D2A42" w:rsidRPr="00AD54D2">
              <w:rPr>
                <w:rStyle w:val="gfieldrequired2"/>
                <w:rFonts w:asciiTheme="majorHAnsi" w:hAnsiTheme="majorHAnsi" w:cs="Helvetica"/>
                <w:color w:val="3B3E3E"/>
              </w:rPr>
              <w:t>%</w:t>
            </w:r>
          </w:p>
        </w:tc>
        <w:tc>
          <w:tcPr>
            <w:tcW w:w="1315" w:type="pct"/>
            <w:gridSpan w:val="2"/>
          </w:tcPr>
          <w:p w14:paraId="1155F9EA" w14:textId="3D0EA462"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E0558C">
              <w:rPr>
                <w:rStyle w:val="gfieldrequired2"/>
                <w:rFonts w:asciiTheme="majorHAnsi" w:hAnsiTheme="majorHAnsi" w:cs="Helvetica"/>
                <w:color w:val="3B3E3E"/>
              </w:rPr>
              <w:t>9</w:t>
            </w:r>
            <w:r w:rsidR="001D2A42" w:rsidRPr="00E0558C">
              <w:rPr>
                <w:rStyle w:val="gfieldrequired2"/>
                <w:rFonts w:asciiTheme="majorHAnsi" w:hAnsiTheme="majorHAnsi" w:cs="Helvetica"/>
                <w:color w:val="3B3E3E"/>
              </w:rPr>
              <w:t>%</w:t>
            </w:r>
          </w:p>
        </w:tc>
        <w:tc>
          <w:tcPr>
            <w:tcW w:w="1315" w:type="pct"/>
          </w:tcPr>
          <w:p w14:paraId="2A6131B1" w14:textId="3AA176EB" w:rsidR="001D2A42" w:rsidRPr="00E0558C" w:rsidRDefault="00F56151" w:rsidP="001D2A42">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78189F">
              <w:rPr>
                <w:rStyle w:val="gfieldrequired2"/>
                <w:rFonts w:asciiTheme="majorHAnsi" w:hAnsiTheme="majorHAnsi" w:cs="Helvetica"/>
                <w:color w:val="3B3E3E"/>
              </w:rPr>
              <w:t>17%</w:t>
            </w:r>
          </w:p>
        </w:tc>
      </w:tr>
      <w:tr w:rsidR="005F7E91" w:rsidRPr="00E0558C" w14:paraId="7E50A57E" w14:textId="77777777" w:rsidTr="00917857">
        <w:trPr>
          <w:trHeight w:val="258"/>
        </w:trPr>
        <w:tc>
          <w:tcPr>
            <w:tcW w:w="1055" w:type="pct"/>
            <w:shd w:val="clear" w:color="auto" w:fill="BDD6EE" w:themeFill="accent1" w:themeFillTint="66"/>
            <w:vAlign w:val="center"/>
          </w:tcPr>
          <w:p w14:paraId="6684369A" w14:textId="77777777" w:rsidR="005F7E91" w:rsidRPr="001D2A42" w:rsidRDefault="005F7E91" w:rsidP="005F7E91">
            <w:pPr>
              <w:contextualSpacing/>
              <w:rPr>
                <w:rFonts w:ascii="Myriad Pro" w:hAnsi="Myriad Pro"/>
              </w:rPr>
            </w:pPr>
            <w:r w:rsidRPr="001D2A42">
              <w:rPr>
                <w:rFonts w:ascii="Myriad Pro" w:hAnsi="Myriad Pro"/>
              </w:rPr>
              <w:t xml:space="preserve">% low-income students </w:t>
            </w:r>
          </w:p>
        </w:tc>
        <w:tc>
          <w:tcPr>
            <w:tcW w:w="1315" w:type="pct"/>
            <w:gridSpan w:val="2"/>
          </w:tcPr>
          <w:p w14:paraId="792FA602" w14:textId="52F1FA60" w:rsidR="005F7E91" w:rsidRPr="00AD54D2"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0%</w:t>
            </w:r>
          </w:p>
        </w:tc>
        <w:tc>
          <w:tcPr>
            <w:tcW w:w="1315" w:type="pct"/>
            <w:gridSpan w:val="2"/>
          </w:tcPr>
          <w:p w14:paraId="3400826E" w14:textId="27ECCEEE"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4%</w:t>
            </w:r>
          </w:p>
        </w:tc>
        <w:tc>
          <w:tcPr>
            <w:tcW w:w="1315" w:type="pct"/>
          </w:tcPr>
          <w:p w14:paraId="1298786D" w14:textId="1DF22F82"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16</w:t>
            </w:r>
            <w:r w:rsidR="005F7E91" w:rsidRPr="00E0558C">
              <w:rPr>
                <w:rStyle w:val="gfieldrequired2"/>
                <w:rFonts w:asciiTheme="majorHAnsi" w:hAnsiTheme="majorHAnsi" w:cs="Helvetica"/>
                <w:color w:val="3B3E3E"/>
              </w:rPr>
              <w:t>%</w:t>
            </w:r>
          </w:p>
        </w:tc>
      </w:tr>
      <w:tr w:rsidR="005F7E91" w:rsidRPr="00E0558C" w14:paraId="735938AB" w14:textId="77777777" w:rsidTr="00917857">
        <w:trPr>
          <w:trHeight w:val="272"/>
        </w:trPr>
        <w:tc>
          <w:tcPr>
            <w:tcW w:w="1055" w:type="pct"/>
            <w:shd w:val="clear" w:color="auto" w:fill="BDD6EE" w:themeFill="accent1" w:themeFillTint="66"/>
            <w:vAlign w:val="center"/>
          </w:tcPr>
          <w:p w14:paraId="76E9BFF1" w14:textId="77777777" w:rsidR="005F7E91" w:rsidRPr="001D2A42" w:rsidRDefault="005F7E91" w:rsidP="005F7E91">
            <w:pPr>
              <w:rPr>
                <w:rFonts w:ascii="Myriad Pro" w:hAnsi="Myriad Pro"/>
              </w:rPr>
            </w:pPr>
            <w:r w:rsidRPr="001D2A42">
              <w:rPr>
                <w:rFonts w:ascii="Myriad Pro" w:hAnsi="Myriad Pro"/>
              </w:rPr>
              <w:t xml:space="preserve">% students with disabilities </w:t>
            </w:r>
          </w:p>
        </w:tc>
        <w:tc>
          <w:tcPr>
            <w:tcW w:w="1315" w:type="pct"/>
            <w:gridSpan w:val="2"/>
          </w:tcPr>
          <w:p w14:paraId="0075736C" w14:textId="20B6AEE7" w:rsidR="005F7E91" w:rsidRPr="00AD54D2"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2%</w:t>
            </w:r>
          </w:p>
        </w:tc>
        <w:tc>
          <w:tcPr>
            <w:tcW w:w="1315" w:type="pct"/>
            <w:gridSpan w:val="2"/>
          </w:tcPr>
          <w:p w14:paraId="34D994E2" w14:textId="5F24BEAB"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0%</w:t>
            </w:r>
          </w:p>
        </w:tc>
        <w:tc>
          <w:tcPr>
            <w:tcW w:w="1315" w:type="pct"/>
          </w:tcPr>
          <w:p w14:paraId="1A3160BF" w14:textId="75793E2D"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2</w:t>
            </w:r>
            <w:r w:rsidR="005F7E91" w:rsidRPr="00E0558C">
              <w:rPr>
                <w:rStyle w:val="gfieldrequired2"/>
                <w:rFonts w:asciiTheme="majorHAnsi" w:hAnsiTheme="majorHAnsi" w:cs="Helvetica"/>
                <w:color w:val="3B3E3E"/>
              </w:rPr>
              <w:t>%</w:t>
            </w:r>
          </w:p>
        </w:tc>
      </w:tr>
      <w:tr w:rsidR="005F7E91" w:rsidRPr="00E0558C" w14:paraId="041BC0F5" w14:textId="77777777" w:rsidTr="00917857">
        <w:trPr>
          <w:trHeight w:val="258"/>
        </w:trPr>
        <w:tc>
          <w:tcPr>
            <w:tcW w:w="1055" w:type="pct"/>
            <w:shd w:val="clear" w:color="auto" w:fill="BDD6EE" w:themeFill="accent1" w:themeFillTint="66"/>
            <w:vAlign w:val="center"/>
          </w:tcPr>
          <w:p w14:paraId="40DFDFEF" w14:textId="77777777" w:rsidR="005F7E91" w:rsidRPr="001D2A42" w:rsidRDefault="005F7E91" w:rsidP="005F7E91">
            <w:pPr>
              <w:rPr>
                <w:rFonts w:ascii="Myriad Pro" w:hAnsi="Myriad Pro"/>
              </w:rPr>
            </w:pPr>
            <w:r w:rsidRPr="001D2A42">
              <w:rPr>
                <w:rFonts w:ascii="Myriad Pro" w:hAnsi="Myriad Pro"/>
              </w:rPr>
              <w:t>% English language learners</w:t>
            </w:r>
          </w:p>
        </w:tc>
        <w:tc>
          <w:tcPr>
            <w:tcW w:w="1315" w:type="pct"/>
            <w:gridSpan w:val="2"/>
          </w:tcPr>
          <w:p w14:paraId="679EB3F5" w14:textId="15269227" w:rsidR="005F7E91" w:rsidRPr="00AD54D2"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0%</w:t>
            </w:r>
          </w:p>
        </w:tc>
        <w:tc>
          <w:tcPr>
            <w:tcW w:w="1315" w:type="pct"/>
            <w:gridSpan w:val="2"/>
          </w:tcPr>
          <w:p w14:paraId="4E6A9991" w14:textId="0EEFF992"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5F7E91">
              <w:rPr>
                <w:rStyle w:val="gfieldrequired2"/>
                <w:rFonts w:asciiTheme="majorHAnsi" w:hAnsiTheme="majorHAnsi" w:cs="Helvetica"/>
                <w:color w:val="3B3E3E"/>
              </w:rPr>
              <w:t>0%</w:t>
            </w:r>
          </w:p>
        </w:tc>
        <w:tc>
          <w:tcPr>
            <w:tcW w:w="1315" w:type="pct"/>
          </w:tcPr>
          <w:p w14:paraId="6A92282A" w14:textId="072618E0" w:rsidR="005F7E91" w:rsidRPr="00E0558C" w:rsidRDefault="00F56151" w:rsidP="005F7E91">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0</w:t>
            </w:r>
            <w:r w:rsidR="005F7E91" w:rsidRPr="00E0558C">
              <w:rPr>
                <w:rStyle w:val="gfieldrequired2"/>
                <w:rFonts w:asciiTheme="majorHAnsi" w:hAnsiTheme="majorHAnsi" w:cs="Helvetica"/>
                <w:color w:val="3B3E3E"/>
              </w:rPr>
              <w:t>%</w:t>
            </w:r>
          </w:p>
        </w:tc>
      </w:tr>
      <w:tr w:rsidR="008874F4" w:rsidRPr="001D2A42" w14:paraId="6FF2D35A" w14:textId="77777777" w:rsidTr="00917857">
        <w:trPr>
          <w:trHeight w:val="665"/>
        </w:trPr>
        <w:tc>
          <w:tcPr>
            <w:tcW w:w="1055" w:type="pct"/>
            <w:shd w:val="clear" w:color="auto" w:fill="BDD6EE" w:themeFill="accent1" w:themeFillTint="66"/>
            <w:vAlign w:val="center"/>
          </w:tcPr>
          <w:p w14:paraId="37C6277C" w14:textId="77777777" w:rsidR="008874F4" w:rsidRPr="001D2A42" w:rsidRDefault="008874F4" w:rsidP="008874F4">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1315" w:type="pct"/>
            <w:gridSpan w:val="2"/>
            <w:vAlign w:val="center"/>
          </w:tcPr>
          <w:p w14:paraId="0225F2CD" w14:textId="0281936F" w:rsidR="008874F4" w:rsidRPr="00D04889" w:rsidRDefault="00917857" w:rsidP="008874F4">
            <w:pPr>
              <w:pStyle w:val="ListParagraph"/>
              <w:numPr>
                <w:ilvl w:val="0"/>
                <w:numId w:val="19"/>
              </w:numPr>
              <w:tabs>
                <w:tab w:val="left" w:pos="196"/>
              </w:tabs>
              <w:ind w:left="106" w:hanging="90"/>
              <w:rPr>
                <w:rStyle w:val="gfieldrequired2"/>
                <w:rFonts w:ascii="Myriad Pro" w:hAnsi="Myriad Pro"/>
              </w:rPr>
            </w:pPr>
            <w:r>
              <w:rPr>
                <w:rStyle w:val="gfieldrequired2"/>
                <w:rFonts w:asciiTheme="majorHAnsi" w:hAnsiTheme="majorHAnsi" w:cs="Helvetica"/>
                <w:color w:val="3B3E3E"/>
              </w:rPr>
              <w:t>*</w:t>
            </w:r>
            <w:r w:rsidR="008874F4" w:rsidRPr="00D04889">
              <w:rPr>
                <w:rStyle w:val="gfieldrequired2"/>
                <w:rFonts w:asciiTheme="majorHAnsi" w:hAnsiTheme="majorHAnsi" w:cs="Helvetica"/>
                <w:color w:val="3B3E3E"/>
              </w:rPr>
              <w:t xml:space="preserve">84.62% of the students taking both Fire Science classes met or exceed the reading and math standards as measured by the AIMS test. </w:t>
            </w:r>
          </w:p>
          <w:p w14:paraId="28B64197" w14:textId="057BD28B" w:rsidR="008874F4" w:rsidRPr="00D04889" w:rsidRDefault="00917857" w:rsidP="008874F4">
            <w:pPr>
              <w:pStyle w:val="ListParagraph"/>
              <w:numPr>
                <w:ilvl w:val="0"/>
                <w:numId w:val="19"/>
              </w:numPr>
              <w:tabs>
                <w:tab w:val="left" w:pos="196"/>
              </w:tabs>
              <w:ind w:left="106" w:hanging="90"/>
              <w:rPr>
                <w:rStyle w:val="gfieldrequired2"/>
                <w:rFonts w:ascii="Myriad Pro" w:hAnsi="Myriad Pro"/>
              </w:rPr>
            </w:pPr>
            <w:r>
              <w:rPr>
                <w:rStyle w:val="gfieldrequired2"/>
                <w:rFonts w:asciiTheme="majorHAnsi" w:hAnsiTheme="majorHAnsi" w:cs="Helvetica"/>
                <w:color w:val="3B3E3E"/>
              </w:rPr>
              <w:t>*</w:t>
            </w:r>
            <w:r w:rsidR="008874F4" w:rsidRPr="00D04889">
              <w:rPr>
                <w:rStyle w:val="gfieldrequired2"/>
                <w:rFonts w:asciiTheme="majorHAnsi" w:hAnsiTheme="majorHAnsi" w:cs="Helvetica"/>
                <w:color w:val="3B3E3E"/>
              </w:rPr>
              <w:t xml:space="preserve">90.91% of the students taking both Fire Science classes passed the State Technical Assessment on Fire Science, which was the highest scores in the State of Arizona. </w:t>
            </w:r>
          </w:p>
          <w:p w14:paraId="47E58787" w14:textId="7317272D" w:rsidR="008874F4" w:rsidRPr="00D04889" w:rsidRDefault="00917857" w:rsidP="008874F4">
            <w:pPr>
              <w:pStyle w:val="ListParagraph"/>
              <w:numPr>
                <w:ilvl w:val="0"/>
                <w:numId w:val="19"/>
              </w:numPr>
              <w:tabs>
                <w:tab w:val="left" w:pos="196"/>
              </w:tabs>
              <w:ind w:left="106" w:hanging="90"/>
              <w:rPr>
                <w:rFonts w:ascii="Myriad Pro" w:hAnsi="Myriad Pro"/>
              </w:rPr>
            </w:pPr>
            <w:r>
              <w:rPr>
                <w:rStyle w:val="gfieldrequired2"/>
                <w:rFonts w:asciiTheme="majorHAnsi" w:hAnsiTheme="majorHAnsi" w:cs="Helvetica"/>
                <w:color w:val="3B3E3E"/>
              </w:rPr>
              <w:t>*</w:t>
            </w:r>
            <w:r w:rsidR="008874F4" w:rsidRPr="00D04889">
              <w:rPr>
                <w:rStyle w:val="gfieldrequired2"/>
                <w:rFonts w:asciiTheme="majorHAnsi" w:hAnsiTheme="majorHAnsi" w:cs="Helvetica"/>
                <w:color w:val="3B3E3E"/>
              </w:rPr>
              <w:t>100% of the graduates were placed in in Fire Science related employment, education, military, or a combination of employment and education.</w:t>
            </w:r>
          </w:p>
        </w:tc>
        <w:tc>
          <w:tcPr>
            <w:tcW w:w="1315" w:type="pct"/>
            <w:gridSpan w:val="2"/>
            <w:vAlign w:val="center"/>
          </w:tcPr>
          <w:p w14:paraId="6E808729" w14:textId="299C5DDA" w:rsidR="008874F4" w:rsidRPr="008874F4" w:rsidRDefault="00917857" w:rsidP="008874F4">
            <w:pPr>
              <w:pStyle w:val="ListParagraph"/>
              <w:numPr>
                <w:ilvl w:val="0"/>
                <w:numId w:val="19"/>
              </w:numPr>
              <w:tabs>
                <w:tab w:val="left" w:pos="196"/>
              </w:tabs>
              <w:ind w:left="106" w:hanging="90"/>
              <w:rPr>
                <w:rStyle w:val="gfieldrequired2"/>
                <w:rFonts w:ascii="Myriad Pro" w:hAnsi="Myriad Pro"/>
              </w:rPr>
            </w:pPr>
            <w:r>
              <w:rPr>
                <w:rStyle w:val="gfieldrequired2"/>
                <w:rFonts w:asciiTheme="majorHAnsi" w:hAnsiTheme="majorHAnsi" w:cs="Helvetica"/>
                <w:color w:val="3B3E3E"/>
              </w:rPr>
              <w:t>*</w:t>
            </w:r>
            <w:r w:rsidR="008874F4">
              <w:rPr>
                <w:rStyle w:val="gfieldrequired2"/>
                <w:rFonts w:asciiTheme="majorHAnsi" w:hAnsiTheme="majorHAnsi" w:cs="Helvetica"/>
                <w:color w:val="3B3E3E"/>
              </w:rPr>
              <w:t>100</w:t>
            </w:r>
            <w:r w:rsidR="008874F4" w:rsidRPr="00D04889">
              <w:rPr>
                <w:rStyle w:val="gfieldrequired2"/>
                <w:rFonts w:asciiTheme="majorHAnsi" w:hAnsiTheme="majorHAnsi" w:cs="Helvetica"/>
                <w:color w:val="3B3E3E"/>
              </w:rPr>
              <w:t xml:space="preserve">% of the students taking both Fire Science classes passed the State Technical Assessment on Fire Science, which was the highest </w:t>
            </w:r>
            <w:r w:rsidR="008874F4">
              <w:rPr>
                <w:rStyle w:val="gfieldrequired2"/>
                <w:rFonts w:asciiTheme="majorHAnsi" w:hAnsiTheme="majorHAnsi" w:cs="Helvetica"/>
                <w:color w:val="3B3E3E"/>
              </w:rPr>
              <w:t>scores in the State of Arizona.</w:t>
            </w:r>
          </w:p>
          <w:p w14:paraId="23954248" w14:textId="67728F95" w:rsidR="008874F4" w:rsidRPr="005F7E91" w:rsidRDefault="00917857" w:rsidP="008874F4">
            <w:pPr>
              <w:pStyle w:val="ListParagraph"/>
              <w:numPr>
                <w:ilvl w:val="0"/>
                <w:numId w:val="19"/>
              </w:numPr>
              <w:tabs>
                <w:tab w:val="left" w:pos="196"/>
              </w:tabs>
              <w:ind w:left="106" w:hanging="90"/>
              <w:rPr>
                <w:rStyle w:val="gfieldrequired2"/>
                <w:rFonts w:ascii="Myriad Pro" w:hAnsi="Myriad Pro"/>
              </w:rPr>
            </w:pPr>
            <w:r>
              <w:rPr>
                <w:rStyle w:val="gfieldrequired2"/>
                <w:rFonts w:asciiTheme="majorHAnsi" w:hAnsiTheme="majorHAnsi" w:cs="Helvetica"/>
                <w:color w:val="3B3E3E"/>
              </w:rPr>
              <w:t>*</w:t>
            </w:r>
            <w:r w:rsidR="008874F4" w:rsidRPr="008874F4">
              <w:rPr>
                <w:rStyle w:val="gfieldrequired2"/>
                <w:rFonts w:asciiTheme="majorHAnsi" w:hAnsiTheme="majorHAnsi" w:cs="Helvetica"/>
                <w:color w:val="3B3E3E"/>
              </w:rPr>
              <w:t>100% of the graduates were placed in in Fire Science related employment, education, military, or a combination of employment and education.</w:t>
            </w:r>
          </w:p>
          <w:p w14:paraId="4B8D2AD2" w14:textId="1DCC01C1" w:rsidR="005F7E91" w:rsidRPr="005F7E91" w:rsidRDefault="005F7E91" w:rsidP="005F7E91">
            <w:pPr>
              <w:tabs>
                <w:tab w:val="left" w:pos="196"/>
              </w:tabs>
              <w:ind w:left="16"/>
              <w:rPr>
                <w:rFonts w:ascii="Myriad Pro" w:hAnsi="Myriad Pro"/>
              </w:rPr>
            </w:pPr>
          </w:p>
        </w:tc>
        <w:tc>
          <w:tcPr>
            <w:tcW w:w="1315" w:type="pct"/>
            <w:vAlign w:val="center"/>
          </w:tcPr>
          <w:p w14:paraId="10BCF33D" w14:textId="0168E23D" w:rsidR="00214062" w:rsidRDefault="00917857" w:rsidP="00214062">
            <w:pPr>
              <w:pStyle w:val="ListParagraph"/>
              <w:numPr>
                <w:ilvl w:val="0"/>
                <w:numId w:val="35"/>
              </w:numPr>
              <w:tabs>
                <w:tab w:val="left" w:pos="196"/>
              </w:tabs>
              <w:ind w:left="106" w:hanging="90"/>
              <w:rPr>
                <w:rStyle w:val="gfieldrequired2"/>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100% of the students taking both Fire Science classes passed the State Technical Assessment on Fire Science, which was the highest scores in the State of Arizona.</w:t>
            </w:r>
          </w:p>
          <w:p w14:paraId="3BCC31F8" w14:textId="6A0189AD" w:rsidR="00214062" w:rsidRDefault="00917857" w:rsidP="00214062">
            <w:pPr>
              <w:pStyle w:val="ListParagraph"/>
              <w:numPr>
                <w:ilvl w:val="0"/>
                <w:numId w:val="35"/>
              </w:numPr>
              <w:tabs>
                <w:tab w:val="left" w:pos="196"/>
              </w:tabs>
              <w:ind w:left="106" w:hanging="90"/>
              <w:rPr>
                <w:rStyle w:val="gfieldrequired2"/>
                <w:rFonts w:ascii="Myriad Pro" w:hAnsi="Myriad Pro"/>
              </w:rPr>
            </w:pPr>
            <w:r>
              <w:rPr>
                <w:rStyle w:val="gfieldrequired2"/>
                <w:rFonts w:asciiTheme="majorHAnsi" w:hAnsiTheme="majorHAnsi" w:cs="Helvetica"/>
                <w:color w:val="3B3E3E"/>
              </w:rPr>
              <w:t>*</w:t>
            </w:r>
            <w:r w:rsidR="00214062">
              <w:rPr>
                <w:rStyle w:val="gfieldrequired2"/>
                <w:rFonts w:asciiTheme="majorHAnsi" w:hAnsiTheme="majorHAnsi" w:cs="Helvetica"/>
                <w:color w:val="3B3E3E"/>
              </w:rPr>
              <w:t>100% of the graduates were placed in in Fire Science related employment, education, military, or a combination of employment and education.</w:t>
            </w:r>
          </w:p>
          <w:p w14:paraId="01B09FE5" w14:textId="77777777" w:rsidR="008874F4" w:rsidRPr="001D2A42" w:rsidRDefault="008874F4" w:rsidP="008874F4">
            <w:pPr>
              <w:jc w:val="center"/>
              <w:rPr>
                <w:rFonts w:ascii="Myriad Pro" w:hAnsi="Myriad Pro"/>
              </w:rPr>
            </w:pPr>
          </w:p>
        </w:tc>
      </w:tr>
      <w:tr w:rsidR="008874F4" w:rsidRPr="001D2A42" w14:paraId="031BA62D" w14:textId="77777777" w:rsidTr="00917857">
        <w:trPr>
          <w:trHeight w:val="64"/>
        </w:trPr>
        <w:tc>
          <w:tcPr>
            <w:tcW w:w="1055" w:type="pct"/>
            <w:shd w:val="clear" w:color="auto" w:fill="A6A6A6" w:themeFill="background1" w:themeFillShade="A6"/>
          </w:tcPr>
          <w:p w14:paraId="51A3289F" w14:textId="77777777" w:rsidR="008874F4" w:rsidRPr="001D2A42" w:rsidRDefault="008874F4" w:rsidP="008874F4">
            <w:pPr>
              <w:rPr>
                <w:rFonts w:ascii="Myriad Pro" w:hAnsi="Myriad Pro"/>
              </w:rPr>
            </w:pPr>
            <w:r w:rsidRPr="001D2A42">
              <w:rPr>
                <w:rFonts w:ascii="Myriad Pro" w:hAnsi="Myriad Pro"/>
              </w:rPr>
              <w:t xml:space="preserve">% of students who earned postsecondary credit (dual enrollment, AP, etc.) </w:t>
            </w:r>
          </w:p>
        </w:tc>
        <w:tc>
          <w:tcPr>
            <w:tcW w:w="1315" w:type="pct"/>
            <w:gridSpan w:val="2"/>
          </w:tcPr>
          <w:p w14:paraId="7B5A2F27" w14:textId="2371FEAA"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sidRPr="00AD54D2">
              <w:rPr>
                <w:rStyle w:val="gfieldrequired2"/>
                <w:rFonts w:asciiTheme="majorHAnsi" w:hAnsiTheme="majorHAnsi" w:cs="Helvetica"/>
                <w:color w:val="3B3E3E"/>
              </w:rPr>
              <w:t>100%</w:t>
            </w:r>
          </w:p>
        </w:tc>
        <w:tc>
          <w:tcPr>
            <w:tcW w:w="1315" w:type="pct"/>
            <w:gridSpan w:val="2"/>
          </w:tcPr>
          <w:p w14:paraId="4DCFF1BD" w14:textId="3909C0F2"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E0558C" w:rsidRPr="00AD54D2">
              <w:rPr>
                <w:rStyle w:val="gfieldrequired2"/>
                <w:rFonts w:asciiTheme="majorHAnsi" w:hAnsiTheme="majorHAnsi" w:cs="Helvetica"/>
                <w:color w:val="3B3E3E"/>
              </w:rPr>
              <w:t>100%</w:t>
            </w:r>
          </w:p>
        </w:tc>
        <w:tc>
          <w:tcPr>
            <w:tcW w:w="1315" w:type="pct"/>
          </w:tcPr>
          <w:p w14:paraId="3D79C231" w14:textId="6BC27BD4" w:rsidR="008874F4" w:rsidRPr="00221D1C"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sidRPr="00221D1C">
              <w:rPr>
                <w:rStyle w:val="gfieldrequired2"/>
                <w:rFonts w:asciiTheme="majorHAnsi" w:hAnsiTheme="majorHAnsi" w:cs="Helvetica"/>
                <w:color w:val="3B3E3E"/>
              </w:rPr>
              <w:t>60%</w:t>
            </w:r>
          </w:p>
        </w:tc>
      </w:tr>
      <w:tr w:rsidR="008874F4" w:rsidRPr="001D2A42" w14:paraId="76C63418" w14:textId="77777777" w:rsidTr="00917857">
        <w:trPr>
          <w:trHeight w:val="530"/>
        </w:trPr>
        <w:tc>
          <w:tcPr>
            <w:tcW w:w="1055" w:type="pct"/>
            <w:shd w:val="clear" w:color="auto" w:fill="A6A6A6" w:themeFill="background1" w:themeFillShade="A6"/>
          </w:tcPr>
          <w:p w14:paraId="56C2ADB1" w14:textId="77777777" w:rsidR="008874F4" w:rsidRPr="001D2A42" w:rsidRDefault="008874F4" w:rsidP="008874F4">
            <w:pPr>
              <w:rPr>
                <w:rFonts w:ascii="Myriad Pro" w:hAnsi="Myriad Pro"/>
              </w:rPr>
            </w:pPr>
            <w:r w:rsidRPr="001D2A42">
              <w:rPr>
                <w:rFonts w:ascii="Myriad Pro" w:hAnsi="Myriad Pro"/>
              </w:rPr>
              <w:t xml:space="preserve">% of students who earned an industry-recognized credential </w:t>
            </w:r>
          </w:p>
        </w:tc>
        <w:tc>
          <w:tcPr>
            <w:tcW w:w="1315" w:type="pct"/>
            <w:gridSpan w:val="2"/>
          </w:tcPr>
          <w:p w14:paraId="058E32A1" w14:textId="63816E14"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sidRPr="00221D1C">
              <w:rPr>
                <w:rStyle w:val="gfieldrequired2"/>
                <w:rFonts w:asciiTheme="majorHAnsi" w:hAnsiTheme="majorHAnsi" w:cs="Helvetica"/>
                <w:color w:val="3B3E3E"/>
              </w:rPr>
              <w:t>100% second year students (25)</w:t>
            </w:r>
          </w:p>
        </w:tc>
        <w:tc>
          <w:tcPr>
            <w:tcW w:w="1315" w:type="pct"/>
            <w:gridSpan w:val="2"/>
          </w:tcPr>
          <w:p w14:paraId="3B38EE01" w14:textId="1FC8E7D1"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sidRPr="00221D1C">
              <w:rPr>
                <w:rStyle w:val="gfieldrequired2"/>
                <w:rFonts w:asciiTheme="majorHAnsi" w:hAnsiTheme="majorHAnsi" w:cs="Helvetica"/>
                <w:color w:val="3B3E3E"/>
              </w:rPr>
              <w:t>100% of second year students (16)</w:t>
            </w:r>
          </w:p>
        </w:tc>
        <w:tc>
          <w:tcPr>
            <w:tcW w:w="1315" w:type="pct"/>
          </w:tcPr>
          <w:p w14:paraId="120F79F4" w14:textId="7992F9DC" w:rsidR="008874F4" w:rsidRPr="00221D1C"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221D1C" w:rsidRPr="00221D1C">
              <w:rPr>
                <w:rStyle w:val="gfieldrequired2"/>
                <w:rFonts w:asciiTheme="majorHAnsi" w:hAnsiTheme="majorHAnsi" w:cs="Helvetica"/>
                <w:color w:val="3B3E3E"/>
              </w:rPr>
              <w:t>100% of Second Year Students (12)</w:t>
            </w:r>
          </w:p>
        </w:tc>
      </w:tr>
      <w:tr w:rsidR="008874F4" w:rsidRPr="001D2A42" w14:paraId="65BDAB3F" w14:textId="77777777" w:rsidTr="00917857">
        <w:trPr>
          <w:trHeight w:val="530"/>
        </w:trPr>
        <w:tc>
          <w:tcPr>
            <w:tcW w:w="1055" w:type="pct"/>
            <w:shd w:val="clear" w:color="auto" w:fill="A6A6A6" w:themeFill="background1" w:themeFillShade="A6"/>
          </w:tcPr>
          <w:p w14:paraId="2CC96E3D" w14:textId="77777777" w:rsidR="008874F4" w:rsidRPr="001D2A42" w:rsidRDefault="008874F4" w:rsidP="008874F4">
            <w:pPr>
              <w:rPr>
                <w:rFonts w:ascii="Myriad Pro" w:hAnsi="Myriad Pro"/>
              </w:rPr>
            </w:pPr>
            <w:r w:rsidRPr="001D2A42">
              <w:rPr>
                <w:rFonts w:ascii="Myriad Pro" w:hAnsi="Myriad Pro"/>
              </w:rPr>
              <w:t>% of students who participated in work-based learning</w:t>
            </w:r>
          </w:p>
        </w:tc>
        <w:tc>
          <w:tcPr>
            <w:tcW w:w="1315" w:type="pct"/>
            <w:gridSpan w:val="2"/>
          </w:tcPr>
          <w:p w14:paraId="4696D4D4" w14:textId="2601B5C8"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***100%</w:t>
            </w:r>
          </w:p>
        </w:tc>
        <w:tc>
          <w:tcPr>
            <w:tcW w:w="1315" w:type="pct"/>
            <w:gridSpan w:val="2"/>
          </w:tcPr>
          <w:p w14:paraId="236FAB79" w14:textId="3A145035"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***100%</w:t>
            </w:r>
          </w:p>
        </w:tc>
        <w:tc>
          <w:tcPr>
            <w:tcW w:w="1315" w:type="pct"/>
          </w:tcPr>
          <w:p w14:paraId="0E120E5D" w14:textId="1F26A9C5"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***100%</w:t>
            </w:r>
          </w:p>
        </w:tc>
      </w:tr>
      <w:tr w:rsidR="008874F4" w:rsidRPr="001D2A42" w14:paraId="6DE4CC86" w14:textId="77777777" w:rsidTr="00917857">
        <w:trPr>
          <w:trHeight w:val="260"/>
        </w:trPr>
        <w:tc>
          <w:tcPr>
            <w:tcW w:w="1055" w:type="pct"/>
            <w:shd w:val="clear" w:color="auto" w:fill="A6A6A6" w:themeFill="background1" w:themeFillShade="A6"/>
          </w:tcPr>
          <w:p w14:paraId="385F8932" w14:textId="70433F1D" w:rsidR="008874F4" w:rsidRPr="001D2A42" w:rsidRDefault="008874F4" w:rsidP="008874F4">
            <w:pPr>
              <w:rPr>
                <w:rFonts w:ascii="Myriad Pro" w:hAnsi="Myriad Pro"/>
              </w:rPr>
            </w:pPr>
            <w:r w:rsidRPr="001D2A42">
              <w:rPr>
                <w:rFonts w:ascii="Myriad Pro" w:hAnsi="Myriad Pro"/>
              </w:rPr>
              <w:t>% of seniors who graduated high school</w:t>
            </w:r>
            <w:r>
              <w:rPr>
                <w:rFonts w:ascii="Myriad Pro" w:hAnsi="Myriad Pro"/>
              </w:rPr>
              <w:t xml:space="preserve"> (who were eligible/seniors) </w:t>
            </w:r>
          </w:p>
        </w:tc>
        <w:tc>
          <w:tcPr>
            <w:tcW w:w="1315" w:type="pct"/>
            <w:gridSpan w:val="2"/>
          </w:tcPr>
          <w:p w14:paraId="441F1FED" w14:textId="7DE6EDAD"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sidRPr="00AD54D2">
              <w:rPr>
                <w:rStyle w:val="gfieldrequired2"/>
                <w:rFonts w:asciiTheme="majorHAnsi" w:hAnsiTheme="majorHAnsi" w:cs="Helvetica"/>
                <w:color w:val="3B3E3E"/>
              </w:rPr>
              <w:t>100%</w:t>
            </w:r>
          </w:p>
        </w:tc>
        <w:tc>
          <w:tcPr>
            <w:tcW w:w="1315" w:type="pct"/>
            <w:gridSpan w:val="2"/>
          </w:tcPr>
          <w:p w14:paraId="79189BFD" w14:textId="17514507"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sidRPr="00AD54D2">
              <w:rPr>
                <w:rStyle w:val="gfieldrequired2"/>
                <w:rFonts w:asciiTheme="majorHAnsi" w:hAnsiTheme="majorHAnsi" w:cs="Helvetica"/>
                <w:color w:val="3B3E3E"/>
              </w:rPr>
              <w:t>100%</w:t>
            </w:r>
          </w:p>
        </w:tc>
        <w:tc>
          <w:tcPr>
            <w:tcW w:w="1315" w:type="pct"/>
          </w:tcPr>
          <w:p w14:paraId="40253165" w14:textId="215A0C5B" w:rsidR="008874F4" w:rsidRPr="00AD54D2" w:rsidRDefault="00F56151"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sidRPr="00AD54D2">
              <w:rPr>
                <w:rStyle w:val="gfieldrequired2"/>
                <w:rFonts w:asciiTheme="majorHAnsi" w:hAnsiTheme="majorHAnsi" w:cs="Helvetica"/>
                <w:color w:val="3B3E3E"/>
              </w:rPr>
              <w:t>100%</w:t>
            </w:r>
          </w:p>
        </w:tc>
      </w:tr>
      <w:tr w:rsidR="008874F4" w:rsidRPr="001D2A42" w14:paraId="6573E676" w14:textId="77777777" w:rsidTr="00917857">
        <w:trPr>
          <w:trHeight w:val="530"/>
        </w:trPr>
        <w:tc>
          <w:tcPr>
            <w:tcW w:w="1055" w:type="pct"/>
            <w:shd w:val="clear" w:color="auto" w:fill="A6A6A6" w:themeFill="background1" w:themeFillShade="A6"/>
          </w:tcPr>
          <w:p w14:paraId="7D8732E7" w14:textId="77777777" w:rsidR="008874F4" w:rsidRPr="001D2A42" w:rsidRDefault="008874F4" w:rsidP="008874F4">
            <w:pPr>
              <w:rPr>
                <w:rFonts w:ascii="Myriad Pro" w:hAnsi="Myriad Pro"/>
              </w:rPr>
            </w:pPr>
            <w:r w:rsidRPr="001D2A42">
              <w:rPr>
                <w:rFonts w:ascii="Myriad Pro" w:hAnsi="Myriad Pro"/>
              </w:rPr>
              <w:t>% of graduates who enrolled in postsecondary education</w:t>
            </w:r>
            <w:r>
              <w:rPr>
                <w:rFonts w:ascii="Myriad Pro" w:hAnsi="Myriad Pro"/>
              </w:rPr>
              <w:t xml:space="preserve"> (who were eligible/seniors) </w:t>
            </w:r>
          </w:p>
        </w:tc>
        <w:tc>
          <w:tcPr>
            <w:tcW w:w="1315" w:type="pct"/>
            <w:gridSpan w:val="2"/>
          </w:tcPr>
          <w:p w14:paraId="46B8BC6E" w14:textId="5E486716"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*100%</w:t>
            </w:r>
          </w:p>
        </w:tc>
        <w:tc>
          <w:tcPr>
            <w:tcW w:w="1315" w:type="pct"/>
            <w:gridSpan w:val="2"/>
          </w:tcPr>
          <w:p w14:paraId="3821B32F" w14:textId="47D252A8" w:rsidR="008874F4" w:rsidRPr="001D2A42" w:rsidRDefault="00B96DCA" w:rsidP="008874F4">
            <w:pPr>
              <w:jc w:val="center"/>
              <w:rPr>
                <w:rFonts w:ascii="Myriad Pro" w:hAnsi="Myriad Pro"/>
              </w:rPr>
            </w:pPr>
            <w:r>
              <w:rPr>
                <w:rStyle w:val="gfieldrequired2"/>
                <w:rFonts w:asciiTheme="majorHAnsi" w:hAnsiTheme="majorHAnsi" w:cs="Helvetica"/>
                <w:color w:val="3B3E3E"/>
              </w:rPr>
              <w:t>*100</w:t>
            </w:r>
            <w:r w:rsidR="005F7E91" w:rsidRPr="00AD54D2">
              <w:rPr>
                <w:rStyle w:val="gfieldrequired2"/>
                <w:rFonts w:asciiTheme="majorHAnsi" w:hAnsiTheme="majorHAnsi" w:cs="Helvetica"/>
                <w:color w:val="3B3E3E"/>
              </w:rPr>
              <w:t>%</w:t>
            </w:r>
          </w:p>
        </w:tc>
        <w:tc>
          <w:tcPr>
            <w:tcW w:w="1315" w:type="pct"/>
          </w:tcPr>
          <w:p w14:paraId="7FE3E923" w14:textId="56892B26"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Data being gathered as we speak</w:t>
            </w:r>
          </w:p>
        </w:tc>
      </w:tr>
      <w:tr w:rsidR="008874F4" w:rsidRPr="001D2A42" w14:paraId="1DF643C1" w14:textId="77777777" w:rsidTr="00917857">
        <w:trPr>
          <w:trHeight w:val="543"/>
        </w:trPr>
        <w:tc>
          <w:tcPr>
            <w:tcW w:w="1055" w:type="pct"/>
            <w:shd w:val="clear" w:color="auto" w:fill="A6A6A6" w:themeFill="background1" w:themeFillShade="A6"/>
          </w:tcPr>
          <w:p w14:paraId="2A5D3BB9" w14:textId="77777777" w:rsidR="008874F4" w:rsidRPr="001D2A42" w:rsidRDefault="008874F4" w:rsidP="008874F4">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eligible/seniors) </w:t>
            </w:r>
          </w:p>
        </w:tc>
        <w:tc>
          <w:tcPr>
            <w:tcW w:w="1315" w:type="pct"/>
            <w:gridSpan w:val="2"/>
          </w:tcPr>
          <w:p w14:paraId="55C8EF8A" w14:textId="1A35C6A7"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**7%</w:t>
            </w:r>
          </w:p>
        </w:tc>
        <w:tc>
          <w:tcPr>
            <w:tcW w:w="1315" w:type="pct"/>
            <w:gridSpan w:val="2"/>
          </w:tcPr>
          <w:p w14:paraId="189A57FA" w14:textId="36CAD9EE" w:rsidR="008874F4" w:rsidRPr="001D2A42" w:rsidRDefault="00B96DCA" w:rsidP="008874F4">
            <w:pPr>
              <w:jc w:val="center"/>
              <w:rPr>
                <w:rFonts w:ascii="Myriad Pro" w:hAnsi="Myriad Pro"/>
              </w:rPr>
            </w:pPr>
            <w:r>
              <w:rPr>
                <w:rStyle w:val="gfieldrequired2"/>
                <w:rFonts w:asciiTheme="majorHAnsi" w:hAnsiTheme="majorHAnsi" w:cs="Helvetica"/>
                <w:color w:val="3B3E3E"/>
              </w:rPr>
              <w:t>**7</w:t>
            </w:r>
            <w:r w:rsidR="008874F4" w:rsidRPr="001D2A42">
              <w:rPr>
                <w:rFonts w:ascii="Myriad Pro" w:hAnsi="Myriad Pro"/>
              </w:rPr>
              <w:t>%</w:t>
            </w:r>
          </w:p>
        </w:tc>
        <w:tc>
          <w:tcPr>
            <w:tcW w:w="1315" w:type="pct"/>
          </w:tcPr>
          <w:p w14:paraId="742DD94D" w14:textId="0EDB804D"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Data being gathered as we speak</w:t>
            </w:r>
          </w:p>
        </w:tc>
      </w:tr>
      <w:tr w:rsidR="008874F4" w:rsidRPr="001D2A42" w14:paraId="7B73FC17" w14:textId="77777777" w:rsidTr="00917857">
        <w:trPr>
          <w:trHeight w:val="258"/>
        </w:trPr>
        <w:tc>
          <w:tcPr>
            <w:tcW w:w="5000" w:type="pct"/>
            <w:gridSpan w:val="6"/>
            <w:shd w:val="clear" w:color="auto" w:fill="000000" w:themeFill="text1"/>
            <w:vAlign w:val="center"/>
          </w:tcPr>
          <w:p w14:paraId="0B92026E" w14:textId="77777777" w:rsidR="008874F4" w:rsidRPr="001D2A42" w:rsidRDefault="008874F4" w:rsidP="008874F4">
            <w:pPr>
              <w:jc w:val="center"/>
              <w:rPr>
                <w:rFonts w:ascii="Myriad Pro" w:hAnsi="Myriad Pro"/>
                <w:b/>
              </w:rPr>
            </w:pPr>
            <w:r w:rsidRPr="001D2A42">
              <w:rPr>
                <w:rFonts w:ascii="Myriad Pro" w:hAnsi="Myriad Pro"/>
                <w:b/>
              </w:rPr>
              <w:t>POSTSECONDARY-LEVEL DATA</w:t>
            </w:r>
          </w:p>
        </w:tc>
      </w:tr>
      <w:tr w:rsidR="008874F4" w:rsidRPr="001D2A42" w14:paraId="095C65CC" w14:textId="77777777" w:rsidTr="00917857">
        <w:trPr>
          <w:trHeight w:val="64"/>
        </w:trPr>
        <w:tc>
          <w:tcPr>
            <w:tcW w:w="1055" w:type="pct"/>
            <w:shd w:val="clear" w:color="auto" w:fill="BDD6EE" w:themeFill="accent1" w:themeFillTint="66"/>
            <w:vAlign w:val="center"/>
          </w:tcPr>
          <w:p w14:paraId="2B9AFF29" w14:textId="77777777" w:rsidR="008874F4" w:rsidRPr="00C30A7E" w:rsidRDefault="008874F4" w:rsidP="008874F4">
            <w:pPr>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1315" w:type="pct"/>
            <w:gridSpan w:val="2"/>
            <w:vAlign w:val="center"/>
          </w:tcPr>
          <w:p w14:paraId="743B84A9" w14:textId="53ABEE2E"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+56</w:t>
            </w:r>
          </w:p>
          <w:p w14:paraId="2A5D2D26" w14:textId="77777777" w:rsidR="008874F4" w:rsidRPr="00AD54D2" w:rsidRDefault="008874F4" w:rsidP="008874F4">
            <w:pPr>
              <w:rPr>
                <w:rStyle w:val="gfieldrequired2"/>
                <w:rFonts w:asciiTheme="majorHAnsi" w:hAnsiTheme="majorHAnsi" w:cs="Helvetica"/>
                <w:color w:val="3B3E3E"/>
              </w:rPr>
            </w:pPr>
          </w:p>
        </w:tc>
        <w:tc>
          <w:tcPr>
            <w:tcW w:w="1315" w:type="pct"/>
            <w:gridSpan w:val="2"/>
            <w:vAlign w:val="center"/>
          </w:tcPr>
          <w:p w14:paraId="5399D80E" w14:textId="2AB6771D"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+41</w:t>
            </w:r>
          </w:p>
        </w:tc>
        <w:tc>
          <w:tcPr>
            <w:tcW w:w="1315" w:type="pct"/>
            <w:vAlign w:val="center"/>
          </w:tcPr>
          <w:p w14:paraId="50027557" w14:textId="5A376C5A"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+18</w:t>
            </w:r>
          </w:p>
        </w:tc>
      </w:tr>
      <w:tr w:rsidR="008874F4" w:rsidRPr="001D2A42" w14:paraId="30555EDC" w14:textId="77777777" w:rsidTr="00917857">
        <w:trPr>
          <w:trHeight w:val="272"/>
        </w:trPr>
        <w:tc>
          <w:tcPr>
            <w:tcW w:w="1055" w:type="pct"/>
            <w:shd w:val="clear" w:color="auto" w:fill="BDD6EE" w:themeFill="accent1" w:themeFillTint="66"/>
            <w:vAlign w:val="center"/>
          </w:tcPr>
          <w:p w14:paraId="38B9F8C2" w14:textId="77777777" w:rsidR="008874F4" w:rsidRPr="001D2A42" w:rsidRDefault="008874F4" w:rsidP="008874F4">
            <w:pPr>
              <w:rPr>
                <w:rFonts w:ascii="Myriad Pro" w:hAnsi="Myriad Pro"/>
              </w:rPr>
            </w:pPr>
            <w:r w:rsidRPr="001D2A42">
              <w:rPr>
                <w:rFonts w:ascii="Myriad Pro" w:hAnsi="Myriad Pro"/>
              </w:rPr>
              <w:t xml:space="preserve">% male students </w:t>
            </w:r>
          </w:p>
        </w:tc>
        <w:tc>
          <w:tcPr>
            <w:tcW w:w="1315" w:type="pct"/>
            <w:gridSpan w:val="2"/>
          </w:tcPr>
          <w:p w14:paraId="5189066A" w14:textId="55F5930D"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+87.5</w:t>
            </w:r>
            <w:r w:rsidR="008874F4" w:rsidRPr="00AD54D2">
              <w:rPr>
                <w:rStyle w:val="gfieldrequired2"/>
                <w:rFonts w:asciiTheme="majorHAnsi" w:hAnsiTheme="majorHAnsi" w:cs="Helvetica"/>
                <w:color w:val="3B3E3E"/>
              </w:rPr>
              <w:t>%</w:t>
            </w:r>
          </w:p>
        </w:tc>
        <w:tc>
          <w:tcPr>
            <w:tcW w:w="1315" w:type="pct"/>
            <w:gridSpan w:val="2"/>
          </w:tcPr>
          <w:p w14:paraId="10C7E57B" w14:textId="556E16C9"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+82.9</w:t>
            </w:r>
            <w:r w:rsidR="008874F4" w:rsidRPr="00AD54D2">
              <w:rPr>
                <w:rStyle w:val="gfieldrequired2"/>
                <w:rFonts w:asciiTheme="majorHAnsi" w:hAnsiTheme="majorHAnsi" w:cs="Helvetica"/>
                <w:color w:val="3B3E3E"/>
              </w:rPr>
              <w:t>%</w:t>
            </w:r>
          </w:p>
        </w:tc>
        <w:tc>
          <w:tcPr>
            <w:tcW w:w="1315" w:type="pct"/>
          </w:tcPr>
          <w:p w14:paraId="5FBB5269" w14:textId="60F73FE8"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+66.7%</w:t>
            </w:r>
          </w:p>
        </w:tc>
      </w:tr>
      <w:tr w:rsidR="008874F4" w:rsidRPr="001D2A42" w14:paraId="4A2CF5B4" w14:textId="77777777" w:rsidTr="00917857">
        <w:trPr>
          <w:trHeight w:val="258"/>
        </w:trPr>
        <w:tc>
          <w:tcPr>
            <w:tcW w:w="1055" w:type="pct"/>
            <w:shd w:val="clear" w:color="auto" w:fill="BDD6EE" w:themeFill="accent1" w:themeFillTint="66"/>
            <w:vAlign w:val="center"/>
          </w:tcPr>
          <w:p w14:paraId="5624FA28" w14:textId="77777777" w:rsidR="008874F4" w:rsidRPr="001D2A42" w:rsidRDefault="008874F4" w:rsidP="008874F4">
            <w:pPr>
              <w:rPr>
                <w:rFonts w:ascii="Myriad Pro" w:hAnsi="Myriad Pro"/>
              </w:rPr>
            </w:pPr>
            <w:r w:rsidRPr="001D2A42">
              <w:rPr>
                <w:rFonts w:ascii="Myriad Pro" w:hAnsi="Myriad Pro"/>
              </w:rPr>
              <w:t xml:space="preserve">% female students </w:t>
            </w:r>
          </w:p>
        </w:tc>
        <w:tc>
          <w:tcPr>
            <w:tcW w:w="1315" w:type="pct"/>
            <w:gridSpan w:val="2"/>
          </w:tcPr>
          <w:p w14:paraId="639DC15F" w14:textId="0AF01312"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+12.5</w:t>
            </w:r>
            <w:r w:rsidR="008874F4" w:rsidRPr="00AD54D2">
              <w:rPr>
                <w:rStyle w:val="gfieldrequired2"/>
                <w:rFonts w:asciiTheme="majorHAnsi" w:hAnsiTheme="majorHAnsi" w:cs="Helvetica"/>
                <w:color w:val="3B3E3E"/>
              </w:rPr>
              <w:t>%</w:t>
            </w:r>
          </w:p>
        </w:tc>
        <w:tc>
          <w:tcPr>
            <w:tcW w:w="1315" w:type="pct"/>
            <w:gridSpan w:val="2"/>
          </w:tcPr>
          <w:p w14:paraId="3610487B" w14:textId="0EB7776F"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+17.1</w:t>
            </w:r>
            <w:r w:rsidR="008874F4" w:rsidRPr="00AD54D2">
              <w:rPr>
                <w:rStyle w:val="gfieldrequired2"/>
                <w:rFonts w:asciiTheme="majorHAnsi" w:hAnsiTheme="majorHAnsi" w:cs="Helvetica"/>
                <w:color w:val="3B3E3E"/>
              </w:rPr>
              <w:t>%</w:t>
            </w:r>
          </w:p>
        </w:tc>
        <w:tc>
          <w:tcPr>
            <w:tcW w:w="1315" w:type="pct"/>
          </w:tcPr>
          <w:p w14:paraId="29B970E6" w14:textId="133479F4" w:rsidR="008874F4" w:rsidRPr="00AD54D2" w:rsidRDefault="00035452" w:rsidP="00035452">
            <w:pPr>
              <w:jc w:val="center"/>
              <w:rPr>
                <w:rStyle w:val="gfieldrequired2"/>
                <w:rFonts w:asciiTheme="majorHAnsi" w:hAnsiTheme="majorHAnsi" w:cs="Helvetica"/>
                <w:color w:val="3B3E3E"/>
              </w:rPr>
            </w:pPr>
            <w:r>
              <w:rPr>
                <w:rStyle w:val="gfieldrequired2"/>
                <w:rFonts w:asciiTheme="majorHAnsi" w:hAnsiTheme="majorHAnsi" w:cs="Helvetica"/>
                <w:color w:val="3B3E3E"/>
              </w:rPr>
              <w:t>+33.3%</w:t>
            </w:r>
          </w:p>
        </w:tc>
      </w:tr>
      <w:tr w:rsidR="008874F4" w:rsidRPr="001D2A42" w14:paraId="0F61A61B" w14:textId="77777777" w:rsidTr="00917857">
        <w:trPr>
          <w:trHeight w:val="272"/>
        </w:trPr>
        <w:tc>
          <w:tcPr>
            <w:tcW w:w="1055" w:type="pct"/>
            <w:shd w:val="clear" w:color="auto" w:fill="BDD6EE" w:themeFill="accent1" w:themeFillTint="66"/>
            <w:vAlign w:val="center"/>
          </w:tcPr>
          <w:p w14:paraId="39DAE58A" w14:textId="77777777" w:rsidR="008874F4" w:rsidRPr="001D2A42" w:rsidRDefault="008874F4" w:rsidP="008874F4">
            <w:pPr>
              <w:rPr>
                <w:rFonts w:ascii="Myriad Pro" w:hAnsi="Myriad Pro"/>
              </w:rPr>
            </w:pPr>
            <w:r w:rsidRPr="001D2A42">
              <w:rPr>
                <w:rFonts w:ascii="Myriad Pro" w:hAnsi="Myriad Pro"/>
              </w:rPr>
              <w:t>% minority students</w:t>
            </w:r>
          </w:p>
        </w:tc>
        <w:tc>
          <w:tcPr>
            <w:tcW w:w="1315" w:type="pct"/>
            <w:gridSpan w:val="2"/>
          </w:tcPr>
          <w:p w14:paraId="1DA4AF3C" w14:textId="0EB69755"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+40</w:t>
            </w:r>
            <w:r w:rsidR="008874F4" w:rsidRPr="00AD54D2">
              <w:rPr>
                <w:rStyle w:val="gfieldrequired2"/>
                <w:rFonts w:asciiTheme="majorHAnsi" w:hAnsiTheme="majorHAnsi" w:cs="Helvetica"/>
                <w:color w:val="3B3E3E"/>
              </w:rPr>
              <w:t>%</w:t>
            </w:r>
          </w:p>
        </w:tc>
        <w:tc>
          <w:tcPr>
            <w:tcW w:w="1315" w:type="pct"/>
            <w:gridSpan w:val="2"/>
          </w:tcPr>
          <w:p w14:paraId="51E34AF1" w14:textId="1657B74A"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+41.5</w:t>
            </w:r>
            <w:r w:rsidR="008874F4" w:rsidRPr="00AD54D2">
              <w:rPr>
                <w:rStyle w:val="gfieldrequired2"/>
                <w:rFonts w:asciiTheme="majorHAnsi" w:hAnsiTheme="majorHAnsi" w:cs="Helvetica"/>
                <w:color w:val="3B3E3E"/>
              </w:rPr>
              <w:t>%</w:t>
            </w:r>
          </w:p>
        </w:tc>
        <w:tc>
          <w:tcPr>
            <w:tcW w:w="1315" w:type="pct"/>
          </w:tcPr>
          <w:p w14:paraId="17BED798" w14:textId="01C4BC20"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+66.6%</w:t>
            </w:r>
          </w:p>
        </w:tc>
      </w:tr>
      <w:tr w:rsidR="008874F4" w:rsidRPr="001D2A42" w14:paraId="251C5F40" w14:textId="77777777" w:rsidTr="00917857">
        <w:trPr>
          <w:trHeight w:val="258"/>
        </w:trPr>
        <w:tc>
          <w:tcPr>
            <w:tcW w:w="1055" w:type="pct"/>
            <w:shd w:val="clear" w:color="auto" w:fill="BDD6EE" w:themeFill="accent1" w:themeFillTint="66"/>
            <w:vAlign w:val="center"/>
          </w:tcPr>
          <w:p w14:paraId="302E2304" w14:textId="77777777" w:rsidR="008874F4" w:rsidRPr="001D2A42" w:rsidRDefault="008874F4" w:rsidP="008874F4">
            <w:pPr>
              <w:rPr>
                <w:rFonts w:ascii="Myriad Pro" w:hAnsi="Myriad Pro"/>
              </w:rPr>
            </w:pPr>
            <w:r w:rsidRPr="001D2A42">
              <w:rPr>
                <w:rFonts w:ascii="Myriad Pro" w:hAnsi="Myriad Pro"/>
              </w:rPr>
              <w:t xml:space="preserve">% low-income students </w:t>
            </w:r>
          </w:p>
        </w:tc>
        <w:tc>
          <w:tcPr>
            <w:tcW w:w="1315" w:type="pct"/>
            <w:gridSpan w:val="2"/>
          </w:tcPr>
          <w:p w14:paraId="750215AF" w14:textId="43FB4329"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1315" w:type="pct"/>
            <w:gridSpan w:val="2"/>
          </w:tcPr>
          <w:p w14:paraId="6C06D47B" w14:textId="095CE545"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1315" w:type="pct"/>
          </w:tcPr>
          <w:p w14:paraId="5D1260E7" w14:textId="0490A74A"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r>
      <w:tr w:rsidR="008874F4" w:rsidRPr="001D2A42" w14:paraId="38D9CE53" w14:textId="77777777" w:rsidTr="00917857">
        <w:trPr>
          <w:trHeight w:val="272"/>
        </w:trPr>
        <w:tc>
          <w:tcPr>
            <w:tcW w:w="1055" w:type="pct"/>
            <w:shd w:val="clear" w:color="auto" w:fill="BDD6EE" w:themeFill="accent1" w:themeFillTint="66"/>
            <w:vAlign w:val="center"/>
          </w:tcPr>
          <w:p w14:paraId="4C7EF237" w14:textId="77777777" w:rsidR="008874F4" w:rsidRPr="001D2A42" w:rsidRDefault="008874F4" w:rsidP="008874F4">
            <w:pPr>
              <w:rPr>
                <w:rFonts w:ascii="Myriad Pro" w:hAnsi="Myriad Pro"/>
              </w:rPr>
            </w:pPr>
            <w:r w:rsidRPr="001D2A42">
              <w:rPr>
                <w:rFonts w:ascii="Myriad Pro" w:hAnsi="Myriad Pro"/>
              </w:rPr>
              <w:t xml:space="preserve">% students with disabilities </w:t>
            </w:r>
          </w:p>
        </w:tc>
        <w:tc>
          <w:tcPr>
            <w:tcW w:w="1315" w:type="pct"/>
            <w:gridSpan w:val="2"/>
          </w:tcPr>
          <w:p w14:paraId="3D1F0B43" w14:textId="2F0B181A"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+Per ADA guidelines, not documented at Institutional level</w:t>
            </w:r>
          </w:p>
        </w:tc>
        <w:tc>
          <w:tcPr>
            <w:tcW w:w="1315" w:type="pct"/>
            <w:gridSpan w:val="2"/>
          </w:tcPr>
          <w:p w14:paraId="6AFFD6AA" w14:textId="4B274F87"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+Per ADA guidelines, not documented at Institutional level</w:t>
            </w:r>
          </w:p>
        </w:tc>
        <w:tc>
          <w:tcPr>
            <w:tcW w:w="1315" w:type="pct"/>
          </w:tcPr>
          <w:p w14:paraId="73DB22FA" w14:textId="31A74067"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+Per ADA guidelines, not documented at Institutional level</w:t>
            </w:r>
          </w:p>
        </w:tc>
      </w:tr>
      <w:tr w:rsidR="008874F4" w:rsidRPr="001D2A42" w14:paraId="64D64E4B" w14:textId="77777777" w:rsidTr="00917857">
        <w:trPr>
          <w:trHeight w:val="258"/>
        </w:trPr>
        <w:tc>
          <w:tcPr>
            <w:tcW w:w="1055" w:type="pct"/>
            <w:shd w:val="clear" w:color="auto" w:fill="BDD6EE" w:themeFill="accent1" w:themeFillTint="66"/>
            <w:vAlign w:val="center"/>
          </w:tcPr>
          <w:p w14:paraId="16CD2996" w14:textId="77777777" w:rsidR="008874F4" w:rsidRPr="001D2A42" w:rsidRDefault="008874F4" w:rsidP="008874F4">
            <w:pPr>
              <w:rPr>
                <w:rFonts w:ascii="Myriad Pro" w:hAnsi="Myriad Pro"/>
              </w:rPr>
            </w:pPr>
            <w:r w:rsidRPr="001D2A42">
              <w:rPr>
                <w:rFonts w:ascii="Myriad Pro" w:hAnsi="Myriad Pro"/>
              </w:rPr>
              <w:t>% English language learners</w:t>
            </w:r>
          </w:p>
        </w:tc>
        <w:tc>
          <w:tcPr>
            <w:tcW w:w="1315" w:type="pct"/>
            <w:gridSpan w:val="2"/>
          </w:tcPr>
          <w:p w14:paraId="57C11464" w14:textId="6E4DC9D7"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+0</w:t>
            </w:r>
            <w:r w:rsidR="008874F4" w:rsidRPr="00AD54D2">
              <w:rPr>
                <w:rStyle w:val="gfieldrequired2"/>
                <w:rFonts w:asciiTheme="majorHAnsi" w:hAnsiTheme="majorHAnsi" w:cs="Helvetica"/>
                <w:color w:val="3B3E3E"/>
              </w:rPr>
              <w:t>%</w:t>
            </w:r>
          </w:p>
        </w:tc>
        <w:tc>
          <w:tcPr>
            <w:tcW w:w="1315" w:type="pct"/>
            <w:gridSpan w:val="2"/>
          </w:tcPr>
          <w:p w14:paraId="2538234F" w14:textId="64F2C52D"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+0</w:t>
            </w:r>
            <w:r w:rsidR="008874F4" w:rsidRPr="00AD54D2">
              <w:rPr>
                <w:rStyle w:val="gfieldrequired2"/>
                <w:rFonts w:asciiTheme="majorHAnsi" w:hAnsiTheme="majorHAnsi" w:cs="Helvetica"/>
                <w:color w:val="3B3E3E"/>
              </w:rPr>
              <w:t>%</w:t>
            </w:r>
          </w:p>
        </w:tc>
        <w:tc>
          <w:tcPr>
            <w:tcW w:w="1315" w:type="pct"/>
          </w:tcPr>
          <w:p w14:paraId="75AF6583" w14:textId="1D996C36"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+0</w:t>
            </w:r>
            <w:r w:rsidRPr="00AD54D2">
              <w:rPr>
                <w:rStyle w:val="gfieldrequired2"/>
                <w:rFonts w:asciiTheme="majorHAnsi" w:hAnsiTheme="majorHAnsi" w:cs="Helvetica"/>
                <w:color w:val="3B3E3E"/>
              </w:rPr>
              <w:t>%</w:t>
            </w:r>
          </w:p>
        </w:tc>
      </w:tr>
      <w:tr w:rsidR="00112A83" w:rsidRPr="001D2A42" w14:paraId="7C36D7EB" w14:textId="77777777" w:rsidTr="00917857">
        <w:trPr>
          <w:trHeight w:val="620"/>
        </w:trPr>
        <w:tc>
          <w:tcPr>
            <w:tcW w:w="1055" w:type="pct"/>
            <w:shd w:val="clear" w:color="auto" w:fill="BDD6EE" w:themeFill="accent1" w:themeFillTint="66"/>
            <w:vAlign w:val="center"/>
          </w:tcPr>
          <w:p w14:paraId="0C868F42" w14:textId="77777777" w:rsidR="00112A83" w:rsidRPr="001D2A42" w:rsidRDefault="00112A83" w:rsidP="008874F4">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1907" w:type="pct"/>
            <w:gridSpan w:val="3"/>
            <w:vAlign w:val="center"/>
          </w:tcPr>
          <w:tbl>
            <w:tblPr>
              <w:tblW w:w="3840" w:type="dxa"/>
              <w:tblLook w:val="04A0" w:firstRow="1" w:lastRow="0" w:firstColumn="1" w:lastColumn="0" w:noHBand="0" w:noVBand="1"/>
            </w:tblPr>
            <w:tblGrid>
              <w:gridCol w:w="870"/>
              <w:gridCol w:w="900"/>
              <w:gridCol w:w="2070"/>
            </w:tblGrid>
            <w:tr w:rsidR="00112A83" w:rsidRPr="00112A83" w14:paraId="093438A7" w14:textId="77777777" w:rsidTr="00112A83">
              <w:trPr>
                <w:trHeight w:val="315"/>
              </w:trPr>
              <w:tc>
                <w:tcPr>
                  <w:tcW w:w="870" w:type="dxa"/>
                  <w:tcBorders>
                    <w:top w:val="nil"/>
                    <w:left w:val="nil"/>
                    <w:bottom w:val="nil"/>
                    <w:right w:val="nil"/>
                  </w:tcBorders>
                  <w:shd w:val="clear" w:color="auto" w:fill="auto"/>
                  <w:noWrap/>
                  <w:vAlign w:val="center"/>
                  <w:hideMark/>
                </w:tcPr>
                <w:p w14:paraId="3AD7311D" w14:textId="7A649328" w:rsidR="00112A83" w:rsidRPr="00112A83" w:rsidRDefault="00112A83" w:rsidP="00112A83">
                  <w:pPr>
                    <w:spacing w:after="0" w:line="240" w:lineRule="auto"/>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Pr="00112A83">
                    <w:rPr>
                      <w:rStyle w:val="gfieldrequired2"/>
                      <w:rFonts w:asciiTheme="majorHAnsi" w:hAnsiTheme="majorHAnsi" w:cs="Helvetica"/>
                      <w:color w:val="3B3E3E"/>
                    </w:rPr>
                    <w:t>2014</w:t>
                  </w:r>
                </w:p>
              </w:tc>
              <w:tc>
                <w:tcPr>
                  <w:tcW w:w="900" w:type="dxa"/>
                  <w:tcBorders>
                    <w:top w:val="nil"/>
                    <w:left w:val="nil"/>
                    <w:bottom w:val="nil"/>
                    <w:right w:val="nil"/>
                  </w:tcBorders>
                  <w:shd w:val="clear" w:color="auto" w:fill="auto"/>
                  <w:noWrap/>
                  <w:vAlign w:val="center"/>
                  <w:hideMark/>
                </w:tcPr>
                <w:p w14:paraId="6C83FA5A"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2070" w:type="dxa"/>
                  <w:tcBorders>
                    <w:top w:val="nil"/>
                    <w:left w:val="nil"/>
                    <w:bottom w:val="nil"/>
                    <w:right w:val="nil"/>
                  </w:tcBorders>
                  <w:shd w:val="clear" w:color="auto" w:fill="auto"/>
                  <w:noWrap/>
                  <w:vAlign w:val="center"/>
                  <w:hideMark/>
                </w:tcPr>
                <w:p w14:paraId="1E284037"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014785A5" w14:textId="77777777" w:rsidTr="00112A83">
              <w:trPr>
                <w:trHeight w:val="315"/>
              </w:trPr>
              <w:tc>
                <w:tcPr>
                  <w:tcW w:w="870" w:type="dxa"/>
                  <w:tcBorders>
                    <w:top w:val="nil"/>
                    <w:left w:val="nil"/>
                    <w:bottom w:val="nil"/>
                    <w:right w:val="nil"/>
                  </w:tcBorders>
                  <w:shd w:val="clear" w:color="auto" w:fill="auto"/>
                  <w:noWrap/>
                  <w:vAlign w:val="center"/>
                  <w:hideMark/>
                </w:tcPr>
                <w:p w14:paraId="336E1AC3" w14:textId="15AA05A7" w:rsidR="00112A83" w:rsidRPr="00112A83" w:rsidRDefault="00112A83" w:rsidP="00112A83">
                  <w:pPr>
                    <w:spacing w:after="0" w:line="240" w:lineRule="auto"/>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Pr="00112A83">
                    <w:rPr>
                      <w:rStyle w:val="gfieldrequired2"/>
                      <w:rFonts w:asciiTheme="majorHAnsi" w:hAnsiTheme="majorHAnsi" w:cs="Helvetica"/>
                      <w:color w:val="3B3E3E"/>
                    </w:rPr>
                    <w:t>2015</w:t>
                  </w:r>
                </w:p>
              </w:tc>
              <w:tc>
                <w:tcPr>
                  <w:tcW w:w="900" w:type="dxa"/>
                  <w:tcBorders>
                    <w:top w:val="nil"/>
                    <w:left w:val="nil"/>
                    <w:bottom w:val="nil"/>
                    <w:right w:val="nil"/>
                  </w:tcBorders>
                  <w:shd w:val="clear" w:color="auto" w:fill="auto"/>
                  <w:noWrap/>
                  <w:vAlign w:val="center"/>
                  <w:hideMark/>
                </w:tcPr>
                <w:p w14:paraId="2205783E"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CeHS</w:t>
                  </w:r>
                </w:p>
              </w:tc>
              <w:tc>
                <w:tcPr>
                  <w:tcW w:w="2070" w:type="dxa"/>
                  <w:tcBorders>
                    <w:top w:val="nil"/>
                    <w:left w:val="nil"/>
                    <w:bottom w:val="nil"/>
                    <w:right w:val="nil"/>
                  </w:tcBorders>
                  <w:shd w:val="clear" w:color="auto" w:fill="auto"/>
                  <w:noWrap/>
                  <w:vAlign w:val="center"/>
                  <w:hideMark/>
                </w:tcPr>
                <w:p w14:paraId="46E2AE5A" w14:textId="48F18732"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bl>
          <w:p w14:paraId="28C00F4B" w14:textId="77777777" w:rsidR="00112A83" w:rsidRPr="00AD54D2" w:rsidRDefault="00112A83" w:rsidP="008874F4">
            <w:pPr>
              <w:jc w:val="center"/>
              <w:rPr>
                <w:rStyle w:val="gfieldrequired2"/>
                <w:rFonts w:asciiTheme="majorHAnsi" w:hAnsiTheme="majorHAnsi" w:cs="Helvetica"/>
                <w:color w:val="3B3E3E"/>
              </w:rPr>
            </w:pPr>
          </w:p>
        </w:tc>
        <w:tc>
          <w:tcPr>
            <w:tcW w:w="2038" w:type="pct"/>
            <w:gridSpan w:val="2"/>
            <w:vAlign w:val="center"/>
          </w:tcPr>
          <w:tbl>
            <w:tblPr>
              <w:tblW w:w="4200" w:type="dxa"/>
              <w:tblLook w:val="04A0" w:firstRow="1" w:lastRow="0" w:firstColumn="1" w:lastColumn="0" w:noHBand="0" w:noVBand="1"/>
            </w:tblPr>
            <w:tblGrid>
              <w:gridCol w:w="1131"/>
              <w:gridCol w:w="969"/>
              <w:gridCol w:w="2100"/>
            </w:tblGrid>
            <w:tr w:rsidR="00112A83" w:rsidRPr="00112A83" w14:paraId="22367B45" w14:textId="77777777" w:rsidTr="00112A83">
              <w:trPr>
                <w:trHeight w:val="315"/>
              </w:trPr>
              <w:tc>
                <w:tcPr>
                  <w:tcW w:w="1131" w:type="dxa"/>
                  <w:tcBorders>
                    <w:top w:val="nil"/>
                    <w:left w:val="nil"/>
                    <w:bottom w:val="nil"/>
                    <w:right w:val="nil"/>
                  </w:tcBorders>
                  <w:shd w:val="clear" w:color="auto" w:fill="auto"/>
                  <w:noWrap/>
                  <w:vAlign w:val="center"/>
                  <w:hideMark/>
                </w:tcPr>
                <w:p w14:paraId="530B1636" w14:textId="100D8911" w:rsidR="00112A83" w:rsidRPr="00112A83" w:rsidRDefault="00112A83" w:rsidP="00112A83">
                  <w:pPr>
                    <w:spacing w:after="0" w:line="240" w:lineRule="auto"/>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Pr="00112A83">
                    <w:rPr>
                      <w:rStyle w:val="gfieldrequired2"/>
                      <w:rFonts w:asciiTheme="majorHAnsi" w:hAnsiTheme="majorHAnsi" w:cs="Helvetica"/>
                      <w:color w:val="3B3E3E"/>
                    </w:rPr>
                    <w:t>2017</w:t>
                  </w:r>
                </w:p>
              </w:tc>
              <w:tc>
                <w:tcPr>
                  <w:tcW w:w="969" w:type="dxa"/>
                  <w:tcBorders>
                    <w:top w:val="nil"/>
                    <w:left w:val="nil"/>
                    <w:bottom w:val="nil"/>
                    <w:right w:val="nil"/>
                  </w:tcBorders>
                  <w:shd w:val="clear" w:color="auto" w:fill="auto"/>
                  <w:noWrap/>
                  <w:vAlign w:val="center"/>
                  <w:hideMark/>
                </w:tcPr>
                <w:p w14:paraId="6B5FF4A0"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LHS</w:t>
                  </w:r>
                </w:p>
              </w:tc>
              <w:tc>
                <w:tcPr>
                  <w:tcW w:w="2100" w:type="dxa"/>
                  <w:tcBorders>
                    <w:top w:val="nil"/>
                    <w:left w:val="nil"/>
                    <w:bottom w:val="nil"/>
                    <w:right w:val="nil"/>
                  </w:tcBorders>
                  <w:shd w:val="clear" w:color="auto" w:fill="auto"/>
                  <w:noWrap/>
                  <w:vAlign w:val="center"/>
                  <w:hideMark/>
                </w:tcPr>
                <w:p w14:paraId="5B388440"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United States Forest Service</w:t>
                  </w:r>
                </w:p>
              </w:tc>
            </w:tr>
            <w:tr w:rsidR="00112A83" w:rsidRPr="00112A83" w14:paraId="71C21CB2" w14:textId="55D7ECE6" w:rsidTr="00112A83">
              <w:trPr>
                <w:trHeight w:val="315"/>
              </w:trPr>
              <w:tc>
                <w:tcPr>
                  <w:tcW w:w="1131" w:type="dxa"/>
                  <w:tcBorders>
                    <w:top w:val="nil"/>
                    <w:left w:val="nil"/>
                    <w:bottom w:val="nil"/>
                    <w:right w:val="nil"/>
                  </w:tcBorders>
                  <w:shd w:val="clear" w:color="auto" w:fill="auto"/>
                  <w:noWrap/>
                  <w:vAlign w:val="center"/>
                  <w:hideMark/>
                </w:tcPr>
                <w:p w14:paraId="1F23CEC0" w14:textId="0B2A3DBC" w:rsidR="00112A83" w:rsidRPr="00112A83" w:rsidRDefault="00112A83" w:rsidP="00112A83">
                  <w:pPr>
                    <w:spacing w:after="0" w:line="240" w:lineRule="auto"/>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Pr="00112A83">
                    <w:rPr>
                      <w:rStyle w:val="gfieldrequired2"/>
                      <w:rFonts w:asciiTheme="majorHAnsi" w:hAnsiTheme="majorHAnsi" w:cs="Helvetica"/>
                      <w:color w:val="3B3E3E"/>
                    </w:rPr>
                    <w:t>2017</w:t>
                  </w:r>
                </w:p>
              </w:tc>
              <w:tc>
                <w:tcPr>
                  <w:tcW w:w="969" w:type="dxa"/>
                  <w:tcBorders>
                    <w:top w:val="nil"/>
                    <w:left w:val="nil"/>
                    <w:bottom w:val="nil"/>
                    <w:right w:val="nil"/>
                  </w:tcBorders>
                  <w:shd w:val="clear" w:color="auto" w:fill="auto"/>
                  <w:noWrap/>
                  <w:vAlign w:val="center"/>
                  <w:hideMark/>
                </w:tcPr>
                <w:p w14:paraId="3BBF5692"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LHS</w:t>
                  </w:r>
                </w:p>
              </w:tc>
              <w:tc>
                <w:tcPr>
                  <w:tcW w:w="2100" w:type="dxa"/>
                  <w:tcBorders>
                    <w:top w:val="nil"/>
                    <w:left w:val="nil"/>
                    <w:bottom w:val="nil"/>
                    <w:right w:val="nil"/>
                  </w:tcBorders>
                  <w:shd w:val="clear" w:color="auto" w:fill="auto"/>
                  <w:noWrap/>
                  <w:vAlign w:val="center"/>
                  <w:hideMark/>
                </w:tcPr>
                <w:p w14:paraId="3668E912"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United States Forest Service</w:t>
                  </w:r>
                </w:p>
              </w:tc>
            </w:tr>
            <w:tr w:rsidR="00112A83" w:rsidRPr="00112A83" w14:paraId="4D8147D4" w14:textId="77777777" w:rsidTr="00112A83">
              <w:trPr>
                <w:trHeight w:val="315"/>
              </w:trPr>
              <w:tc>
                <w:tcPr>
                  <w:tcW w:w="1131" w:type="dxa"/>
                  <w:tcBorders>
                    <w:top w:val="nil"/>
                    <w:left w:val="nil"/>
                    <w:bottom w:val="nil"/>
                    <w:right w:val="nil"/>
                  </w:tcBorders>
                  <w:shd w:val="clear" w:color="auto" w:fill="auto"/>
                  <w:noWrap/>
                  <w:vAlign w:val="center"/>
                  <w:hideMark/>
                </w:tcPr>
                <w:p w14:paraId="3ED3CB9B" w14:textId="27F9AFED" w:rsidR="00112A83" w:rsidRPr="00112A83" w:rsidRDefault="00112A83" w:rsidP="00112A83">
                  <w:pPr>
                    <w:spacing w:after="0" w:line="240" w:lineRule="auto"/>
                    <w:jc w:val="center"/>
                    <w:rPr>
                      <w:rStyle w:val="gfieldrequired2"/>
                      <w:rFonts w:asciiTheme="majorHAnsi" w:hAnsiTheme="majorHAnsi" w:cs="Helvetica"/>
                      <w:color w:val="3B3E3E"/>
                    </w:rPr>
                  </w:pPr>
                  <w:r>
                    <w:rPr>
                      <w:rStyle w:val="gfieldrequired2"/>
                      <w:rFonts w:asciiTheme="majorHAnsi" w:hAnsiTheme="majorHAnsi" w:cs="Helvetica"/>
                      <w:color w:val="3B3E3E"/>
                    </w:rPr>
                    <w:t>#</w:t>
                  </w:r>
                  <w:r w:rsidRPr="00112A83">
                    <w:rPr>
                      <w:rStyle w:val="gfieldrequired2"/>
                      <w:rFonts w:asciiTheme="majorHAnsi" w:hAnsiTheme="majorHAnsi" w:cs="Helvetica"/>
                      <w:color w:val="3B3E3E"/>
                    </w:rPr>
                    <w:t>2017</w:t>
                  </w:r>
                </w:p>
              </w:tc>
              <w:tc>
                <w:tcPr>
                  <w:tcW w:w="969" w:type="dxa"/>
                  <w:tcBorders>
                    <w:top w:val="nil"/>
                    <w:left w:val="nil"/>
                    <w:bottom w:val="nil"/>
                    <w:right w:val="nil"/>
                  </w:tcBorders>
                  <w:shd w:val="clear" w:color="auto" w:fill="auto"/>
                  <w:noWrap/>
                  <w:vAlign w:val="center"/>
                  <w:hideMark/>
                </w:tcPr>
                <w:p w14:paraId="5E36C55C" w14:textId="77777777"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2100" w:type="dxa"/>
                  <w:tcBorders>
                    <w:top w:val="nil"/>
                    <w:left w:val="nil"/>
                    <w:bottom w:val="nil"/>
                    <w:right w:val="nil"/>
                  </w:tcBorders>
                  <w:shd w:val="clear" w:color="auto" w:fill="auto"/>
                  <w:noWrap/>
                  <w:vAlign w:val="center"/>
                  <w:hideMark/>
                </w:tcPr>
                <w:p w14:paraId="763E4245" w14:textId="085C84D9" w:rsidR="00112A83" w:rsidRPr="00112A83" w:rsidRDefault="00112A83" w:rsidP="00112A83">
                  <w:pPr>
                    <w:spacing w:after="0" w:line="240" w:lineRule="auto"/>
                    <w:jc w:val="center"/>
                    <w:rPr>
                      <w:rStyle w:val="gfieldrequired2"/>
                      <w:rFonts w:asciiTheme="majorHAnsi" w:hAnsiTheme="majorHAnsi" w:cs="Helvetica"/>
                      <w:color w:val="3B3E3E"/>
                    </w:rPr>
                  </w:pPr>
                  <w:r w:rsidRPr="00112A83">
                    <w:rPr>
                      <w:rStyle w:val="gfieldrequired2"/>
                      <w:rFonts w:asciiTheme="majorHAnsi" w:hAnsiTheme="majorHAnsi" w:cs="Helvetica"/>
                      <w:color w:val="3B3E3E"/>
                    </w:rPr>
                    <w:t>US Air Force – Fire Dept</w:t>
                  </w:r>
                </w:p>
              </w:tc>
            </w:tr>
          </w:tbl>
          <w:p w14:paraId="6B17697D" w14:textId="77777777" w:rsidR="00112A83" w:rsidRPr="00AD54D2" w:rsidRDefault="00112A83" w:rsidP="00112A83">
            <w:pPr>
              <w:jc w:val="center"/>
              <w:rPr>
                <w:rStyle w:val="gfieldrequired2"/>
                <w:rFonts w:asciiTheme="majorHAnsi" w:hAnsiTheme="majorHAnsi" w:cs="Helvetica"/>
                <w:color w:val="3B3E3E"/>
              </w:rPr>
            </w:pPr>
          </w:p>
        </w:tc>
      </w:tr>
      <w:tr w:rsidR="008874F4" w:rsidRPr="001D2A42" w14:paraId="6C6A08C6" w14:textId="77777777" w:rsidTr="00917857">
        <w:trPr>
          <w:trHeight w:val="802"/>
        </w:trPr>
        <w:tc>
          <w:tcPr>
            <w:tcW w:w="1055" w:type="pct"/>
            <w:shd w:val="clear" w:color="auto" w:fill="A6A6A6" w:themeFill="background1" w:themeFillShade="A6"/>
          </w:tcPr>
          <w:p w14:paraId="5F0647C8" w14:textId="77777777" w:rsidR="008874F4" w:rsidRPr="001D2A42" w:rsidRDefault="008874F4" w:rsidP="008874F4">
            <w:pPr>
              <w:rPr>
                <w:rFonts w:ascii="Myriad Pro" w:hAnsi="Myriad Pro"/>
              </w:rPr>
            </w:pPr>
            <w:r w:rsidRPr="001D2A42">
              <w:rPr>
                <w:rFonts w:ascii="Myriad Pro" w:hAnsi="Myriad Pro"/>
              </w:rPr>
              <w:t>% of students who completed postsecondary/earned a degree or certificate</w:t>
            </w:r>
            <w:r>
              <w:rPr>
                <w:rFonts w:ascii="Myriad Pro" w:hAnsi="Myriad Pro"/>
              </w:rPr>
              <w:t xml:space="preserve"> (who were eligible) </w:t>
            </w:r>
          </w:p>
        </w:tc>
        <w:tc>
          <w:tcPr>
            <w:tcW w:w="1907" w:type="pct"/>
            <w:gridSpan w:val="3"/>
          </w:tcPr>
          <w:p w14:paraId="0FD638E9" w14:textId="51F82019" w:rsidR="008874F4" w:rsidRPr="00AD54D2" w:rsidRDefault="00F56151" w:rsidP="008874F4">
            <w:pPr>
              <w:pStyle w:val="ListParagraph"/>
              <w:numPr>
                <w:ilvl w:val="0"/>
                <w:numId w:val="20"/>
              </w:numP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sidRPr="0066770E">
              <w:rPr>
                <w:rStyle w:val="gfieldrequired2"/>
                <w:rFonts w:asciiTheme="majorHAnsi" w:hAnsiTheme="majorHAnsi" w:cs="Helvetica"/>
                <w:color w:val="3B3E3E"/>
              </w:rPr>
              <w:t xml:space="preserve">According to Glendale Community College, </w:t>
            </w:r>
            <w:r w:rsidR="008874F4">
              <w:rPr>
                <w:rStyle w:val="gfieldrequired2"/>
                <w:rFonts w:asciiTheme="majorHAnsi" w:hAnsiTheme="majorHAnsi" w:cs="Helvetica"/>
                <w:color w:val="3B3E3E"/>
              </w:rPr>
              <w:t xml:space="preserve">58 students have earned college credit in Fire Science during the last three years. </w:t>
            </w:r>
          </w:p>
        </w:tc>
        <w:tc>
          <w:tcPr>
            <w:tcW w:w="2038" w:type="pct"/>
            <w:gridSpan w:val="2"/>
          </w:tcPr>
          <w:p w14:paraId="2851FD2A" w14:textId="08B83051"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Not available – students in first year of program</w:t>
            </w:r>
          </w:p>
        </w:tc>
      </w:tr>
      <w:tr w:rsidR="008874F4" w:rsidRPr="001D2A42" w14:paraId="7AD31FFE" w14:textId="77777777" w:rsidTr="00917857">
        <w:trPr>
          <w:trHeight w:val="530"/>
        </w:trPr>
        <w:tc>
          <w:tcPr>
            <w:tcW w:w="1055" w:type="pct"/>
            <w:shd w:val="clear" w:color="auto" w:fill="A6A6A6" w:themeFill="background1" w:themeFillShade="A6"/>
          </w:tcPr>
          <w:p w14:paraId="3ADF8FF0" w14:textId="77777777" w:rsidR="008874F4" w:rsidRPr="001D2A42" w:rsidRDefault="008874F4" w:rsidP="008874F4">
            <w:pPr>
              <w:rPr>
                <w:rFonts w:ascii="Myriad Pro" w:hAnsi="Myriad Pro"/>
              </w:rPr>
            </w:pPr>
            <w:r w:rsidRPr="001D2A42">
              <w:rPr>
                <w:rFonts w:ascii="Myriad Pro" w:hAnsi="Myriad Pro"/>
              </w:rPr>
              <w:t xml:space="preserve">% of students who earned an industry-recognized credential </w:t>
            </w:r>
            <w:r>
              <w:rPr>
                <w:rFonts w:ascii="Myriad Pro" w:hAnsi="Myriad Pro"/>
              </w:rPr>
              <w:t xml:space="preserve">(who were eligible) </w:t>
            </w:r>
          </w:p>
        </w:tc>
        <w:tc>
          <w:tcPr>
            <w:tcW w:w="1907" w:type="pct"/>
            <w:gridSpan w:val="3"/>
          </w:tcPr>
          <w:p w14:paraId="2E399046" w14:textId="338A54A0" w:rsidR="008874F4" w:rsidRDefault="00F56151" w:rsidP="008874F4">
            <w:pPr>
              <w:pStyle w:val="ListParagraph"/>
              <w:numPr>
                <w:ilvl w:val="0"/>
                <w:numId w:val="21"/>
              </w:numP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sidRPr="00AD54D2">
              <w:rPr>
                <w:rStyle w:val="gfieldrequired2"/>
                <w:rFonts w:asciiTheme="majorHAnsi" w:hAnsiTheme="majorHAnsi" w:cs="Helvetica"/>
                <w:color w:val="3B3E3E"/>
              </w:rPr>
              <w:t>Fifteen</w:t>
            </w:r>
            <w:r w:rsidR="008874F4">
              <w:rPr>
                <w:rStyle w:val="gfieldrequired2"/>
                <w:rFonts w:asciiTheme="majorHAnsi" w:hAnsiTheme="majorHAnsi" w:cs="Helvetica"/>
                <w:color w:val="3B3E3E"/>
              </w:rPr>
              <w:t xml:space="preserve"> (15)</w:t>
            </w:r>
            <w:r w:rsidR="008874F4" w:rsidRPr="00AD54D2">
              <w:rPr>
                <w:rStyle w:val="gfieldrequired2"/>
                <w:rFonts w:asciiTheme="majorHAnsi" w:hAnsiTheme="majorHAnsi" w:cs="Helvetica"/>
                <w:color w:val="3B3E3E"/>
              </w:rPr>
              <w:t xml:space="preserve"> Fire Science students completed CCL 5643 – Certificate in Emergency Medical Technology </w:t>
            </w:r>
          </w:p>
          <w:p w14:paraId="2FB6AB90" w14:textId="154F59DE" w:rsidR="008874F4" w:rsidRPr="00AD54D2" w:rsidRDefault="00F56151" w:rsidP="008874F4">
            <w:pPr>
              <w:pStyle w:val="ListParagraph"/>
              <w:numPr>
                <w:ilvl w:val="0"/>
                <w:numId w:val="21"/>
              </w:numPr>
              <w:rPr>
                <w:rStyle w:val="gfieldrequired2"/>
                <w:rFonts w:asciiTheme="majorHAnsi" w:hAnsiTheme="majorHAnsi" w:cs="Helvetica"/>
                <w:color w:val="3B3E3E"/>
              </w:rPr>
            </w:pPr>
            <w:r>
              <w:rPr>
                <w:rStyle w:val="gfieldrequired2"/>
                <w:rFonts w:asciiTheme="majorHAnsi" w:hAnsiTheme="majorHAnsi" w:cs="Helvetica"/>
                <w:color w:val="3B3E3E"/>
              </w:rPr>
              <w:t>++</w:t>
            </w:r>
            <w:r w:rsidR="008874F4">
              <w:rPr>
                <w:rStyle w:val="gfieldrequired2"/>
                <w:rFonts w:asciiTheme="majorHAnsi" w:hAnsiTheme="majorHAnsi" w:cs="Helvetica"/>
                <w:color w:val="3B3E3E"/>
              </w:rPr>
              <w:t>O</w:t>
            </w:r>
            <w:r w:rsidR="008874F4" w:rsidRPr="00AD54D2">
              <w:rPr>
                <w:rStyle w:val="gfieldrequired2"/>
                <w:rFonts w:asciiTheme="majorHAnsi" w:hAnsiTheme="majorHAnsi" w:cs="Helvetica"/>
                <w:color w:val="3B3E3E"/>
              </w:rPr>
              <w:t>ne</w:t>
            </w:r>
            <w:r w:rsidR="008874F4">
              <w:rPr>
                <w:rStyle w:val="gfieldrequired2"/>
                <w:rFonts w:asciiTheme="majorHAnsi" w:hAnsiTheme="majorHAnsi" w:cs="Helvetica"/>
                <w:color w:val="3B3E3E"/>
              </w:rPr>
              <w:t xml:space="preserve"> (1)</w:t>
            </w:r>
            <w:r w:rsidR="008874F4" w:rsidRPr="00AD54D2">
              <w:rPr>
                <w:rStyle w:val="gfieldrequired2"/>
                <w:rFonts w:asciiTheme="majorHAnsi" w:hAnsiTheme="majorHAnsi" w:cs="Helvetica"/>
                <w:color w:val="3B3E3E"/>
              </w:rPr>
              <w:t xml:space="preserve"> student completed both the CCL 5643 – Certificate in Emergency Medical Technology and AAS 3112 – Associates in Applied Science in Emergency Response and Operations.</w:t>
            </w:r>
          </w:p>
        </w:tc>
        <w:tc>
          <w:tcPr>
            <w:tcW w:w="2038" w:type="pct"/>
            <w:gridSpan w:val="2"/>
          </w:tcPr>
          <w:p w14:paraId="0DE08ECE" w14:textId="3B114CE1"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Not available  – students in first year of program</w:t>
            </w:r>
          </w:p>
        </w:tc>
      </w:tr>
      <w:tr w:rsidR="008874F4" w:rsidRPr="001D2A42" w14:paraId="79CE1465" w14:textId="77777777" w:rsidTr="00917857">
        <w:trPr>
          <w:trHeight w:val="530"/>
        </w:trPr>
        <w:tc>
          <w:tcPr>
            <w:tcW w:w="1055" w:type="pct"/>
            <w:shd w:val="clear" w:color="auto" w:fill="A6A6A6" w:themeFill="background1" w:themeFillShade="A6"/>
          </w:tcPr>
          <w:p w14:paraId="107F4518" w14:textId="77777777" w:rsidR="008874F4" w:rsidRPr="001D2A42" w:rsidRDefault="008874F4" w:rsidP="008874F4">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 </w:t>
            </w:r>
          </w:p>
        </w:tc>
        <w:tc>
          <w:tcPr>
            <w:tcW w:w="848" w:type="pct"/>
          </w:tcPr>
          <w:p w14:paraId="7D8A59E5" w14:textId="6208147B"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1059" w:type="pct"/>
            <w:gridSpan w:val="2"/>
          </w:tcPr>
          <w:p w14:paraId="3FA79E87" w14:textId="56C6755B"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2038" w:type="pct"/>
            <w:gridSpan w:val="2"/>
          </w:tcPr>
          <w:p w14:paraId="1C797018" w14:textId="421B5BC2"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Not available  – students in first year of program</w:t>
            </w:r>
          </w:p>
        </w:tc>
      </w:tr>
      <w:tr w:rsidR="008874F4" w:rsidRPr="001D2A42" w14:paraId="4CD84C2B" w14:textId="77777777" w:rsidTr="00917857">
        <w:trPr>
          <w:trHeight w:val="530"/>
        </w:trPr>
        <w:tc>
          <w:tcPr>
            <w:tcW w:w="1055" w:type="pct"/>
            <w:shd w:val="clear" w:color="auto" w:fill="A6A6A6" w:themeFill="background1" w:themeFillShade="A6"/>
          </w:tcPr>
          <w:p w14:paraId="71F15210" w14:textId="77777777" w:rsidR="008874F4" w:rsidRPr="001D2A42" w:rsidRDefault="008874F4" w:rsidP="008874F4">
            <w:pPr>
              <w:rPr>
                <w:rFonts w:ascii="Myriad Pro" w:hAnsi="Myriad Pro"/>
              </w:rPr>
            </w:pPr>
            <w:r>
              <w:rPr>
                <w:rFonts w:ascii="Myriad Pro" w:hAnsi="Myriad Pro"/>
              </w:rPr>
              <w:t>% of graduates who transitioned to further postsecondary education (who were eligible)</w:t>
            </w:r>
          </w:p>
        </w:tc>
        <w:tc>
          <w:tcPr>
            <w:tcW w:w="848" w:type="pct"/>
          </w:tcPr>
          <w:p w14:paraId="51E614E4" w14:textId="4934ACDB"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1059" w:type="pct"/>
            <w:gridSpan w:val="2"/>
          </w:tcPr>
          <w:p w14:paraId="02BC4A05" w14:textId="428948BF" w:rsidR="008874F4" w:rsidRPr="00AD54D2" w:rsidRDefault="00035452" w:rsidP="008874F4">
            <w:pPr>
              <w:jc w:val="center"/>
              <w:rPr>
                <w:rStyle w:val="gfieldrequired2"/>
                <w:rFonts w:asciiTheme="majorHAnsi" w:hAnsiTheme="majorHAnsi" w:cs="Helvetica"/>
                <w:color w:val="3B3E3E"/>
              </w:rPr>
            </w:pPr>
            <w:r>
              <w:rPr>
                <w:rStyle w:val="gfieldrequired2"/>
                <w:rFonts w:asciiTheme="majorHAnsi" w:hAnsiTheme="majorHAnsi" w:cs="Helvetica"/>
                <w:color w:val="3B3E3E"/>
              </w:rPr>
              <w:t>+Not documented</w:t>
            </w:r>
          </w:p>
        </w:tc>
        <w:tc>
          <w:tcPr>
            <w:tcW w:w="2038" w:type="pct"/>
            <w:gridSpan w:val="2"/>
          </w:tcPr>
          <w:p w14:paraId="0C705778" w14:textId="40E62D13" w:rsidR="008874F4" w:rsidRPr="00AD54D2" w:rsidRDefault="008874F4" w:rsidP="008874F4">
            <w:pPr>
              <w:jc w:val="center"/>
              <w:rPr>
                <w:rStyle w:val="gfieldrequired2"/>
                <w:rFonts w:asciiTheme="majorHAnsi" w:hAnsiTheme="majorHAnsi" w:cs="Helvetica"/>
                <w:color w:val="3B3E3E"/>
              </w:rPr>
            </w:pPr>
            <w:r w:rsidRPr="00AD54D2">
              <w:rPr>
                <w:rStyle w:val="gfieldrequired2"/>
                <w:rFonts w:asciiTheme="majorHAnsi" w:hAnsiTheme="majorHAnsi" w:cs="Helvetica"/>
                <w:color w:val="3B3E3E"/>
              </w:rPr>
              <w:t>Not available  – students in first year of program</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115E5D66" w:rsidR="00E72AC1" w:rsidRPr="00C07312" w:rsidRDefault="00C07312" w:rsidP="00C07312">
      <w:pPr>
        <w:spacing w:after="0" w:line="240" w:lineRule="auto"/>
        <w:rPr>
          <w:rStyle w:val="gfieldrequired2"/>
          <w:rFonts w:asciiTheme="majorHAnsi" w:hAnsiTheme="majorHAnsi" w:cs="Helvetica"/>
          <w:color w:val="3B3E3E"/>
        </w:rPr>
      </w:pPr>
      <w:r w:rsidRPr="00C07312">
        <w:rPr>
          <w:rStyle w:val="gfieldrequired2"/>
          <w:rFonts w:asciiTheme="majorHAnsi" w:hAnsiTheme="majorHAnsi" w:cs="Helvetica"/>
          <w:color w:val="3B3E3E"/>
        </w:rPr>
        <w:t xml:space="preserve">The following is a key to the data provided </w:t>
      </w:r>
      <w:r>
        <w:rPr>
          <w:rStyle w:val="gfieldrequired2"/>
          <w:rFonts w:asciiTheme="majorHAnsi" w:hAnsiTheme="majorHAnsi" w:cs="Helvetica"/>
          <w:color w:val="3B3E3E"/>
        </w:rPr>
        <w:t xml:space="preserve">in the </w:t>
      </w:r>
      <w:r w:rsidRPr="00C07312">
        <w:rPr>
          <w:rStyle w:val="gfieldrequired2"/>
          <w:rFonts w:asciiTheme="majorHAnsi" w:hAnsiTheme="majorHAnsi" w:cs="Helvetica"/>
          <w:color w:val="3B3E3E"/>
        </w:rPr>
        <w:t>above</w:t>
      </w:r>
      <w:r>
        <w:rPr>
          <w:rStyle w:val="gfieldrequired2"/>
          <w:rFonts w:asciiTheme="majorHAnsi" w:hAnsiTheme="majorHAnsi" w:cs="Helvetica"/>
          <w:color w:val="3B3E3E"/>
        </w:rPr>
        <w:t xml:space="preserve"> table</w:t>
      </w:r>
      <w:r w:rsidRPr="00C07312">
        <w:rPr>
          <w:rStyle w:val="gfieldrequired2"/>
          <w:rFonts w:asciiTheme="majorHAnsi" w:hAnsiTheme="majorHAnsi" w:cs="Helvetica"/>
          <w:color w:val="3B3E3E"/>
        </w:rPr>
        <w:t>:</w:t>
      </w:r>
    </w:p>
    <w:p w14:paraId="7960DDC8" w14:textId="74AC36CC" w:rsidR="00FA7A05" w:rsidRDefault="00FA7A05" w:rsidP="00FA7A0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 </w:t>
      </w:r>
      <w:r w:rsidRPr="008F786C">
        <w:rPr>
          <w:rStyle w:val="gfieldrequired2"/>
          <w:rFonts w:asciiTheme="majorHAnsi" w:hAnsiTheme="majorHAnsi" w:cs="Helvetica"/>
          <w:color w:val="3B3E3E"/>
        </w:rPr>
        <w:t>These data elements are provided to ADE an</w:t>
      </w:r>
      <w:r>
        <w:rPr>
          <w:rStyle w:val="gfieldrequired2"/>
          <w:rFonts w:asciiTheme="majorHAnsi" w:hAnsiTheme="majorHAnsi" w:cs="Helvetica"/>
          <w:color w:val="3B3E3E"/>
        </w:rPr>
        <w:t>nually for performance measures inclusive of post-secondary, military and workplace.</w:t>
      </w:r>
      <w:r w:rsidR="00D04889">
        <w:rPr>
          <w:rStyle w:val="gfieldrequired2"/>
          <w:rFonts w:asciiTheme="majorHAnsi" w:hAnsiTheme="majorHAnsi" w:cs="Helvetica"/>
          <w:color w:val="3B3E3E"/>
        </w:rPr>
        <w:t xml:space="preserve"> </w:t>
      </w:r>
      <w:r w:rsidR="00676134">
        <w:rPr>
          <w:rStyle w:val="gfieldrequired2"/>
          <w:rFonts w:asciiTheme="majorHAnsi" w:hAnsiTheme="majorHAnsi" w:cs="Helvetica"/>
          <w:color w:val="3B3E3E"/>
        </w:rPr>
        <w:t>This is an intranet at the Arizona Department of Education called their Data Portal</w:t>
      </w:r>
      <w:r w:rsidR="00C07312">
        <w:rPr>
          <w:rStyle w:val="gfieldrequired2"/>
          <w:rFonts w:asciiTheme="majorHAnsi" w:hAnsiTheme="majorHAnsi" w:cs="Helvetica"/>
          <w:color w:val="3B3E3E"/>
        </w:rPr>
        <w:t xml:space="preserve"> and provided by CTE, Special Education and attendance from districts.</w:t>
      </w:r>
    </w:p>
    <w:p w14:paraId="14292DA2" w14:textId="2525EBE9" w:rsidR="00FA7A05" w:rsidRDefault="00FA7A05" w:rsidP="00FA7A0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 indicates </w:t>
      </w:r>
      <w:r w:rsidRPr="00041E86">
        <w:rPr>
          <w:rStyle w:val="gfieldrequired2"/>
          <w:rFonts w:asciiTheme="majorHAnsi" w:hAnsiTheme="majorHAnsi" w:cs="Helvetica"/>
          <w:color w:val="3B3E3E"/>
        </w:rPr>
        <w:t>Peoria Unified School District Fire Scienc</w:t>
      </w:r>
      <w:r>
        <w:rPr>
          <w:rStyle w:val="gfieldrequired2"/>
          <w:rFonts w:asciiTheme="majorHAnsi" w:hAnsiTheme="majorHAnsi" w:cs="Helvetica"/>
          <w:color w:val="3B3E3E"/>
        </w:rPr>
        <w:t>e data, t</w:t>
      </w:r>
      <w:r w:rsidRPr="008F786C">
        <w:rPr>
          <w:rStyle w:val="gfieldrequired2"/>
          <w:rFonts w:asciiTheme="majorHAnsi" w:hAnsiTheme="majorHAnsi" w:cs="Helvetica"/>
          <w:color w:val="3B3E3E"/>
        </w:rPr>
        <w:t>he secondary data</w:t>
      </w:r>
      <w:r>
        <w:rPr>
          <w:rStyle w:val="gfieldrequired2"/>
          <w:rFonts w:asciiTheme="majorHAnsi" w:hAnsiTheme="majorHAnsi" w:cs="Helvetica"/>
          <w:color w:val="3B3E3E"/>
        </w:rPr>
        <w:t>,</w:t>
      </w:r>
      <w:r w:rsidRPr="008F786C">
        <w:rPr>
          <w:rStyle w:val="gfieldrequired2"/>
          <w:rFonts w:asciiTheme="majorHAnsi" w:hAnsiTheme="majorHAnsi" w:cs="Helvetica"/>
          <w:color w:val="3B3E3E"/>
        </w:rPr>
        <w:t xml:space="preserve"> was provided through our annual placement survey data instruments disaggregated for Fire Science program. </w:t>
      </w:r>
      <w:r w:rsidR="00D04889">
        <w:rPr>
          <w:rStyle w:val="gfieldrequired2"/>
          <w:rFonts w:asciiTheme="majorHAnsi" w:hAnsiTheme="majorHAnsi" w:cs="Helvetica"/>
          <w:color w:val="3B3E3E"/>
        </w:rPr>
        <w:t>Link is not available, it is a propriety software</w:t>
      </w:r>
      <w:r w:rsidR="00C07312">
        <w:rPr>
          <w:rStyle w:val="gfieldrequired2"/>
          <w:rFonts w:asciiTheme="majorHAnsi" w:hAnsiTheme="majorHAnsi" w:cs="Helvetica"/>
          <w:color w:val="3B3E3E"/>
        </w:rPr>
        <w:t xml:space="preserve"> of PUSD</w:t>
      </w:r>
      <w:r w:rsidR="00D04889">
        <w:rPr>
          <w:rStyle w:val="gfieldrequired2"/>
          <w:rFonts w:asciiTheme="majorHAnsi" w:hAnsiTheme="majorHAnsi" w:cs="Helvetica"/>
          <w:color w:val="3B3E3E"/>
        </w:rPr>
        <w:t>, with student informatio</w:t>
      </w:r>
      <w:r w:rsidR="00C07312">
        <w:rPr>
          <w:rStyle w:val="gfieldrequired2"/>
          <w:rFonts w:asciiTheme="majorHAnsi" w:hAnsiTheme="majorHAnsi" w:cs="Helvetica"/>
          <w:color w:val="3B3E3E"/>
        </w:rPr>
        <w:t>n, that information is provided, but numbers provided to ADE for Performance Measures.</w:t>
      </w:r>
    </w:p>
    <w:p w14:paraId="0AC84997" w14:textId="651E9EE7" w:rsidR="00FA7A05" w:rsidRDefault="00FA7A05" w:rsidP="00FA7A0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 Work based learning activities as defined by </w:t>
      </w:r>
      <w:r w:rsidR="00D04889">
        <w:rPr>
          <w:rStyle w:val="gfieldrequired2"/>
          <w:rFonts w:asciiTheme="majorHAnsi" w:hAnsiTheme="majorHAnsi" w:cs="Helvetica"/>
          <w:color w:val="3B3E3E"/>
        </w:rPr>
        <w:t>Arizona Department of Education.</w:t>
      </w:r>
    </w:p>
    <w:p w14:paraId="0C7AD079" w14:textId="5E9C723E" w:rsidR="00C07312" w:rsidRDefault="00112A83" w:rsidP="00C07312">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Data provided from Captain Comella on graduates.</w:t>
      </w:r>
      <w:r w:rsidR="00C07312" w:rsidRPr="00C07312">
        <w:rPr>
          <w:rStyle w:val="gfieldrequired2"/>
          <w:rFonts w:asciiTheme="majorHAnsi" w:hAnsiTheme="majorHAnsi" w:cs="Helvetica"/>
          <w:color w:val="3B3E3E"/>
        </w:rPr>
        <w:t xml:space="preserve"> </w:t>
      </w:r>
      <w:r w:rsidR="00C07312">
        <w:rPr>
          <w:rStyle w:val="gfieldrequired2"/>
          <w:rFonts w:asciiTheme="majorHAnsi" w:hAnsiTheme="majorHAnsi" w:cs="Helvetica"/>
          <w:color w:val="3B3E3E"/>
        </w:rPr>
        <w:t xml:space="preserve">Instructor provided the numbers of students who took dual enrollment over the last three years based on his grade roster. </w:t>
      </w:r>
    </w:p>
    <w:p w14:paraId="3C9DEDD0" w14:textId="46A501DA" w:rsidR="00C07312" w:rsidRPr="008F786C" w:rsidRDefault="00C07312" w:rsidP="00C07312">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Data provided by Glendale Community College</w:t>
      </w:r>
      <w:r>
        <w:rPr>
          <w:rStyle w:val="gfieldrequired2"/>
          <w:rFonts w:asciiTheme="majorHAnsi" w:hAnsiTheme="majorHAnsi" w:cs="Helvetica"/>
          <w:color w:val="3B3E3E"/>
        </w:rPr>
        <w:t xml:space="preserve"> Planning &amp; R</w:t>
      </w:r>
      <w:r>
        <w:rPr>
          <w:rStyle w:val="gfieldrequired2"/>
          <w:rFonts w:asciiTheme="majorHAnsi" w:hAnsiTheme="majorHAnsi" w:cs="Helvetica"/>
          <w:color w:val="3B3E3E"/>
        </w:rPr>
        <w:t>esearch Analyst</w:t>
      </w:r>
    </w:p>
    <w:p w14:paraId="028D380B" w14:textId="48A06DA0" w:rsidR="00FA7A05" w:rsidRDefault="00F56151" w:rsidP="00FA7A0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w:t>
      </w:r>
      <w:r w:rsidR="00FA7A05">
        <w:rPr>
          <w:rStyle w:val="gfieldrequired2"/>
          <w:rFonts w:asciiTheme="majorHAnsi" w:hAnsiTheme="majorHAnsi" w:cs="Helvetica"/>
          <w:color w:val="3B3E3E"/>
        </w:rPr>
        <w:t>Glendale Community College, through Micheile Ujke, provided the post-secondary data above – number of students who obtained Community College Certificate and Associate Degrees.</w:t>
      </w: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04CCEEEF" w14:textId="77777777" w:rsidR="004A5057" w:rsidRPr="004A5057" w:rsidRDefault="004A5057" w:rsidP="004A5057">
      <w:pPr>
        <w:spacing w:after="0" w:line="240" w:lineRule="auto"/>
        <w:rPr>
          <w:rStyle w:val="gfieldrequired2"/>
          <w:rFonts w:asciiTheme="majorHAnsi" w:hAnsiTheme="majorHAnsi" w:cs="Helvetica"/>
          <w:color w:val="3B3E3E"/>
        </w:rPr>
      </w:pPr>
      <w:r w:rsidRPr="004A5057">
        <w:rPr>
          <w:rStyle w:val="gfieldrequired2"/>
          <w:rFonts w:asciiTheme="majorHAnsi" w:hAnsiTheme="majorHAnsi" w:cs="Helvetica"/>
          <w:color w:val="3B3E3E"/>
        </w:rPr>
        <w:t>Peoria Unified School District CTE uses the non-discrimination statement on materials (Appendix G, K, L, O). Non-traditional genders and various ethnicities and populations are depicted in pictures for publications (Appendix H, N, O). Peoria CTE encourages students to travel to the high school campus that features unique programs, like Fire Science. Transportation is provided for students, if they do not drive and upon request. During the annual Career Exploration Day and MyLife days, students are encouraged to explore their career. TLC (Technology Life Careers), Peoria Unified School District’s Junior High CTE Program, required for all students seventh and eighth grade students, students take interest inventories and have hands-on experiences in all career clusters.</w:t>
      </w:r>
    </w:p>
    <w:p w14:paraId="40683BA6" w14:textId="6BA08CB4" w:rsidR="009A4071" w:rsidRPr="00096FFF" w:rsidRDefault="009A4071" w:rsidP="00096FFF">
      <w:pPr>
        <w:spacing w:after="0" w:line="240" w:lineRule="auto"/>
        <w:rPr>
          <w:rFonts w:ascii="Myriad Pro" w:hAnsi="Myriad Pro"/>
        </w:rPr>
      </w:pPr>
    </w:p>
    <w:p w14:paraId="79C5288B" w14:textId="3CF831DA" w:rsidR="00E51805" w:rsidRPr="00C07312" w:rsidRDefault="00EE1E9B" w:rsidP="001F3896">
      <w:pPr>
        <w:pStyle w:val="ListParagraph"/>
        <w:numPr>
          <w:ilvl w:val="0"/>
          <w:numId w:val="1"/>
        </w:numPr>
        <w:spacing w:after="0" w:line="240" w:lineRule="auto"/>
        <w:ind w:left="0" w:firstLine="0"/>
        <w:rPr>
          <w:rFonts w:ascii="Myriad Pro" w:hAnsi="Myriad Pro"/>
        </w:rPr>
      </w:pPr>
      <w:r w:rsidRPr="00C07312">
        <w:rPr>
          <w:rFonts w:ascii="Myriad Pro" w:hAnsi="Myriad Pro"/>
        </w:rPr>
        <w:t xml:space="preserve">If applicable, what </w:t>
      </w:r>
      <w:r w:rsidR="009A4071" w:rsidRPr="00C07312">
        <w:rPr>
          <w:rFonts w:ascii="Myriad Pro" w:hAnsi="Myriad Pro"/>
        </w:rPr>
        <w:t xml:space="preserve">strategies or </w:t>
      </w:r>
      <w:r w:rsidRPr="00C07312">
        <w:rPr>
          <w:rFonts w:ascii="Myriad Pro" w:hAnsi="Myriad Pro"/>
        </w:rPr>
        <w:t xml:space="preserve">technologies do you use to close access gaps? (e.g. integrated digital learning, virtual work based learning.)  </w:t>
      </w:r>
      <w:r w:rsidR="000E1010" w:rsidRPr="00C07312">
        <w:rPr>
          <w:rFonts w:ascii="Myriad Pro" w:hAnsi="Myriad Pro"/>
        </w:rPr>
        <w:br/>
      </w:r>
      <w:r w:rsidR="000E1010" w:rsidRPr="00C07312">
        <w:rPr>
          <w:rFonts w:ascii="Myriad Pro" w:hAnsi="Myriad Pro"/>
        </w:rPr>
        <w:br/>
      </w:r>
      <w:r w:rsidR="00FE0F8B" w:rsidRPr="00C07312">
        <w:rPr>
          <w:rStyle w:val="gfieldrequired2"/>
          <w:rFonts w:asciiTheme="majorHAnsi" w:hAnsiTheme="majorHAnsi" w:cs="Helvetica"/>
          <w:color w:val="3B3E3E"/>
        </w:rPr>
        <w:t>The Fire Science program includes students from all seven PUSD high schools, who travel to SMHS for this exemplar</w:t>
      </w:r>
      <w:r w:rsidR="00C07312">
        <w:rPr>
          <w:rStyle w:val="gfieldrequired2"/>
          <w:rFonts w:asciiTheme="majorHAnsi" w:hAnsiTheme="majorHAnsi" w:cs="Helvetica"/>
          <w:color w:val="3B3E3E"/>
        </w:rPr>
        <w:t>y</w:t>
      </w:r>
      <w:r w:rsidR="00FE0F8B" w:rsidRPr="00C07312">
        <w:rPr>
          <w:rStyle w:val="gfieldrequired2"/>
          <w:rFonts w:asciiTheme="majorHAnsi" w:hAnsiTheme="majorHAnsi" w:cs="Helvetica"/>
          <w:color w:val="3B3E3E"/>
        </w:rPr>
        <w:t xml:space="preserve"> program, and has expanded to add an additional instructor for the 2017-2018 school year. </w:t>
      </w:r>
      <w:r w:rsidR="00FE0F8B" w:rsidRPr="00C07312">
        <w:rPr>
          <w:rStyle w:val="gfieldrequired2"/>
          <w:rFonts w:asciiTheme="majorHAnsi" w:hAnsiTheme="majorHAnsi" w:cs="Helvetica"/>
          <w:color w:val="3B3E3E"/>
        </w:rPr>
        <w:t xml:space="preserve"> </w:t>
      </w:r>
      <w:r w:rsidR="00C07312">
        <w:rPr>
          <w:rStyle w:val="gfieldrequired2"/>
          <w:rFonts w:asciiTheme="majorHAnsi" w:hAnsiTheme="majorHAnsi" w:cs="Helvetica"/>
          <w:color w:val="3B3E3E"/>
        </w:rPr>
        <w:t xml:space="preserve">Students provide their own transportation to the program, including Saturday classes. </w:t>
      </w:r>
      <w:r w:rsidR="00FE0F8B" w:rsidRPr="00C07312">
        <w:rPr>
          <w:rStyle w:val="gfieldrequired2"/>
          <w:rFonts w:asciiTheme="majorHAnsi" w:hAnsiTheme="majorHAnsi" w:cs="Helvetica"/>
          <w:color w:val="3B3E3E"/>
        </w:rPr>
        <w:t xml:space="preserve">The program has targeted non-traditional enrollment </w:t>
      </w:r>
      <w:r w:rsidR="00C07312">
        <w:rPr>
          <w:rStyle w:val="gfieldrequired2"/>
          <w:rFonts w:asciiTheme="majorHAnsi" w:hAnsiTheme="majorHAnsi" w:cs="Helvetica"/>
          <w:color w:val="3B3E3E"/>
        </w:rPr>
        <w:t xml:space="preserve">of females </w:t>
      </w:r>
      <w:r w:rsidR="00FE0F8B" w:rsidRPr="00C07312">
        <w:rPr>
          <w:rStyle w:val="gfieldrequired2"/>
          <w:rFonts w:asciiTheme="majorHAnsi" w:hAnsiTheme="majorHAnsi" w:cs="Helvetica"/>
          <w:color w:val="3B3E3E"/>
        </w:rPr>
        <w:t>through workshops, female firefighters visiting classrooms, school bus signs, and female involvement at even</w:t>
      </w:r>
      <w:r w:rsidR="00C07312">
        <w:rPr>
          <w:rStyle w:val="gfieldrequired2"/>
          <w:rFonts w:asciiTheme="majorHAnsi" w:hAnsiTheme="majorHAnsi" w:cs="Helvetica"/>
          <w:color w:val="3B3E3E"/>
        </w:rPr>
        <w:t>ts like, Career Exploration Day and MyLife Days (see Appendix). Work based learning is explained below on how each student can have an experience.</w:t>
      </w:r>
      <w:r w:rsidR="000E1010" w:rsidRPr="00C07312">
        <w:rPr>
          <w:rFonts w:ascii="Myriad Pro" w:hAnsi="Myriad Pro"/>
        </w:rPr>
        <w:br/>
      </w:r>
    </w:p>
    <w:p w14:paraId="1BB14327" w14:textId="5ED86CA3"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3CD69AEC" w14:textId="1C096F4A" w:rsidR="004A5057" w:rsidRPr="004A5057" w:rsidRDefault="004A5057" w:rsidP="004A5057">
      <w:pPr>
        <w:spacing w:after="0" w:line="240" w:lineRule="auto"/>
        <w:rPr>
          <w:rStyle w:val="gfieldrequired2"/>
          <w:rFonts w:asciiTheme="majorHAnsi" w:hAnsiTheme="majorHAnsi" w:cs="Helvetica"/>
          <w:color w:val="3B3E3E"/>
        </w:rPr>
      </w:pPr>
      <w:r w:rsidRPr="004A5057">
        <w:rPr>
          <w:rStyle w:val="gfieldrequired2"/>
          <w:rFonts w:asciiTheme="majorHAnsi" w:hAnsiTheme="majorHAnsi" w:cs="Helvetica"/>
          <w:color w:val="3B3E3E"/>
        </w:rPr>
        <w:t>Peoria Unified School District constantly recruits students to the Fire Science Program of Study. The Peoria CTE Student Guide, distributed to TLC students</w:t>
      </w:r>
      <w:r>
        <w:rPr>
          <w:rStyle w:val="gfieldrequired2"/>
          <w:rFonts w:asciiTheme="majorHAnsi" w:hAnsiTheme="majorHAnsi" w:cs="Helvetica"/>
          <w:color w:val="3B3E3E"/>
        </w:rPr>
        <w:t xml:space="preserve"> (all Junior High students)</w:t>
      </w:r>
      <w:r w:rsidRPr="004A5057">
        <w:rPr>
          <w:rStyle w:val="gfieldrequired2"/>
          <w:rFonts w:asciiTheme="majorHAnsi" w:hAnsiTheme="majorHAnsi" w:cs="Helvetica"/>
          <w:color w:val="3B3E3E"/>
        </w:rPr>
        <w:t>, includes all six career fields (Appendix G), Human Resources Career Field (Appendix H), information about the Total CTE Program Model (Appendix F) and the CTE Mastery of Subject Graduation Endorsements (Appendix I). The Fire Science Cut Sheet (Appendix J) and CTE Wheels (Appendix L) are distributed at the Annual Career Exploration Day (Appendix K). TLC Teachers have aligned activities to the guide and the Programs of Study (Appendix C, D, E, O). Peoria has had an event annually for over 20 years now called MyLife Days, where junior high students tour their feeder high schools for hands-on experiences and discover their career options. The CTE Works flyers are sent to parents during CTE Week/Month (Appendix M</w:t>
      </w:r>
      <w:r>
        <w:rPr>
          <w:rStyle w:val="gfieldrequired2"/>
          <w:rFonts w:asciiTheme="majorHAnsi" w:hAnsiTheme="majorHAnsi" w:cs="Helvetica"/>
          <w:color w:val="3B3E3E"/>
        </w:rPr>
        <w:t xml:space="preserve">), plus </w:t>
      </w:r>
      <w:r w:rsidRPr="004A5057">
        <w:rPr>
          <w:rStyle w:val="gfieldrequired2"/>
          <w:rFonts w:asciiTheme="majorHAnsi" w:hAnsiTheme="majorHAnsi" w:cs="Helvetica"/>
          <w:color w:val="3B3E3E"/>
        </w:rPr>
        <w:t>School Bus Side Ads</w:t>
      </w:r>
      <w:r>
        <w:rPr>
          <w:rStyle w:val="gfieldrequired2"/>
          <w:rFonts w:asciiTheme="majorHAnsi" w:hAnsiTheme="majorHAnsi" w:cs="Helvetica"/>
          <w:color w:val="3B3E3E"/>
        </w:rPr>
        <w:t xml:space="preserve"> </w:t>
      </w:r>
      <w:r w:rsidRPr="004A5057">
        <w:rPr>
          <w:rStyle w:val="gfieldrequired2"/>
          <w:rFonts w:asciiTheme="majorHAnsi" w:hAnsiTheme="majorHAnsi" w:cs="Helvetica"/>
          <w:color w:val="3B3E3E"/>
        </w:rPr>
        <w:t>(Appendix N).</w:t>
      </w:r>
    </w:p>
    <w:p w14:paraId="7A69DCF2" w14:textId="77777777" w:rsidR="00E51805" w:rsidRPr="00A45272" w:rsidRDefault="00E51805" w:rsidP="00E51805">
      <w:pPr>
        <w:spacing w:after="0" w:line="240" w:lineRule="auto"/>
        <w:rPr>
          <w:rFonts w:ascii="Myriad Pro" w:hAnsi="Myriad Pro"/>
        </w:rPr>
      </w:pPr>
    </w:p>
    <w:p w14:paraId="347EE1E3" w14:textId="26A411BE" w:rsidR="00E51805"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8"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7F497392" w14:textId="77777777" w:rsidR="004A5057" w:rsidRPr="004A5057" w:rsidRDefault="004A5057" w:rsidP="004A5057">
      <w:pPr>
        <w:pStyle w:val="ListParagraph"/>
        <w:spacing w:after="0" w:line="240" w:lineRule="auto"/>
        <w:ind w:left="360"/>
        <w:rPr>
          <w:rFonts w:ascii="Myriad Pro" w:hAnsi="Myriad Pro"/>
        </w:rPr>
      </w:pPr>
    </w:p>
    <w:p w14:paraId="02AC8128" w14:textId="65CA39BC" w:rsidR="00E51805" w:rsidRPr="00A45272" w:rsidRDefault="004A5057" w:rsidP="00E51805">
      <w:pPr>
        <w:spacing w:after="0" w:line="240" w:lineRule="auto"/>
        <w:rPr>
          <w:rFonts w:ascii="Myriad Pro" w:hAnsi="Myriad Pro"/>
        </w:rPr>
      </w:pPr>
      <w:r w:rsidRPr="00410ED8">
        <w:rPr>
          <w:rStyle w:val="gfieldrequired2"/>
          <w:rFonts w:asciiTheme="majorHAnsi" w:hAnsiTheme="majorHAnsi" w:cs="Helvetica"/>
          <w:color w:val="3B3E3E"/>
        </w:rPr>
        <w:t xml:space="preserve">Fire Science is affiliated with SkillsUSA.  SkillsUSA </w:t>
      </w:r>
      <w:r>
        <w:rPr>
          <w:rStyle w:val="gfieldrequired2"/>
          <w:rFonts w:asciiTheme="majorHAnsi" w:hAnsiTheme="majorHAnsi" w:cs="Helvetica"/>
          <w:color w:val="3B3E3E"/>
        </w:rPr>
        <w:t>members</w:t>
      </w:r>
      <w:r w:rsidRPr="00410ED8">
        <w:rPr>
          <w:rStyle w:val="gfieldrequired2"/>
          <w:rFonts w:asciiTheme="majorHAnsi" w:hAnsiTheme="majorHAnsi" w:cs="Helvetica"/>
          <w:color w:val="3B3E3E"/>
        </w:rPr>
        <w:t xml:space="preserve"> create programs of work annually, students participate in Officer Training and conferences. Sunrise Mountain SkillsUSA hosts the Annual Fire Muster where Arizona high school Fire Science Programs compete in drills judged by active-duty Fire Fighters.</w:t>
      </w:r>
      <w:r>
        <w:rPr>
          <w:rStyle w:val="gfieldrequired2"/>
          <w:rFonts w:asciiTheme="majorHAnsi" w:hAnsiTheme="majorHAnsi" w:cs="Helvetica"/>
          <w:color w:val="3B3E3E"/>
        </w:rPr>
        <w:t xml:space="preserve"> </w:t>
      </w:r>
      <w:r w:rsidRPr="00E1305A">
        <w:rPr>
          <w:rStyle w:val="gfieldrequired2"/>
          <w:rFonts w:asciiTheme="majorHAnsi" w:hAnsiTheme="majorHAnsi" w:cs="Helvetica"/>
          <w:color w:val="3B3E3E"/>
        </w:rPr>
        <w:t>Students participate in a multitude of comm</w:t>
      </w:r>
      <w:r>
        <w:rPr>
          <w:rStyle w:val="gfieldrequired2"/>
          <w:rFonts w:asciiTheme="majorHAnsi" w:hAnsiTheme="majorHAnsi" w:cs="Helvetica"/>
          <w:color w:val="3B3E3E"/>
        </w:rPr>
        <w:t xml:space="preserve">unity service activities, </w:t>
      </w:r>
      <w:r w:rsidRPr="00E1305A">
        <w:rPr>
          <w:rStyle w:val="gfieldrequired2"/>
          <w:rFonts w:asciiTheme="majorHAnsi" w:hAnsiTheme="majorHAnsi" w:cs="Helvetica"/>
          <w:color w:val="3B3E3E"/>
        </w:rPr>
        <w:t>includ</w:t>
      </w:r>
      <w:r>
        <w:rPr>
          <w:rStyle w:val="gfieldrequired2"/>
          <w:rFonts w:asciiTheme="majorHAnsi" w:hAnsiTheme="majorHAnsi" w:cs="Helvetica"/>
          <w:color w:val="3B3E3E"/>
        </w:rPr>
        <w:t>ing</w:t>
      </w:r>
      <w:r w:rsidRPr="00E1305A">
        <w:rPr>
          <w:rStyle w:val="gfieldrequired2"/>
          <w:rFonts w:asciiTheme="majorHAnsi" w:hAnsiTheme="majorHAnsi" w:cs="Helvetica"/>
          <w:color w:val="3B3E3E"/>
        </w:rPr>
        <w:t xml:space="preserve"> Special Olympics events, Senior Adult Outreach Programs, Third Grade Reading Programs, and collecting toys for needy families. </w:t>
      </w:r>
      <w:r>
        <w:rPr>
          <w:rStyle w:val="gfieldrequired2"/>
          <w:rFonts w:asciiTheme="majorHAnsi" w:hAnsiTheme="majorHAnsi" w:cs="Helvetica"/>
          <w:color w:val="3B3E3E"/>
        </w:rPr>
        <w:t xml:space="preserve">Students </w:t>
      </w:r>
      <w:r w:rsidRPr="00E1305A">
        <w:rPr>
          <w:rStyle w:val="gfieldrequired2"/>
          <w:rFonts w:asciiTheme="majorHAnsi" w:hAnsiTheme="majorHAnsi" w:cs="Helvetica"/>
          <w:color w:val="3B3E3E"/>
        </w:rPr>
        <w:t xml:space="preserve">design and present fire and safety lessons to pre-school classes attending </w:t>
      </w:r>
      <w:r>
        <w:rPr>
          <w:rStyle w:val="gfieldrequired2"/>
          <w:rFonts w:asciiTheme="majorHAnsi" w:hAnsiTheme="majorHAnsi" w:cs="Helvetica"/>
          <w:color w:val="3B3E3E"/>
        </w:rPr>
        <w:t>the COOP Programs. Students</w:t>
      </w:r>
      <w:r w:rsidRPr="00E1305A">
        <w:rPr>
          <w:rStyle w:val="gfieldrequired2"/>
          <w:rFonts w:asciiTheme="majorHAnsi" w:hAnsiTheme="majorHAnsi" w:cs="Helvetica"/>
          <w:color w:val="3B3E3E"/>
        </w:rPr>
        <w:t xml:space="preserve"> perform a number of Firefighter I and II skills in pr</w:t>
      </w:r>
      <w:r>
        <w:rPr>
          <w:rStyle w:val="gfieldrequired2"/>
          <w:rFonts w:asciiTheme="majorHAnsi" w:hAnsiTheme="majorHAnsi" w:cs="Helvetica"/>
          <w:color w:val="3B3E3E"/>
        </w:rPr>
        <w:t>eparation for Post-</w:t>
      </w:r>
      <w:r w:rsidRPr="00E1305A">
        <w:rPr>
          <w:rStyle w:val="gfieldrequired2"/>
          <w:rFonts w:asciiTheme="majorHAnsi" w:hAnsiTheme="majorHAnsi" w:cs="Helvetica"/>
          <w:color w:val="3B3E3E"/>
        </w:rPr>
        <w:t>Secondary learning</w:t>
      </w:r>
      <w:r>
        <w:rPr>
          <w:rStyle w:val="gfieldrequired2"/>
          <w:rFonts w:asciiTheme="majorHAnsi" w:hAnsiTheme="majorHAnsi" w:cs="Helvetica"/>
          <w:color w:val="3B3E3E"/>
        </w:rPr>
        <w:t>.</w:t>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2EA359C" w14:textId="07D0ADA1" w:rsidR="00667633" w:rsidRPr="00BF39A0" w:rsidRDefault="00BE6750" w:rsidP="00E51805">
      <w:pPr>
        <w:spacing w:after="0" w:line="240" w:lineRule="auto"/>
        <w:rPr>
          <w:rFonts w:ascii="Myriad Pro" w:hAnsi="Myriad Pro"/>
        </w:rPr>
      </w:pPr>
      <w:r w:rsidRPr="00B21271">
        <w:rPr>
          <w:rStyle w:val="gfieldrequired2"/>
          <w:rFonts w:asciiTheme="majorHAnsi" w:hAnsiTheme="majorHAnsi" w:cs="Helvetica"/>
          <w:color w:val="3B3E3E"/>
        </w:rPr>
        <w:t xml:space="preserve">Peoria Unified School District’s CTE Director, Patti Beltram, Ed.D. is the Secondary Chair of the Western Maricopa Programs of Study (WMPOS) Consortia, as well as the fiscal agent. In this capacity, Dr. Beltram ensures that the 13 school districts, including Peoria, are included on annual Guidance Counselor training of the Programs of Study. All seven campuses Guidance Departments of the Peoria Unified School District have been represented at the </w:t>
      </w:r>
      <w:r>
        <w:rPr>
          <w:rStyle w:val="gfieldrequired2"/>
          <w:rFonts w:asciiTheme="majorHAnsi" w:hAnsiTheme="majorHAnsi" w:cs="Helvetica"/>
          <w:color w:val="3B3E3E"/>
        </w:rPr>
        <w:t>annual</w:t>
      </w:r>
      <w:r w:rsidRPr="00B21271">
        <w:rPr>
          <w:rStyle w:val="gfieldrequired2"/>
          <w:rFonts w:asciiTheme="majorHAnsi" w:hAnsiTheme="majorHAnsi" w:cs="Helvetica"/>
          <w:color w:val="3B3E3E"/>
        </w:rPr>
        <w:t xml:space="preserve"> WMPOS Training on Programs of Study. Counselors in attendance received a guidance toolkit that included the Arizona Programs of Student Guide, Binder Dividers, general AzPOS postcards, six Career Field postcards, six examples of Stackable Credentials, sample programs of </w:t>
      </w:r>
      <w:r w:rsidRPr="00B21271">
        <w:rPr>
          <w:rStyle w:val="gfieldrequired2"/>
          <w:rFonts w:asciiTheme="majorHAnsi" w:hAnsiTheme="majorHAnsi" w:cs="Helvetica"/>
          <w:color w:val="3B3E3E"/>
        </w:rPr>
        <w:lastRenderedPageBreak/>
        <w:t>study, student folder, and a fold-out Arizona Programs of Study wheel</w:t>
      </w:r>
      <w:r>
        <w:rPr>
          <w:rStyle w:val="gfieldrequired2"/>
          <w:rFonts w:asciiTheme="majorHAnsi" w:hAnsiTheme="majorHAnsi" w:cs="Helvetica"/>
          <w:color w:val="3B3E3E"/>
        </w:rPr>
        <w:t xml:space="preserve"> (Appendix O)</w:t>
      </w:r>
      <w:r w:rsidRPr="00B21271">
        <w:rPr>
          <w:rStyle w:val="gfieldrequired2"/>
          <w:rFonts w:asciiTheme="majorHAnsi" w:hAnsiTheme="majorHAnsi" w:cs="Helvetica"/>
          <w:color w:val="3B3E3E"/>
        </w:rPr>
        <w:t xml:space="preserve">. The wheel can be used to guide students to their desired career/CTE program. The hostess of this training is one of the guidance counselors from Deer Valley District. Guest Speakers have included Arizona Transfer, and Maricopa County Community College District guidance and dual enrollment coordinators. </w:t>
      </w:r>
      <w:r>
        <w:rPr>
          <w:rStyle w:val="gfieldrequired2"/>
          <w:rFonts w:asciiTheme="majorHAnsi" w:hAnsiTheme="majorHAnsi" w:cs="Helvetica"/>
          <w:color w:val="3B3E3E"/>
        </w:rPr>
        <w:t>The Consortia is starting planning for an Arizona Dual Enrollment in partnership with NACEP and MCCCD for April 2018.</w:t>
      </w:r>
      <w:r w:rsidRPr="00B21271">
        <w:rPr>
          <w:rStyle w:val="gfieldrequired2"/>
          <w:rFonts w:asciiTheme="majorHAnsi" w:hAnsiTheme="majorHAnsi" w:cs="Helvetica"/>
          <w:color w:val="3B3E3E"/>
        </w:rPr>
        <w:t xml:space="preserve"> Please see Appendix O in Supplemental Materials for these information distribution items.</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5F12E7C8" w14:textId="6E150F68" w:rsidR="00BE6750" w:rsidRDefault="008D384C" w:rsidP="00BE6750">
      <w:pPr>
        <w:rPr>
          <w:rStyle w:val="gfieldrequired2"/>
          <w:rFonts w:asciiTheme="majorHAnsi" w:hAnsiTheme="majorHAnsi" w:cs="Helvetica"/>
          <w:color w:val="3B3E3E"/>
        </w:rPr>
      </w:pPr>
      <w:r w:rsidRPr="008D384C">
        <w:rPr>
          <w:rStyle w:val="gfieldrequired2"/>
          <w:rFonts w:asciiTheme="majorHAnsi" w:hAnsiTheme="majorHAnsi" w:cs="Helvetica"/>
          <w:color w:val="3B3E3E"/>
          <w:u w:val="single"/>
        </w:rPr>
        <w:t>Economic Need of Community</w:t>
      </w:r>
      <w:r>
        <w:rPr>
          <w:rStyle w:val="gfieldrequired2"/>
          <w:rFonts w:asciiTheme="majorHAnsi" w:hAnsiTheme="majorHAnsi" w:cs="Helvetica"/>
          <w:color w:val="3B3E3E"/>
        </w:rPr>
        <w:t xml:space="preserve">: </w:t>
      </w:r>
      <w:r w:rsidR="00BE6750" w:rsidRPr="00F349E3">
        <w:rPr>
          <w:rStyle w:val="gfieldrequired2"/>
          <w:rFonts w:asciiTheme="majorHAnsi" w:hAnsiTheme="majorHAnsi" w:cs="Helvetica"/>
          <w:color w:val="3B3E3E"/>
        </w:rPr>
        <w:t xml:space="preserve">Peoria Unified School District Fire Science program was started </w:t>
      </w:r>
      <w:r w:rsidR="00BE6750">
        <w:rPr>
          <w:rStyle w:val="gfieldrequired2"/>
          <w:rFonts w:asciiTheme="majorHAnsi" w:hAnsiTheme="majorHAnsi" w:cs="Helvetica"/>
          <w:color w:val="3B3E3E"/>
        </w:rPr>
        <w:t xml:space="preserve">to address the employment needs of the community and train future employees. According to the Bureau of Labor Statistics, May 2015 data, Arizona is one of 13 states in highest need of first-line supervisors of firefighting and prevention workers. Arizona needs over 6,000 fire fighters, fire inspectors, supervisors and EMTs. The Peoria Fire Science program is led by an active duty Peoria Fire Captain. Captain Comella provides students with stackable credentials - meaning college credit and various industry certifications - to provide students with a head start before applying for the Fire Science Academy. The program has grown to include a second active duty firefighter from Phoenix, Chris Meadors. </w:t>
      </w:r>
    </w:p>
    <w:p w14:paraId="65570081" w14:textId="38FCEAF0" w:rsidR="00BE6750" w:rsidRDefault="00BE6750" w:rsidP="00BE6750">
      <w:pPr>
        <w:rPr>
          <w:rStyle w:val="gfieldrequired2"/>
          <w:rFonts w:asciiTheme="majorHAnsi" w:hAnsiTheme="majorHAnsi" w:cs="Helvetica"/>
          <w:color w:val="3B3E3E"/>
        </w:rPr>
      </w:pPr>
      <w:r w:rsidRPr="00BE6750">
        <w:rPr>
          <w:rStyle w:val="gfieldrequired2"/>
          <w:rFonts w:asciiTheme="majorHAnsi" w:hAnsiTheme="majorHAnsi" w:cs="Helvetica"/>
          <w:color w:val="3B3E3E"/>
          <w:u w:val="single"/>
        </w:rPr>
        <w:t>Employer involvement</w:t>
      </w:r>
      <w:r>
        <w:rPr>
          <w:rStyle w:val="gfieldrequired2"/>
          <w:rFonts w:asciiTheme="majorHAnsi" w:hAnsiTheme="majorHAnsi" w:cs="Helvetica"/>
          <w:color w:val="3B3E3E"/>
        </w:rPr>
        <w:t xml:space="preserve">: Fire Science Advisory Council members include the City of Peoria Battalion Chief and representatives from Bureau of Land Management, City of Peoria, Sun City West, City of Buckeye and Daisy Mountain Fire Departments. Glendale Community College instructors round out the Advisory Council membership. These advisory council members, Captain Comella, and Firefighter Meadors provide advice on Arizona CTE State Technical Standards development plus aligned State Technical Assessment questions. The Industry Certifications were determined from this Advisory Council. </w:t>
      </w:r>
      <w:r w:rsidR="008D384C">
        <w:rPr>
          <w:rStyle w:val="gfieldrequired2"/>
          <w:rFonts w:asciiTheme="majorHAnsi" w:hAnsiTheme="majorHAnsi" w:cs="Helvetica"/>
          <w:color w:val="3B3E3E"/>
        </w:rPr>
        <w:t xml:space="preserve">This program delivers the Peoria CTE Total CTE Program model and is enhanced with industry volunteers who mentor students through the fire fighter physical aptitude test and skills needed to be a Fire Fighter </w:t>
      </w:r>
      <w:r w:rsidR="008D384C" w:rsidRPr="00E1305A">
        <w:rPr>
          <w:rStyle w:val="gfieldrequired2"/>
          <w:rFonts w:asciiTheme="majorHAnsi" w:hAnsiTheme="majorHAnsi" w:cs="Helvetica"/>
          <w:color w:val="3B3E3E"/>
        </w:rPr>
        <w:t>Recruit and prepare them for Post-Secondary Education.</w:t>
      </w:r>
    </w:p>
    <w:p w14:paraId="46DB508A" w14:textId="569F9786" w:rsidR="00BE6750" w:rsidRDefault="00BE6750" w:rsidP="00BE6750">
      <w:pPr>
        <w:rPr>
          <w:rStyle w:val="gfieldrequired2"/>
          <w:rFonts w:asciiTheme="majorHAnsi" w:hAnsiTheme="majorHAnsi" w:cs="Helvetica"/>
          <w:color w:val="3B3E3E"/>
        </w:rPr>
      </w:pPr>
      <w:r w:rsidRPr="00BE6750">
        <w:rPr>
          <w:rStyle w:val="gfieldrequired2"/>
          <w:rFonts w:asciiTheme="majorHAnsi" w:hAnsiTheme="majorHAnsi" w:cs="Helvetica"/>
          <w:color w:val="3B3E3E"/>
          <w:u w:val="single"/>
        </w:rPr>
        <w:t>Postsecondary education:</w:t>
      </w:r>
      <w:r>
        <w:rPr>
          <w:rStyle w:val="gfieldrequired2"/>
          <w:rFonts w:asciiTheme="majorHAnsi" w:hAnsiTheme="majorHAnsi" w:cs="Helvetica"/>
          <w:color w:val="3B3E3E"/>
        </w:rPr>
        <w:t xml:space="preserve"> GCC Fire Science department was instrumental in approving Captain Comella and Firefighter Meadors for dual enrollment certification and to determine which courses will provide the best alignment to the Certificates of Completion, Associates of Science, Bachelor degree, and the Fire Academy cadets. </w:t>
      </w:r>
      <w:r w:rsidR="00724D86">
        <w:rPr>
          <w:rStyle w:val="gfieldrequired2"/>
          <w:rFonts w:asciiTheme="majorHAnsi" w:hAnsiTheme="majorHAnsi" w:cs="Helvetica"/>
          <w:color w:val="3B3E3E"/>
        </w:rPr>
        <w:t>See program of study section for Fire Academy, plus letters of support.</w:t>
      </w:r>
    </w:p>
    <w:p w14:paraId="4BD1908E" w14:textId="34AA78E1" w:rsidR="00BE6750" w:rsidRPr="0033601F" w:rsidRDefault="00BE6750" w:rsidP="00BE6750">
      <w:pPr>
        <w:rPr>
          <w:rStyle w:val="gfieldrequired2"/>
          <w:rFonts w:asciiTheme="majorHAnsi" w:hAnsiTheme="majorHAnsi" w:cs="Helvetica"/>
          <w:color w:val="3B3E3E"/>
        </w:rPr>
      </w:pPr>
      <w:r w:rsidRPr="00BE6750">
        <w:rPr>
          <w:rStyle w:val="gfieldrequired2"/>
          <w:rFonts w:asciiTheme="majorHAnsi" w:hAnsiTheme="majorHAnsi" w:cs="Helvetica"/>
          <w:color w:val="3B3E3E"/>
          <w:u w:val="single"/>
        </w:rPr>
        <w:t>Program of Study:</w:t>
      </w:r>
      <w:r>
        <w:rPr>
          <w:rStyle w:val="gfieldrequired2"/>
          <w:rFonts w:asciiTheme="majorHAnsi" w:hAnsiTheme="majorHAnsi" w:cs="Helvetica"/>
          <w:color w:val="3B3E3E"/>
        </w:rPr>
        <w:t xml:space="preserve"> </w:t>
      </w:r>
      <w:r w:rsidRPr="006E4D9C">
        <w:rPr>
          <w:rStyle w:val="gfieldrequired2"/>
          <w:rFonts w:asciiTheme="majorHAnsi" w:hAnsiTheme="majorHAnsi" w:cs="Helvetica"/>
          <w:color w:val="3B3E3E"/>
        </w:rPr>
        <w:t xml:space="preserve">The Peoria Unified School District Fire Science program prepares its students to transition to the Firefighter Academy by introducing the students to all skills needed to be successful in the academy.  Skill based assessments aligned with academy standards are utilized in the sequence of courses. </w:t>
      </w:r>
      <w:r>
        <w:rPr>
          <w:rStyle w:val="gfieldrequired2"/>
          <w:rFonts w:asciiTheme="majorHAnsi" w:hAnsiTheme="majorHAnsi" w:cs="Helvetica"/>
          <w:color w:val="3B3E3E"/>
        </w:rPr>
        <w:t>The Firefighter Academy</w:t>
      </w:r>
      <w:r w:rsidRPr="0033601F">
        <w:rPr>
          <w:rStyle w:val="gfieldrequired2"/>
          <w:rFonts w:asciiTheme="majorHAnsi" w:hAnsiTheme="majorHAnsi" w:cs="Helvetica"/>
          <w:color w:val="3B3E3E"/>
        </w:rPr>
        <w:t xml:space="preserve"> at Glendale Community College is designed fo</w:t>
      </w:r>
      <w:r>
        <w:rPr>
          <w:rStyle w:val="gfieldrequired2"/>
          <w:rFonts w:asciiTheme="majorHAnsi" w:hAnsiTheme="majorHAnsi" w:cs="Helvetica"/>
          <w:color w:val="3B3E3E"/>
        </w:rPr>
        <w:t xml:space="preserve">r the fire department </w:t>
      </w:r>
      <w:r>
        <w:rPr>
          <w:rStyle w:val="gfieldrequired2"/>
          <w:rFonts w:asciiTheme="majorHAnsi" w:hAnsiTheme="majorHAnsi" w:cs="Helvetica"/>
          <w:color w:val="3B3E3E"/>
        </w:rPr>
        <w:lastRenderedPageBreak/>
        <w:t>recruit, i</w:t>
      </w:r>
      <w:r w:rsidRPr="0033601F">
        <w:rPr>
          <w:rStyle w:val="gfieldrequired2"/>
          <w:rFonts w:asciiTheme="majorHAnsi" w:hAnsiTheme="majorHAnsi" w:cs="Helvetica"/>
          <w:color w:val="3B3E3E"/>
        </w:rPr>
        <w:t>ncludes firefighting skills, equipment, and administrative policies, fire department operations, personnel policies, and International Fire Service Accreditation Congress Practical Skills Testing.  The Academy follows the National Fire Protection Association 1001 Professional Firefighter Standards both in the classroom and in extensive hands-on experience, including live fire training.  The Academy also includes Firefighter I and II Arizona State Fire Marshal along with IFSAC (</w:t>
      </w:r>
      <w:r w:rsidRPr="0033601F">
        <w:rPr>
          <w:rStyle w:val="gfieldrequired2"/>
          <w:rFonts w:asciiTheme="majorHAnsi" w:hAnsiTheme="majorHAnsi" w:cs="Helvetica"/>
          <w:bCs/>
          <w:color w:val="3B3E3E"/>
        </w:rPr>
        <w:t>International Fire Service Accreditation Congress) testing.</w:t>
      </w: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41"/>
        <w:gridCol w:w="4709"/>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7AAC3C2A" w14:textId="77777777" w:rsidR="00724D86" w:rsidRDefault="00724D86" w:rsidP="00724D86">
            <w:pPr>
              <w:pStyle w:val="ListParagraph"/>
              <w:numPr>
                <w:ilvl w:val="0"/>
                <w:numId w:val="22"/>
              </w:numPr>
              <w:rPr>
                <w:rStyle w:val="gfieldrequired2"/>
                <w:rFonts w:asciiTheme="majorHAnsi" w:hAnsiTheme="majorHAnsi" w:cs="Helvetica"/>
                <w:color w:val="3B3E3E"/>
              </w:rPr>
            </w:pPr>
            <w:r w:rsidRPr="001F6207">
              <w:rPr>
                <w:rStyle w:val="gfieldrequired2"/>
                <w:rFonts w:asciiTheme="majorHAnsi" w:hAnsiTheme="majorHAnsi" w:cs="Helvetica"/>
                <w:color w:val="3B3E3E"/>
              </w:rPr>
              <w:t xml:space="preserve">Arizona English </w:t>
            </w:r>
            <w:r>
              <w:rPr>
                <w:rStyle w:val="gfieldrequired2"/>
                <w:rFonts w:asciiTheme="majorHAnsi" w:hAnsiTheme="majorHAnsi" w:cs="Helvetica"/>
                <w:color w:val="3B3E3E"/>
              </w:rPr>
              <w:t>Language Arts Standards</w:t>
            </w:r>
          </w:p>
          <w:p w14:paraId="6F62B2E7" w14:textId="77777777" w:rsidR="00724D86" w:rsidRP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Arizona Mathematics Standards</w:t>
            </w:r>
          </w:p>
          <w:p w14:paraId="302CAD93" w14:textId="6856F8F1" w:rsidR="000B7607" w:rsidRP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Arizona Science Standards</w:t>
            </w:r>
            <w:r w:rsidRPr="00724D86">
              <w:rPr>
                <w:rStyle w:val="gfieldrequired2"/>
                <w:rFonts w:asciiTheme="majorHAnsi" w:hAnsiTheme="majorHAnsi" w:cs="Helvetica"/>
                <w:color w:val="3B3E3E"/>
              </w:rPr>
              <w:t xml:space="preserve"> </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703149C6" w14:textId="77777777" w:rsidR="00724D86" w:rsidRP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Arizona CTE Fire Science Standards</w:t>
            </w:r>
          </w:p>
          <w:p w14:paraId="15758ECC" w14:textId="525A6068" w:rsidR="000B7607" w:rsidRPr="00724D86" w:rsidRDefault="00724D86" w:rsidP="00724D86">
            <w:pPr>
              <w:pStyle w:val="ListParagraph"/>
              <w:numPr>
                <w:ilvl w:val="0"/>
                <w:numId w:val="22"/>
              </w:numPr>
              <w:rPr>
                <w:rStyle w:val="gfieldrequired2"/>
                <w:rFonts w:asciiTheme="majorHAnsi" w:hAnsiTheme="majorHAnsi" w:cs="Helvetica"/>
                <w:color w:val="3B3E3E"/>
              </w:rPr>
            </w:pPr>
            <w:r w:rsidRPr="00777CF1">
              <w:rPr>
                <w:rStyle w:val="gfieldrequired2"/>
                <w:rFonts w:asciiTheme="majorHAnsi" w:hAnsiTheme="majorHAnsi" w:cs="Helvetica"/>
                <w:color w:val="3B3E3E"/>
              </w:rPr>
              <w:t>National Incident Management Cour</w:t>
            </w:r>
            <w:r>
              <w:rPr>
                <w:rStyle w:val="gfieldrequired2"/>
                <w:rFonts w:asciiTheme="majorHAnsi" w:hAnsiTheme="majorHAnsi" w:cs="Helvetica"/>
                <w:color w:val="3B3E3E"/>
              </w:rPr>
              <w:t>se Standards</w:t>
            </w:r>
            <w:r w:rsidRPr="00724D86">
              <w:rPr>
                <w:rStyle w:val="gfieldrequired2"/>
                <w:rFonts w:asciiTheme="majorHAnsi" w:hAnsiTheme="majorHAnsi" w:cs="Helvetica"/>
                <w:color w:val="3B3E3E"/>
              </w:rPr>
              <w:t xml:space="preserve"> </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15C33B70" w:rsidR="000B7607" w:rsidRP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Arizona Workplace Employability Standards/Professional Standards</w:t>
            </w:r>
          </w:p>
        </w:tc>
      </w:tr>
      <w:tr w:rsidR="000B7607" w14:paraId="247E6765" w14:textId="77777777">
        <w:tc>
          <w:tcPr>
            <w:tcW w:w="4788" w:type="dxa"/>
          </w:tcPr>
          <w:p w14:paraId="3C4FCF2C" w14:textId="77777777" w:rsidR="000B7607" w:rsidRDefault="000B7607" w:rsidP="000B7607">
            <w:r>
              <w:t>Other</w:t>
            </w:r>
          </w:p>
        </w:tc>
        <w:tc>
          <w:tcPr>
            <w:tcW w:w="4788" w:type="dxa"/>
          </w:tcPr>
          <w:p w14:paraId="0EB401DE" w14:textId="77777777" w:rsid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Bloodborne Pathogens</w:t>
            </w:r>
          </w:p>
          <w:p w14:paraId="2AB867B5" w14:textId="77777777" w:rsidR="00724D86" w:rsidRDefault="00724D86" w:rsidP="00724D86">
            <w:pPr>
              <w:pStyle w:val="ListParagraph"/>
              <w:numPr>
                <w:ilvl w:val="0"/>
                <w:numId w:val="22"/>
              </w:numPr>
              <w:rPr>
                <w:rStyle w:val="gfieldrequired2"/>
                <w:rFonts w:asciiTheme="majorHAnsi" w:hAnsiTheme="majorHAnsi" w:cs="Helvetica"/>
                <w:color w:val="3B3E3E"/>
              </w:rPr>
            </w:pPr>
            <w:r w:rsidRPr="00777CF1">
              <w:rPr>
                <w:rStyle w:val="gfieldrequired2"/>
                <w:rFonts w:asciiTheme="majorHAnsi" w:hAnsiTheme="majorHAnsi" w:cs="Helvetica"/>
                <w:color w:val="3B3E3E"/>
              </w:rPr>
              <w:t xml:space="preserve">First Aid </w:t>
            </w:r>
          </w:p>
          <w:p w14:paraId="7F6F5E38" w14:textId="77777777" w:rsidR="00724D86" w:rsidRDefault="00724D86" w:rsidP="00724D86">
            <w:pPr>
              <w:pStyle w:val="ListParagraph"/>
              <w:numPr>
                <w:ilvl w:val="0"/>
                <w:numId w:val="22"/>
              </w:numPr>
              <w:rPr>
                <w:rStyle w:val="gfieldrequired2"/>
                <w:rFonts w:asciiTheme="majorHAnsi" w:hAnsiTheme="majorHAnsi" w:cs="Helvetica"/>
                <w:color w:val="3B3E3E"/>
              </w:rPr>
            </w:pPr>
            <w:r w:rsidRPr="00777CF1">
              <w:rPr>
                <w:rStyle w:val="gfieldrequired2"/>
                <w:rFonts w:asciiTheme="majorHAnsi" w:hAnsiTheme="majorHAnsi" w:cs="Helvetica"/>
                <w:color w:val="3B3E3E"/>
              </w:rPr>
              <w:t>CPR</w:t>
            </w:r>
          </w:p>
          <w:p w14:paraId="6E7E97E1" w14:textId="77777777" w:rsid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Wildland Fire</w:t>
            </w:r>
          </w:p>
          <w:p w14:paraId="723E73ED" w14:textId="77777777" w:rsid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GCC Fire Academy</w:t>
            </w:r>
          </w:p>
          <w:p w14:paraId="0D5C2EDC" w14:textId="0E4E707F" w:rsidR="000B7607" w:rsidRPr="00724D86" w:rsidRDefault="00724D86" w:rsidP="00724D86">
            <w:pPr>
              <w:pStyle w:val="ListParagraph"/>
              <w:numPr>
                <w:ilvl w:val="0"/>
                <w:numId w:val="22"/>
              </w:numPr>
              <w:rPr>
                <w:rStyle w:val="gfieldrequired2"/>
                <w:rFonts w:asciiTheme="majorHAnsi" w:hAnsiTheme="majorHAnsi" w:cs="Helvetica"/>
                <w:color w:val="3B3E3E"/>
              </w:rPr>
            </w:pPr>
            <w:r>
              <w:rPr>
                <w:rStyle w:val="gfieldrequired2"/>
                <w:rFonts w:asciiTheme="majorHAnsi" w:hAnsiTheme="majorHAnsi" w:cs="Helvetica"/>
                <w:color w:val="3B3E3E"/>
              </w:rPr>
              <w:t>GCC Dual Enrollment toward Certificates and AAS</w:t>
            </w:r>
            <w:r w:rsidRPr="00724D86">
              <w:rPr>
                <w:rStyle w:val="gfieldrequired2"/>
                <w:rFonts w:asciiTheme="majorHAnsi" w:hAnsiTheme="majorHAnsi" w:cs="Helvetica"/>
                <w:color w:val="3B3E3E"/>
              </w:rPr>
              <w:t xml:space="preserve"> </w:t>
            </w:r>
          </w:p>
        </w:tc>
      </w:tr>
    </w:tbl>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37CAD0CF" w:rsidR="00E51805" w:rsidRPr="00A45272" w:rsidRDefault="00E51805" w:rsidP="00E51805">
      <w:pPr>
        <w:spacing w:after="0" w:line="240" w:lineRule="auto"/>
        <w:rPr>
          <w:rFonts w:ascii="Myriad Pro" w:hAnsi="Myriad Pro"/>
          <w:b/>
          <w:sz w:val="24"/>
        </w:rPr>
      </w:pPr>
    </w:p>
    <w:p w14:paraId="5642AE9F" w14:textId="435072BA"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1DD8D886" w14:textId="69DAAB5A" w:rsidR="00B00395" w:rsidRDefault="00B00395" w:rsidP="00B00395">
      <w:pPr>
        <w:spacing w:after="0" w:line="240" w:lineRule="auto"/>
        <w:rPr>
          <w:rStyle w:val="gfieldrequired2"/>
          <w:rFonts w:asciiTheme="majorHAnsi" w:hAnsiTheme="majorHAnsi" w:cs="Helvetica"/>
          <w:color w:val="3B3E3E"/>
        </w:rPr>
      </w:pPr>
    </w:p>
    <w:p w14:paraId="04EC7CE2" w14:textId="1596AF28" w:rsidR="00B00395" w:rsidRDefault="00B00395" w:rsidP="00B00395">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Below please find the coherent sequence of secondary and post-secondary cours</w:t>
      </w:r>
      <w:r w:rsidR="00B31725">
        <w:rPr>
          <w:rStyle w:val="gfieldrequired2"/>
          <w:rFonts w:asciiTheme="majorHAnsi" w:hAnsiTheme="majorHAnsi" w:cs="Helvetica"/>
          <w:color w:val="3B3E3E"/>
        </w:rPr>
        <w:t>es for the Fire Science Program – this is GCC Associates of Science in Emergency Response and Operations in Fire Science (Option 3 below):</w:t>
      </w:r>
    </w:p>
    <w:p w14:paraId="081177AA" w14:textId="021AE36A" w:rsidR="00B00395" w:rsidRDefault="00B31725">
      <w:pPr>
        <w:rPr>
          <w:rStyle w:val="gfieldrequired2"/>
          <w:rFonts w:asciiTheme="majorHAnsi" w:hAnsiTheme="majorHAnsi" w:cs="Helvetica"/>
          <w:color w:val="3B3E3E"/>
        </w:rPr>
      </w:pPr>
      <w:r>
        <w:rPr>
          <w:noProof/>
        </w:rPr>
        <w:lastRenderedPageBreak/>
        <w:drawing>
          <wp:anchor distT="0" distB="0" distL="114300" distR="114300" simplePos="0" relativeHeight="251660288" behindDoc="0" locked="0" layoutInCell="1" allowOverlap="1" wp14:anchorId="479511E5" wp14:editId="2FA1E15D">
            <wp:simplePos x="0" y="0"/>
            <wp:positionH relativeFrom="column">
              <wp:posOffset>76200</wp:posOffset>
            </wp:positionH>
            <wp:positionV relativeFrom="paragraph">
              <wp:posOffset>3913505</wp:posOffset>
            </wp:positionV>
            <wp:extent cx="5300345" cy="43129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300345" cy="431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857A94" wp14:editId="1C3A2353">
            <wp:simplePos x="0" y="0"/>
            <wp:positionH relativeFrom="margin">
              <wp:align>left</wp:align>
            </wp:positionH>
            <wp:positionV relativeFrom="paragraph">
              <wp:posOffset>0</wp:posOffset>
            </wp:positionV>
            <wp:extent cx="5408295" cy="3981450"/>
            <wp:effectExtent l="0" t="0" r="190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08295" cy="3981450"/>
                    </a:xfrm>
                    <a:prstGeom prst="rect">
                      <a:avLst/>
                    </a:prstGeom>
                  </pic:spPr>
                </pic:pic>
              </a:graphicData>
            </a:graphic>
            <wp14:sizeRelH relativeFrom="margin">
              <wp14:pctWidth>0</wp14:pctWidth>
            </wp14:sizeRelH>
            <wp14:sizeRelV relativeFrom="margin">
              <wp14:pctHeight>0</wp14:pctHeight>
            </wp14:sizeRelV>
          </wp:anchor>
        </w:drawing>
      </w:r>
      <w:r w:rsidR="00B00395">
        <w:rPr>
          <w:rStyle w:val="gfieldrequired2"/>
          <w:rFonts w:asciiTheme="majorHAnsi" w:hAnsiTheme="majorHAnsi" w:cs="Helvetica"/>
          <w:color w:val="3B3E3E"/>
        </w:rPr>
        <w:br w:type="page"/>
      </w:r>
    </w:p>
    <w:p w14:paraId="74B35037" w14:textId="31B94F81" w:rsidR="00B31725" w:rsidRDefault="00B31725" w:rsidP="00724D86">
      <w:pPr>
        <w:spacing w:after="0" w:line="240" w:lineRule="auto"/>
        <w:rPr>
          <w:noProof/>
        </w:rPr>
      </w:pPr>
      <w:r>
        <w:rPr>
          <w:noProof/>
        </w:rPr>
        <w:lastRenderedPageBreak/>
        <w:drawing>
          <wp:anchor distT="0" distB="0" distL="114300" distR="114300" simplePos="0" relativeHeight="251662336" behindDoc="0" locked="0" layoutInCell="1" allowOverlap="1" wp14:anchorId="3F4F0B5C" wp14:editId="32B81E3E">
            <wp:simplePos x="0" y="0"/>
            <wp:positionH relativeFrom="page">
              <wp:posOffset>1019175</wp:posOffset>
            </wp:positionH>
            <wp:positionV relativeFrom="paragraph">
              <wp:posOffset>163195</wp:posOffset>
            </wp:positionV>
            <wp:extent cx="6029325" cy="4929505"/>
            <wp:effectExtent l="0" t="0" r="9525" b="444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029325" cy="4929505"/>
                    </a:xfrm>
                    <a:prstGeom prst="rect">
                      <a:avLst/>
                    </a:prstGeom>
                  </pic:spPr>
                </pic:pic>
              </a:graphicData>
            </a:graphic>
            <wp14:sizeRelH relativeFrom="margin">
              <wp14:pctWidth>0</wp14:pctWidth>
            </wp14:sizeRelH>
            <wp14:sizeRelV relativeFrom="margin">
              <wp14:pctHeight>0</wp14:pctHeight>
            </wp14:sizeRelV>
          </wp:anchor>
        </w:drawing>
      </w:r>
    </w:p>
    <w:p w14:paraId="47A62330" w14:textId="4E1FB6EC" w:rsidR="00B31725" w:rsidRDefault="00B31725">
      <w:pPr>
        <w:rPr>
          <w:noProof/>
        </w:rPr>
      </w:pPr>
      <w:r>
        <w:rPr>
          <w:noProof/>
        </w:rPr>
        <w:br w:type="page"/>
      </w:r>
    </w:p>
    <w:p w14:paraId="550DAA17" w14:textId="1E193229" w:rsidR="00B00395" w:rsidRDefault="00B00395" w:rsidP="00724D86">
      <w:pPr>
        <w:spacing w:after="0" w:line="240" w:lineRule="auto"/>
        <w:rPr>
          <w:rStyle w:val="gfieldrequired2"/>
          <w:rFonts w:asciiTheme="majorHAnsi" w:hAnsiTheme="majorHAnsi" w:cs="Helvetica"/>
          <w:color w:val="3B3E3E"/>
        </w:rPr>
      </w:pPr>
    </w:p>
    <w:p w14:paraId="402EA213" w14:textId="03AF226E" w:rsidR="00B00395" w:rsidRDefault="00B00395" w:rsidP="00724D86">
      <w:pPr>
        <w:spacing w:after="0" w:line="240" w:lineRule="auto"/>
        <w:rPr>
          <w:rStyle w:val="gfieldrequired2"/>
          <w:rFonts w:asciiTheme="majorHAnsi" w:hAnsiTheme="majorHAnsi" w:cs="Helvetica"/>
          <w:color w:val="3B3E3E"/>
        </w:rPr>
      </w:pPr>
    </w:p>
    <w:p w14:paraId="2D09D042" w14:textId="3D20F9A3" w:rsidR="00724D86" w:rsidRPr="00FA5D0B" w:rsidRDefault="00724D86" w:rsidP="00724D86">
      <w:pPr>
        <w:spacing w:after="0" w:line="240" w:lineRule="auto"/>
        <w:rPr>
          <w:rStyle w:val="gfieldrequired2"/>
          <w:rFonts w:asciiTheme="majorHAnsi" w:hAnsiTheme="majorHAnsi" w:cs="Helvetica"/>
          <w:color w:val="3B3E3E"/>
        </w:rPr>
      </w:pPr>
      <w:r w:rsidRPr="00FA5D0B">
        <w:rPr>
          <w:rStyle w:val="gfieldrequired2"/>
          <w:rFonts w:asciiTheme="majorHAnsi" w:hAnsiTheme="majorHAnsi" w:cs="Helvetica"/>
          <w:color w:val="3B3E3E"/>
        </w:rPr>
        <w:t>This is the stackable credential graphic for Fire Science and following the graphi</w:t>
      </w:r>
      <w:r>
        <w:rPr>
          <w:rStyle w:val="gfieldrequired2"/>
          <w:rFonts w:asciiTheme="majorHAnsi" w:hAnsiTheme="majorHAnsi" w:cs="Helvetica"/>
          <w:color w:val="3B3E3E"/>
        </w:rPr>
        <w:t>c is an explanation.</w:t>
      </w:r>
    </w:p>
    <w:p w14:paraId="6C8735FC" w14:textId="132806A6" w:rsidR="00724D86" w:rsidRPr="007F725C" w:rsidRDefault="00724D86" w:rsidP="00724D86">
      <w:pPr>
        <w:spacing w:after="0" w:line="240" w:lineRule="auto"/>
        <w:rPr>
          <w:rFonts w:ascii="Myriad Pro" w:hAnsi="Myriad Pro"/>
        </w:rPr>
      </w:pPr>
      <w:r>
        <w:rPr>
          <w:noProof/>
        </w:rPr>
        <w:drawing>
          <wp:inline distT="0" distB="0" distL="0" distR="0" wp14:anchorId="2D612AA1" wp14:editId="03AD355D">
            <wp:extent cx="5705475" cy="439431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718838" cy="4404604"/>
                    </a:xfrm>
                    <a:prstGeom prst="rect">
                      <a:avLst/>
                    </a:prstGeom>
                  </pic:spPr>
                </pic:pic>
              </a:graphicData>
            </a:graphic>
          </wp:inline>
        </w:drawing>
      </w:r>
    </w:p>
    <w:p w14:paraId="1A2F05BA" w14:textId="77777777" w:rsidR="00724D86" w:rsidRPr="00292A4A" w:rsidRDefault="00724D86" w:rsidP="00724D86">
      <w:p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The following are the course of study:</w:t>
      </w:r>
    </w:p>
    <w:p w14:paraId="18FB69BE" w14:textId="77777777" w:rsidR="00724D86" w:rsidRPr="00292A4A" w:rsidRDefault="00724D86" w:rsidP="00724D86">
      <w:pPr>
        <w:pStyle w:val="ListParagraph"/>
        <w:numPr>
          <w:ilvl w:val="0"/>
          <w:numId w:val="23"/>
        </w:numPr>
        <w:spacing w:after="0" w:line="240" w:lineRule="auto"/>
        <w:rPr>
          <w:rStyle w:val="gfieldrequired2"/>
          <w:rFonts w:asciiTheme="majorHAnsi" w:hAnsiTheme="majorHAnsi" w:cs="Helvetica"/>
          <w:color w:val="3B3E3E"/>
        </w:rPr>
      </w:pPr>
      <w:r w:rsidRPr="00B00395">
        <w:rPr>
          <w:rStyle w:val="gfieldrequired2"/>
          <w:rFonts w:asciiTheme="majorHAnsi" w:hAnsiTheme="majorHAnsi" w:cs="Helvetica"/>
          <w:color w:val="3B3E3E"/>
          <w:u w:val="single"/>
        </w:rPr>
        <w:t>Grades 7-8:</w:t>
      </w:r>
      <w:r w:rsidRPr="00292A4A">
        <w:rPr>
          <w:rStyle w:val="gfieldrequired2"/>
          <w:rFonts w:asciiTheme="majorHAnsi" w:hAnsiTheme="majorHAnsi" w:cs="Helvetica"/>
          <w:color w:val="3B3E3E"/>
        </w:rPr>
        <w:t xml:space="preserve"> Tec</w:t>
      </w:r>
      <w:r>
        <w:rPr>
          <w:rStyle w:val="gfieldrequired2"/>
          <w:rFonts w:asciiTheme="majorHAnsi" w:hAnsiTheme="majorHAnsi" w:cs="Helvetica"/>
          <w:color w:val="3B3E3E"/>
        </w:rPr>
        <w:t xml:space="preserve">hnology Life Careers (TLC) is a career </w:t>
      </w:r>
      <w:r w:rsidRPr="00292A4A">
        <w:rPr>
          <w:rStyle w:val="gfieldrequired2"/>
          <w:rFonts w:asciiTheme="majorHAnsi" w:hAnsiTheme="majorHAnsi" w:cs="Helvetica"/>
          <w:color w:val="3B3E3E"/>
        </w:rPr>
        <w:t>exploratory junior high school CTE program required for all 7th and 8th grade students to expose them to all six Career Fields (Appendix G) through the Total CTE Program Model (see Appendix F)</w:t>
      </w:r>
    </w:p>
    <w:p w14:paraId="00146835" w14:textId="77777777" w:rsidR="00724D86" w:rsidRPr="00292A4A" w:rsidRDefault="00724D86" w:rsidP="00724D86">
      <w:pPr>
        <w:pStyle w:val="ListParagraph"/>
        <w:numPr>
          <w:ilvl w:val="0"/>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Medical Science</w:t>
      </w:r>
      <w:r>
        <w:rPr>
          <w:rStyle w:val="gfieldrequired2"/>
          <w:rFonts w:asciiTheme="majorHAnsi" w:hAnsiTheme="majorHAnsi" w:cs="Helvetica"/>
          <w:color w:val="3B3E3E"/>
        </w:rPr>
        <w:t xml:space="preserve"> (Sophomore year) is highly recommended</w:t>
      </w:r>
    </w:p>
    <w:p w14:paraId="29EE65FD" w14:textId="77777777" w:rsidR="00724D86" w:rsidRPr="00292A4A" w:rsidRDefault="00724D86" w:rsidP="00724D86">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Introduction to Fire Suppression (Junior year)</w:t>
      </w:r>
    </w:p>
    <w:p w14:paraId="39CB5F3F" w14:textId="77777777"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FSC113</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Introduction to Fire Suppression </w:t>
      </w:r>
      <w:r w:rsidRPr="00292A4A">
        <w:rPr>
          <w:rStyle w:val="gfieldrequired2"/>
          <w:rFonts w:asciiTheme="majorHAnsi" w:hAnsiTheme="majorHAnsi" w:cs="Helvetica"/>
          <w:color w:val="3B3E3E"/>
        </w:rPr>
        <w:t>(3 credits) at GCC</w:t>
      </w:r>
    </w:p>
    <w:p w14:paraId="4A11CE2D" w14:textId="77777777" w:rsidR="00724D86" w:rsidRDefault="00724D86" w:rsidP="00724D86">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Introduction to Fire Selection (Senior year)</w:t>
      </w:r>
    </w:p>
    <w:p w14:paraId="281F6978" w14:textId="77777777"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FSC106</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Introduction to Fire Protection </w:t>
      </w:r>
      <w:r w:rsidRPr="00292A4A">
        <w:rPr>
          <w:rStyle w:val="gfieldrequired2"/>
          <w:rFonts w:asciiTheme="majorHAnsi" w:hAnsiTheme="majorHAnsi" w:cs="Helvetica"/>
          <w:color w:val="3B3E3E"/>
        </w:rPr>
        <w:t>(3 credits) at GCC</w:t>
      </w:r>
    </w:p>
    <w:p w14:paraId="581DE141" w14:textId="4C769D3A"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FSC110</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Wildland Firefighter</w:t>
      </w:r>
      <w:r w:rsidR="00B00395">
        <w:rPr>
          <w:rStyle w:val="gfieldrequired2"/>
          <w:rFonts w:asciiTheme="majorHAnsi" w:hAnsiTheme="majorHAnsi" w:cs="Helvetica"/>
          <w:color w:val="3B3E3E"/>
        </w:rPr>
        <w:t xml:space="preserve"> </w:t>
      </w:r>
      <w:r w:rsidRPr="00292A4A">
        <w:rPr>
          <w:rStyle w:val="gfieldrequired2"/>
          <w:rFonts w:asciiTheme="majorHAnsi" w:hAnsiTheme="majorHAnsi" w:cs="Helvetica"/>
          <w:color w:val="3B3E3E"/>
        </w:rPr>
        <w:t>(3 credits) at GCC</w:t>
      </w:r>
    </w:p>
    <w:p w14:paraId="0D577174" w14:textId="77777777"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Bloodborne Pathogens Certification</w:t>
      </w:r>
    </w:p>
    <w:p w14:paraId="6EA825C3" w14:textId="77777777" w:rsidR="00724D86" w:rsidRPr="00292A4A"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First Aid Certification </w:t>
      </w:r>
    </w:p>
    <w:p w14:paraId="43BD93A4" w14:textId="77777777"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CPR Certification</w:t>
      </w:r>
    </w:p>
    <w:p w14:paraId="5AD5C056" w14:textId="77777777" w:rsidR="00724D86" w:rsidRPr="00292A4A"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CTE Internship – Fire Science</w:t>
      </w:r>
      <w:r>
        <w:rPr>
          <w:rStyle w:val="gfieldrequired2"/>
          <w:rFonts w:asciiTheme="majorHAnsi" w:hAnsiTheme="majorHAnsi" w:cs="Helvetica"/>
          <w:color w:val="3B3E3E"/>
        </w:rPr>
        <w:t xml:space="preserve"> (Senior year)</w:t>
      </w:r>
    </w:p>
    <w:p w14:paraId="55408134" w14:textId="77777777" w:rsidR="00724D86"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Option 1:</w:t>
      </w:r>
      <w:r>
        <w:rPr>
          <w:rStyle w:val="gfieldrequired2"/>
          <w:rFonts w:asciiTheme="majorHAnsi" w:hAnsiTheme="majorHAnsi" w:cs="Helvetica"/>
          <w:color w:val="3B3E3E"/>
        </w:rPr>
        <w:t xml:space="preserve"> Wildland Fire</w:t>
      </w:r>
    </w:p>
    <w:p w14:paraId="26A97931"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3 credits obtained through Fire Science Program through GCC</w:t>
      </w:r>
    </w:p>
    <w:p w14:paraId="4E9B0359" w14:textId="77777777" w:rsidR="00724D86" w:rsidRPr="00C90721"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National Wil</w:t>
      </w:r>
      <w:r>
        <w:rPr>
          <w:rStyle w:val="gfieldrequired2"/>
          <w:rFonts w:asciiTheme="majorHAnsi" w:hAnsiTheme="majorHAnsi" w:cs="Helvetica"/>
          <w:color w:val="3B3E3E"/>
        </w:rPr>
        <w:t>dfire Coordinating Group (NWGC)</w:t>
      </w:r>
      <w:r w:rsidRPr="00C90721">
        <w:rPr>
          <w:rStyle w:val="gfieldrequired2"/>
          <w:rFonts w:asciiTheme="majorHAnsi" w:hAnsiTheme="majorHAnsi" w:cs="Helvetica"/>
          <w:color w:val="3B3E3E"/>
        </w:rPr>
        <w:t xml:space="preserve"> Firefighter I and II standards are taught to students along with National Incident Management Courses (NIMS) which are required to </w:t>
      </w:r>
      <w:r w:rsidRPr="00C90721">
        <w:rPr>
          <w:rStyle w:val="gfieldrequired2"/>
          <w:rFonts w:asciiTheme="majorHAnsi" w:hAnsiTheme="majorHAnsi" w:cs="Helvetica"/>
          <w:color w:val="3B3E3E"/>
        </w:rPr>
        <w:lastRenderedPageBreak/>
        <w:t xml:space="preserve">gain employment as a wildland firefighter.  This prepares the students for a career with the United States Forest Service, Bureau of Land Management and National Park Service.      </w:t>
      </w:r>
    </w:p>
    <w:p w14:paraId="2BDC502A" w14:textId="77777777" w:rsidR="00724D86"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Option 2</w:t>
      </w:r>
      <w:r>
        <w:rPr>
          <w:rStyle w:val="gfieldrequired2"/>
          <w:rFonts w:asciiTheme="majorHAnsi" w:hAnsiTheme="majorHAnsi" w:cs="Helvetica"/>
          <w:color w:val="3B3E3E"/>
        </w:rPr>
        <w:t>: GCC Certificate of Completion in Fire Science (5486 Major Code) 24 credits (Appendix D)</w:t>
      </w:r>
    </w:p>
    <w:p w14:paraId="3DFC2523"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3 of 24 credits obtained through Fire Science Program as dual enrollment</w:t>
      </w:r>
    </w:p>
    <w:p w14:paraId="0D298D4E" w14:textId="77777777" w:rsidR="00724D86"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3</w:t>
      </w:r>
      <w:r w:rsidRPr="00C90721">
        <w:rPr>
          <w:rStyle w:val="gfieldrequired2"/>
          <w:rFonts w:asciiTheme="majorHAnsi" w:hAnsiTheme="majorHAnsi" w:cs="Helvetica"/>
          <w:b/>
          <w:color w:val="3B3E3E"/>
        </w:rPr>
        <w:t>:</w:t>
      </w:r>
      <w:r>
        <w:rPr>
          <w:rStyle w:val="gfieldrequired2"/>
          <w:rFonts w:asciiTheme="majorHAnsi" w:hAnsiTheme="majorHAnsi" w:cs="Helvetica"/>
          <w:color w:val="3B3E3E"/>
        </w:rPr>
        <w:t xml:space="preserve"> GCC Associates of Science in Emergency Response and Operations in Fire Science (3112 Major Code) 60-83.6 credits </w:t>
      </w:r>
    </w:p>
    <w:p w14:paraId="0E1E97CB"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9 credits obtained through Fire Science Program </w:t>
      </w:r>
      <w:r w:rsidRPr="0005396B">
        <w:rPr>
          <w:rStyle w:val="gfieldrequired2"/>
          <w:rFonts w:asciiTheme="majorHAnsi" w:hAnsiTheme="majorHAnsi" w:cs="Helvetica"/>
          <w:b/>
          <w:color w:val="3B3E3E"/>
        </w:rPr>
        <w:t>and/or</w:t>
      </w:r>
      <w:r>
        <w:rPr>
          <w:rStyle w:val="gfieldrequired2"/>
          <w:rFonts w:asciiTheme="majorHAnsi" w:hAnsiTheme="majorHAnsi" w:cs="Helvetica"/>
          <w:color w:val="3B3E3E"/>
        </w:rPr>
        <w:t xml:space="preserve"> the Completion of the 24 credits of the Certificate of Completion in Fire Science </w:t>
      </w:r>
    </w:p>
    <w:p w14:paraId="46B211E6"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11 credits obtained through core classes</w:t>
      </w:r>
    </w:p>
    <w:p w14:paraId="38658583" w14:textId="77777777" w:rsidR="00724D86"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4</w:t>
      </w:r>
      <w:r w:rsidRPr="00C90721">
        <w:rPr>
          <w:rStyle w:val="gfieldrequired2"/>
          <w:rFonts w:asciiTheme="majorHAnsi" w:hAnsiTheme="majorHAnsi" w:cs="Helvetica"/>
          <w:b/>
          <w:color w:val="3B3E3E"/>
        </w:rPr>
        <w:t>:</w:t>
      </w:r>
      <w:r>
        <w:rPr>
          <w:rStyle w:val="gfieldrequired2"/>
          <w:rFonts w:asciiTheme="majorHAnsi" w:hAnsiTheme="majorHAnsi" w:cs="Helvetica"/>
          <w:color w:val="3B3E3E"/>
        </w:rPr>
        <w:t xml:space="preserve"> Fire Academy</w:t>
      </w:r>
    </w:p>
    <w:p w14:paraId="29BFCE14" w14:textId="77777777" w:rsidR="00724D86" w:rsidRPr="00C90721"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 xml:space="preserve">The Peoria Unified School District Fire Science program prepares its students to transition to the Firefighter Academy by introducing the students to all skills needed to be successful in the academy.  Skill based assessments aligned with academy standards are utilized in the sequence of courses.    </w:t>
      </w:r>
    </w:p>
    <w:p w14:paraId="3E51A6CA" w14:textId="77777777" w:rsidR="00724D86" w:rsidRPr="00C90721"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The Firefighter Academy </w:t>
      </w:r>
      <w:r w:rsidRPr="00C90721">
        <w:rPr>
          <w:rStyle w:val="gfieldrequired2"/>
          <w:rFonts w:asciiTheme="majorHAnsi" w:hAnsiTheme="majorHAnsi" w:cs="Helvetica"/>
          <w:color w:val="3B3E3E"/>
        </w:rPr>
        <w:t>at Glendale Community College is designed for the fire department recruit. Includes firefighting skills, equipment, and administrative policies, fire department operations, personnel policies, and International Fire Service Accreditation Congress Practical Skills Testing.  The Academy follows the National Fire Protection Association 1001 Professional Firefighter Standards both in the classroom and in extensive hands-on experience, including live fire training.  The Academy also includes Firefighter I and II Arizona State Fire Marshal along with IFSAC (</w:t>
      </w:r>
      <w:r w:rsidRPr="002A026E">
        <w:rPr>
          <w:rStyle w:val="gfieldrequired2"/>
          <w:rFonts w:asciiTheme="majorHAnsi" w:hAnsiTheme="majorHAnsi" w:cs="Helvetica"/>
          <w:bCs/>
          <w:color w:val="3B3E3E"/>
        </w:rPr>
        <w:t>International Fire Service Accreditation Congress) testing</w:t>
      </w:r>
      <w:r w:rsidRPr="00C90721">
        <w:rPr>
          <w:rStyle w:val="gfieldrequired2"/>
          <w:rFonts w:asciiTheme="majorHAnsi" w:hAnsiTheme="majorHAnsi" w:cs="Helvetica"/>
          <w:b/>
          <w:bCs/>
          <w:color w:val="3B3E3E"/>
        </w:rPr>
        <w:t xml:space="preserve">. </w:t>
      </w:r>
      <w:r w:rsidRPr="00C90721">
        <w:rPr>
          <w:rStyle w:val="gfieldrequired2"/>
          <w:rFonts w:asciiTheme="majorHAnsi" w:hAnsiTheme="majorHAnsi" w:cs="Helvetica"/>
          <w:color w:val="3B3E3E"/>
        </w:rPr>
        <w:t xml:space="preserve">  </w:t>
      </w:r>
    </w:p>
    <w:p w14:paraId="5D785ED6" w14:textId="77777777" w:rsidR="00724D86" w:rsidRPr="003E4543"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sidRPr="003E4543">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5</w:t>
      </w:r>
      <w:r w:rsidRPr="003E4543">
        <w:rPr>
          <w:rStyle w:val="gfieldrequired2"/>
          <w:rFonts w:asciiTheme="majorHAnsi" w:hAnsiTheme="majorHAnsi" w:cs="Helvetica"/>
          <w:b/>
          <w:color w:val="3B3E3E"/>
        </w:rPr>
        <w:t>:</w:t>
      </w:r>
      <w:r w:rsidRPr="003E4543">
        <w:rPr>
          <w:rStyle w:val="gfieldrequired2"/>
          <w:rFonts w:asciiTheme="majorHAnsi" w:hAnsiTheme="majorHAnsi" w:cs="Helvetica"/>
          <w:color w:val="3B3E3E"/>
        </w:rPr>
        <w:t xml:space="preserve"> EMT through WestMEC</w:t>
      </w:r>
      <w:r>
        <w:rPr>
          <w:rStyle w:val="gfieldrequired2"/>
          <w:rFonts w:asciiTheme="majorHAnsi" w:hAnsiTheme="majorHAnsi" w:cs="Helvetica"/>
          <w:color w:val="3B3E3E"/>
        </w:rPr>
        <w:t xml:space="preserve"> (Joint Technical Education District) (see Appendix E)</w:t>
      </w:r>
    </w:p>
    <w:p w14:paraId="6DDB0E35"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Students can obtain the Certificate in EMT through WestMEC and GCC</w:t>
      </w:r>
    </w:p>
    <w:p w14:paraId="07BCF8A0"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Then this certificate is also embedded into the AAS in EMT through WestMEC and GCC</w:t>
      </w:r>
    </w:p>
    <w:p w14:paraId="779ABEDB" w14:textId="77777777" w:rsidR="00724D86" w:rsidRDefault="00724D86" w:rsidP="00724D86">
      <w:pPr>
        <w:pStyle w:val="ListParagraph"/>
        <w:numPr>
          <w:ilvl w:val="0"/>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b/>
          <w:color w:val="3B3E3E"/>
        </w:rPr>
        <w:t>Option 6</w:t>
      </w:r>
      <w:r>
        <w:rPr>
          <w:rStyle w:val="gfieldrequired2"/>
          <w:rFonts w:asciiTheme="majorHAnsi" w:hAnsiTheme="majorHAnsi" w:cs="Helvetica"/>
          <w:color w:val="3B3E3E"/>
        </w:rPr>
        <w:t>: Bachelors of Science in Fire Science from NAU</w:t>
      </w:r>
    </w:p>
    <w:p w14:paraId="0698C243" w14:textId="77777777" w:rsidR="00724D86" w:rsidRDefault="00724D86" w:rsidP="00724D86">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Students can transfer the AAS in Fire Science to NAU as 90 credits toward BAS and finish 30 credits at NAU for BAS.</w:t>
      </w: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618AD1F" w14:textId="74EA001A" w:rsidR="00BF39A0" w:rsidRPr="00D55E06" w:rsidRDefault="000C0513" w:rsidP="00D55E06">
      <w:pPr>
        <w:spacing w:after="0" w:line="240" w:lineRule="auto"/>
        <w:rPr>
          <w:rFonts w:ascii="Myriad Pro" w:hAnsi="Myriad Pro"/>
        </w:rPr>
      </w:pPr>
      <w:r w:rsidRPr="000C0513">
        <w:rPr>
          <w:rStyle w:val="gfieldrequired2"/>
          <w:rFonts w:asciiTheme="majorHAnsi" w:hAnsiTheme="majorHAnsi" w:cs="Helvetica"/>
          <w:color w:val="3B3E3E"/>
        </w:rPr>
        <w:t xml:space="preserve">Both instructors participate in Peoria CTE Professional Development. </w:t>
      </w:r>
      <w:r>
        <w:rPr>
          <w:rStyle w:val="gfieldrequired2"/>
          <w:rFonts w:asciiTheme="majorHAnsi" w:hAnsiTheme="majorHAnsi" w:cs="Helvetica"/>
          <w:color w:val="3B3E3E"/>
        </w:rPr>
        <w:t>Instruction is provided during district-wide professional development and Modified Mondays on how to ensure alignment with Arizona core standards – Language Arts, Mathematics and Science. During advisory council meetings that focus on curriculum, our business partners highlight activities where students are to use written skills for reports, verbal skills to talk to patients and community members, math skills in muster skills, science skills are naturally a part of NIMs course work. Please see question 21 for connections to core classes needed for degrees and question 18 for certificate.</w:t>
      </w:r>
      <w:r>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2A5841E0" w14:textId="77777777" w:rsidR="00BF26CC" w:rsidRDefault="00724D86" w:rsidP="00BF26CC">
      <w:pPr>
        <w:spacing w:after="0"/>
        <w:rPr>
          <w:rStyle w:val="gfieldrequired2"/>
          <w:rFonts w:asciiTheme="majorHAnsi" w:hAnsiTheme="majorHAnsi" w:cs="Helvetica"/>
          <w:color w:val="3B3E3E"/>
        </w:rPr>
      </w:pPr>
      <w:r w:rsidRPr="0033428A">
        <w:rPr>
          <w:rStyle w:val="gfieldrequired2"/>
          <w:rFonts w:asciiTheme="majorHAnsi" w:hAnsiTheme="majorHAnsi" w:cs="Helvetica"/>
          <w:color w:val="3B3E3E"/>
        </w:rPr>
        <w:t xml:space="preserve">The program offers nine (9) dual enrollment credits through Glendale Community College.  </w:t>
      </w:r>
    </w:p>
    <w:p w14:paraId="255F0BB6" w14:textId="5EA99223" w:rsidR="00724D86" w:rsidRPr="00BF26CC" w:rsidRDefault="00724D86" w:rsidP="00BF26CC">
      <w:pPr>
        <w:pStyle w:val="ListParagraph"/>
        <w:numPr>
          <w:ilvl w:val="0"/>
          <w:numId w:val="34"/>
        </w:numPr>
        <w:spacing w:after="0"/>
        <w:rPr>
          <w:rStyle w:val="gfieldrequired2"/>
          <w:rFonts w:asciiTheme="majorHAnsi" w:hAnsiTheme="majorHAnsi" w:cs="Helvetica"/>
          <w:color w:val="3B3E3E"/>
        </w:rPr>
      </w:pPr>
      <w:r w:rsidRPr="00BF26CC">
        <w:rPr>
          <w:rStyle w:val="gfieldrequired2"/>
          <w:rFonts w:asciiTheme="majorHAnsi" w:hAnsiTheme="majorHAnsi" w:cs="Helvetica"/>
          <w:color w:val="3B3E3E"/>
        </w:rPr>
        <w:t>Introduction to Fire Suppression (Junior year)</w:t>
      </w:r>
    </w:p>
    <w:p w14:paraId="4A50FC6A" w14:textId="0AA56FAA"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FSC113</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Introduction to Fire Suppression </w:t>
      </w:r>
      <w:r w:rsidR="00BF26CC">
        <w:rPr>
          <w:rStyle w:val="gfieldrequired2"/>
          <w:rFonts w:asciiTheme="majorHAnsi" w:hAnsiTheme="majorHAnsi" w:cs="Helvetica"/>
          <w:color w:val="3B3E3E"/>
        </w:rPr>
        <w:t xml:space="preserve">(3 credits) </w:t>
      </w:r>
    </w:p>
    <w:p w14:paraId="1FF04A4C" w14:textId="77777777" w:rsidR="00724D86" w:rsidRDefault="00724D86" w:rsidP="00724D86">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lastRenderedPageBreak/>
        <w:t>Introduction to Fire Selection (Senior year)</w:t>
      </w:r>
    </w:p>
    <w:p w14:paraId="605F0CA4" w14:textId="1F1AABD7"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FSC106</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Introduction to Fire Protection </w:t>
      </w:r>
      <w:r w:rsidRPr="00292A4A">
        <w:rPr>
          <w:rStyle w:val="gfieldrequired2"/>
          <w:rFonts w:asciiTheme="majorHAnsi" w:hAnsiTheme="majorHAnsi" w:cs="Helvetica"/>
          <w:color w:val="3B3E3E"/>
        </w:rPr>
        <w:t xml:space="preserve">(3 credits) </w:t>
      </w:r>
    </w:p>
    <w:p w14:paraId="3974D0E9" w14:textId="1C767515" w:rsidR="00724D86" w:rsidRDefault="00724D86" w:rsidP="00724D86">
      <w:pPr>
        <w:pStyle w:val="ListParagraph"/>
        <w:numPr>
          <w:ilvl w:val="1"/>
          <w:numId w:val="23"/>
        </w:numPr>
        <w:spacing w:after="0" w:line="240" w:lineRule="auto"/>
        <w:rPr>
          <w:rStyle w:val="gfieldrequired2"/>
          <w:rFonts w:asciiTheme="majorHAnsi" w:hAnsiTheme="majorHAnsi" w:cs="Helvetica"/>
          <w:color w:val="3B3E3E"/>
        </w:rPr>
      </w:pPr>
      <w:r w:rsidRPr="00292A4A">
        <w:rPr>
          <w:rStyle w:val="gfieldrequired2"/>
          <w:rFonts w:asciiTheme="majorHAnsi" w:hAnsiTheme="majorHAnsi" w:cs="Helvetica"/>
          <w:color w:val="3B3E3E"/>
        </w:rPr>
        <w:t xml:space="preserve">Dual Enrollment = </w:t>
      </w:r>
      <w:r>
        <w:rPr>
          <w:rStyle w:val="gfieldrequired2"/>
          <w:rFonts w:asciiTheme="majorHAnsi" w:hAnsiTheme="majorHAnsi" w:cs="Helvetica"/>
          <w:color w:val="3B3E3E"/>
        </w:rPr>
        <w:t>FSC110</w:t>
      </w:r>
      <w:r w:rsidRPr="00292A4A">
        <w:rPr>
          <w:rStyle w:val="gfieldrequired2"/>
          <w:rFonts w:asciiTheme="majorHAnsi" w:hAnsiTheme="majorHAnsi" w:cs="Helvetica"/>
          <w:color w:val="3B3E3E"/>
        </w:rPr>
        <w:t xml:space="preserve"> </w:t>
      </w:r>
      <w:r>
        <w:rPr>
          <w:rStyle w:val="gfieldrequired2"/>
          <w:rFonts w:asciiTheme="majorHAnsi" w:hAnsiTheme="majorHAnsi" w:cs="Helvetica"/>
          <w:color w:val="3B3E3E"/>
        </w:rPr>
        <w:t>Wildland Firefighter</w:t>
      </w:r>
      <w:r w:rsidR="00EE335D">
        <w:rPr>
          <w:rStyle w:val="gfieldrequired2"/>
          <w:rFonts w:asciiTheme="majorHAnsi" w:hAnsiTheme="majorHAnsi" w:cs="Helvetica"/>
          <w:color w:val="3B3E3E"/>
        </w:rPr>
        <w:t xml:space="preserve"> </w:t>
      </w:r>
      <w:r w:rsidR="00BF26CC">
        <w:rPr>
          <w:rStyle w:val="gfieldrequired2"/>
          <w:rFonts w:asciiTheme="majorHAnsi" w:hAnsiTheme="majorHAnsi" w:cs="Helvetica"/>
          <w:color w:val="3B3E3E"/>
        </w:rPr>
        <w:t>(3 credits)</w:t>
      </w:r>
    </w:p>
    <w:p w14:paraId="1C910DF4" w14:textId="564D85A9" w:rsidR="00724D86" w:rsidRPr="000C0513" w:rsidRDefault="00724D86" w:rsidP="000C0513">
      <w:pPr>
        <w:pStyle w:val="ListParagraph"/>
        <w:numPr>
          <w:ilvl w:val="0"/>
          <w:numId w:val="23"/>
        </w:numPr>
        <w:spacing w:after="0" w:line="240" w:lineRule="auto"/>
        <w:rPr>
          <w:rStyle w:val="gfieldrequired2"/>
          <w:rFonts w:asciiTheme="majorHAnsi" w:hAnsiTheme="majorHAnsi" w:cs="Helvetica"/>
          <w:color w:val="3B3E3E"/>
        </w:rPr>
      </w:pPr>
      <w:r w:rsidRPr="000C0513">
        <w:rPr>
          <w:rStyle w:val="gfieldrequired2"/>
          <w:rFonts w:asciiTheme="majorHAnsi" w:hAnsiTheme="majorHAnsi" w:cs="Helvetica"/>
          <w:color w:val="3B3E3E"/>
        </w:rPr>
        <w:t>CTE Internship – Fire Science</w:t>
      </w:r>
      <w:r w:rsidR="000C0513" w:rsidRPr="000C0513">
        <w:rPr>
          <w:rStyle w:val="gfieldrequired2"/>
          <w:rFonts w:asciiTheme="majorHAnsi" w:hAnsiTheme="majorHAnsi" w:cs="Helvetica"/>
          <w:color w:val="3B3E3E"/>
        </w:rPr>
        <w:t xml:space="preserve"> is </w:t>
      </w:r>
      <w:r w:rsidR="000C0513">
        <w:rPr>
          <w:rStyle w:val="gfieldrequired2"/>
          <w:rFonts w:asciiTheme="majorHAnsi" w:hAnsiTheme="majorHAnsi" w:cs="Helvetica"/>
          <w:color w:val="3B3E3E"/>
        </w:rPr>
        <w:t>c</w:t>
      </w:r>
      <w:r w:rsidRPr="000C0513">
        <w:rPr>
          <w:rStyle w:val="gfieldrequired2"/>
          <w:rFonts w:asciiTheme="majorHAnsi" w:hAnsiTheme="majorHAnsi" w:cs="Helvetica"/>
          <w:color w:val="3B3E3E"/>
        </w:rPr>
        <w:t>apstone Work Based Learning Experience for the Fire Science Program</w:t>
      </w:r>
    </w:p>
    <w:p w14:paraId="08944159" w14:textId="77777777" w:rsidR="000C051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Option 1:</w:t>
      </w:r>
      <w:r>
        <w:rPr>
          <w:rStyle w:val="gfieldrequired2"/>
          <w:rFonts w:asciiTheme="majorHAnsi" w:hAnsiTheme="majorHAnsi" w:cs="Helvetica"/>
          <w:color w:val="3B3E3E"/>
        </w:rPr>
        <w:t xml:space="preserve"> Wildland Fire</w:t>
      </w:r>
    </w:p>
    <w:p w14:paraId="3A9BA4C9" w14:textId="42EDD1B1" w:rsidR="000C0513" w:rsidRDefault="000C0513" w:rsidP="000C0513">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3 credits obtained through </w:t>
      </w:r>
      <w:r w:rsidR="00BF26CC">
        <w:rPr>
          <w:rStyle w:val="gfieldrequired2"/>
          <w:rFonts w:asciiTheme="majorHAnsi" w:hAnsiTheme="majorHAnsi" w:cs="Helvetica"/>
          <w:color w:val="3B3E3E"/>
        </w:rPr>
        <w:t>Fire Science Program</w:t>
      </w:r>
    </w:p>
    <w:p w14:paraId="000D885E" w14:textId="4FD2EED6" w:rsidR="000C0513" w:rsidRPr="00C90721" w:rsidRDefault="000C0513" w:rsidP="000C0513">
      <w:pPr>
        <w:pStyle w:val="ListParagraph"/>
        <w:numPr>
          <w:ilvl w:val="1"/>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National Wil</w:t>
      </w:r>
      <w:r>
        <w:rPr>
          <w:rStyle w:val="gfieldrequired2"/>
          <w:rFonts w:asciiTheme="majorHAnsi" w:hAnsiTheme="majorHAnsi" w:cs="Helvetica"/>
          <w:color w:val="3B3E3E"/>
        </w:rPr>
        <w:t>dfire Coordinating Group (NWGC)</w:t>
      </w:r>
      <w:r w:rsidRPr="00C90721">
        <w:rPr>
          <w:rStyle w:val="gfieldrequired2"/>
          <w:rFonts w:asciiTheme="majorHAnsi" w:hAnsiTheme="majorHAnsi" w:cs="Helvetica"/>
          <w:color w:val="3B3E3E"/>
        </w:rPr>
        <w:t xml:space="preserve"> Firefighter I and II with National Incident Management Courses (NIMS</w:t>
      </w:r>
      <w:r>
        <w:rPr>
          <w:rStyle w:val="gfieldrequired2"/>
          <w:rFonts w:asciiTheme="majorHAnsi" w:hAnsiTheme="majorHAnsi" w:cs="Helvetica"/>
          <w:color w:val="3B3E3E"/>
        </w:rPr>
        <w:t>)</w:t>
      </w:r>
      <w:r w:rsidRPr="00C90721">
        <w:rPr>
          <w:rStyle w:val="gfieldrequired2"/>
          <w:rFonts w:asciiTheme="majorHAnsi" w:hAnsiTheme="majorHAnsi" w:cs="Helvetica"/>
          <w:color w:val="3B3E3E"/>
        </w:rPr>
        <w:t xml:space="preserve">      </w:t>
      </w:r>
    </w:p>
    <w:p w14:paraId="22352D5B" w14:textId="77777777" w:rsidR="000C051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Option 2</w:t>
      </w:r>
      <w:r>
        <w:rPr>
          <w:rStyle w:val="gfieldrequired2"/>
          <w:rFonts w:asciiTheme="majorHAnsi" w:hAnsiTheme="majorHAnsi" w:cs="Helvetica"/>
          <w:color w:val="3B3E3E"/>
        </w:rPr>
        <w:t>: GCC Certificate of Completion in Fire Science (5486 Major Code) 24 credits (Appendix D)</w:t>
      </w:r>
    </w:p>
    <w:p w14:paraId="6D19C02B" w14:textId="77777777" w:rsidR="000C0513" w:rsidRDefault="000C0513" w:rsidP="000C0513">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3 of 24 credits obtained through Fire Science Program as dual enrollment</w:t>
      </w:r>
    </w:p>
    <w:p w14:paraId="0FEE1D5F" w14:textId="77777777" w:rsidR="000C051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3</w:t>
      </w:r>
      <w:r w:rsidRPr="00C90721">
        <w:rPr>
          <w:rStyle w:val="gfieldrequired2"/>
          <w:rFonts w:asciiTheme="majorHAnsi" w:hAnsiTheme="majorHAnsi" w:cs="Helvetica"/>
          <w:b/>
          <w:color w:val="3B3E3E"/>
        </w:rPr>
        <w:t>:</w:t>
      </w:r>
      <w:r>
        <w:rPr>
          <w:rStyle w:val="gfieldrequired2"/>
          <w:rFonts w:asciiTheme="majorHAnsi" w:hAnsiTheme="majorHAnsi" w:cs="Helvetica"/>
          <w:color w:val="3B3E3E"/>
        </w:rPr>
        <w:t xml:space="preserve"> GCC Associates of Science in Emergency Response and Operations in Fire Science (3112 Major Code) 60-83.6 credits </w:t>
      </w:r>
    </w:p>
    <w:p w14:paraId="64FE4621" w14:textId="5DC17E20" w:rsidR="000C0513" w:rsidRPr="000C0513" w:rsidRDefault="000C0513" w:rsidP="000C0513">
      <w:pPr>
        <w:pStyle w:val="ListParagraph"/>
        <w:numPr>
          <w:ilvl w:val="1"/>
          <w:numId w:val="24"/>
        </w:numPr>
        <w:spacing w:after="0" w:line="240" w:lineRule="auto"/>
        <w:rPr>
          <w:rStyle w:val="gfieldrequired2"/>
          <w:rFonts w:asciiTheme="majorHAnsi" w:hAnsiTheme="majorHAnsi" w:cs="Helvetica"/>
          <w:color w:val="3B3E3E"/>
        </w:rPr>
      </w:pPr>
      <w:r w:rsidRPr="000C0513">
        <w:rPr>
          <w:rStyle w:val="gfieldrequired2"/>
          <w:rFonts w:asciiTheme="majorHAnsi" w:hAnsiTheme="majorHAnsi" w:cs="Helvetica"/>
          <w:color w:val="3B3E3E"/>
        </w:rPr>
        <w:t xml:space="preserve">9 credits obtained through Fire Science Program </w:t>
      </w:r>
      <w:r w:rsidRPr="000C0513">
        <w:rPr>
          <w:rStyle w:val="gfieldrequired2"/>
          <w:rFonts w:asciiTheme="majorHAnsi" w:hAnsiTheme="majorHAnsi" w:cs="Helvetica"/>
          <w:b/>
          <w:color w:val="3B3E3E"/>
        </w:rPr>
        <w:t>and/or</w:t>
      </w:r>
      <w:r w:rsidRPr="000C0513">
        <w:rPr>
          <w:rStyle w:val="gfieldrequired2"/>
          <w:rFonts w:asciiTheme="majorHAnsi" w:hAnsiTheme="majorHAnsi" w:cs="Helvetica"/>
          <w:color w:val="3B3E3E"/>
        </w:rPr>
        <w:t xml:space="preserve"> the Completion of the 24 credits of the Certificat</w:t>
      </w:r>
      <w:r>
        <w:rPr>
          <w:rStyle w:val="gfieldrequired2"/>
          <w:rFonts w:asciiTheme="majorHAnsi" w:hAnsiTheme="majorHAnsi" w:cs="Helvetica"/>
          <w:color w:val="3B3E3E"/>
        </w:rPr>
        <w:t xml:space="preserve">e of Completion in Fire Science, plus </w:t>
      </w:r>
      <w:r w:rsidRPr="000C0513">
        <w:rPr>
          <w:rStyle w:val="gfieldrequired2"/>
          <w:rFonts w:asciiTheme="majorHAnsi" w:hAnsiTheme="majorHAnsi" w:cs="Helvetica"/>
          <w:color w:val="3B3E3E"/>
        </w:rPr>
        <w:t>11 credits obtained through core classes</w:t>
      </w:r>
    </w:p>
    <w:p w14:paraId="09D55927" w14:textId="77777777" w:rsidR="000C051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4</w:t>
      </w:r>
      <w:r w:rsidRPr="00C90721">
        <w:rPr>
          <w:rStyle w:val="gfieldrequired2"/>
          <w:rFonts w:asciiTheme="majorHAnsi" w:hAnsiTheme="majorHAnsi" w:cs="Helvetica"/>
          <w:b/>
          <w:color w:val="3B3E3E"/>
        </w:rPr>
        <w:t>:</w:t>
      </w:r>
      <w:r>
        <w:rPr>
          <w:rStyle w:val="gfieldrequired2"/>
          <w:rFonts w:asciiTheme="majorHAnsi" w:hAnsiTheme="majorHAnsi" w:cs="Helvetica"/>
          <w:color w:val="3B3E3E"/>
        </w:rPr>
        <w:t xml:space="preserve"> Fire Academy</w:t>
      </w:r>
    </w:p>
    <w:p w14:paraId="52155EA0" w14:textId="5254FCBB" w:rsidR="000C0513" w:rsidRPr="00C90721" w:rsidRDefault="000C0513" w:rsidP="000C0513">
      <w:pPr>
        <w:pStyle w:val="ListParagraph"/>
        <w:numPr>
          <w:ilvl w:val="1"/>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The Firefighter Academy </w:t>
      </w:r>
      <w:r w:rsidRPr="00C90721">
        <w:rPr>
          <w:rStyle w:val="gfieldrequired2"/>
          <w:rFonts w:asciiTheme="majorHAnsi" w:hAnsiTheme="majorHAnsi" w:cs="Helvetica"/>
          <w:color w:val="3B3E3E"/>
        </w:rPr>
        <w:t>at Glendale Community College is designed for the fire department recruit</w:t>
      </w:r>
      <w:r>
        <w:rPr>
          <w:rStyle w:val="gfieldrequired2"/>
          <w:rFonts w:asciiTheme="majorHAnsi" w:hAnsiTheme="majorHAnsi" w:cs="Helvetica"/>
          <w:color w:val="3B3E3E"/>
        </w:rPr>
        <w:t xml:space="preserve"> and </w:t>
      </w:r>
      <w:r w:rsidRPr="00C90721">
        <w:rPr>
          <w:rStyle w:val="gfieldrequired2"/>
          <w:rFonts w:asciiTheme="majorHAnsi" w:hAnsiTheme="majorHAnsi" w:cs="Helvetica"/>
          <w:color w:val="3B3E3E"/>
        </w:rPr>
        <w:t>follows the National Fire Protection Association 1001 Professional Firefighter Standards.  The Academy also includes Firefighter I and II Arizona State Fire Marshal along with IFSAC (</w:t>
      </w:r>
      <w:r w:rsidRPr="002A026E">
        <w:rPr>
          <w:rStyle w:val="gfieldrequired2"/>
          <w:rFonts w:asciiTheme="majorHAnsi" w:hAnsiTheme="majorHAnsi" w:cs="Helvetica"/>
          <w:bCs/>
          <w:color w:val="3B3E3E"/>
        </w:rPr>
        <w:t>International Fire Service Accreditation Congress) testing</w:t>
      </w:r>
      <w:r w:rsidRPr="00C90721">
        <w:rPr>
          <w:rStyle w:val="gfieldrequired2"/>
          <w:rFonts w:asciiTheme="majorHAnsi" w:hAnsiTheme="majorHAnsi" w:cs="Helvetica"/>
          <w:b/>
          <w:bCs/>
          <w:color w:val="3B3E3E"/>
        </w:rPr>
        <w:t xml:space="preserve">. </w:t>
      </w:r>
      <w:r w:rsidRPr="00C90721">
        <w:rPr>
          <w:rStyle w:val="gfieldrequired2"/>
          <w:rFonts w:asciiTheme="majorHAnsi" w:hAnsiTheme="majorHAnsi" w:cs="Helvetica"/>
          <w:color w:val="3B3E3E"/>
        </w:rPr>
        <w:t xml:space="preserve">  </w:t>
      </w:r>
    </w:p>
    <w:p w14:paraId="18DBF180" w14:textId="77777777" w:rsidR="000C0513" w:rsidRPr="003E454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sidRPr="003E4543">
        <w:rPr>
          <w:rStyle w:val="gfieldrequired2"/>
          <w:rFonts w:asciiTheme="majorHAnsi" w:hAnsiTheme="majorHAnsi" w:cs="Helvetica"/>
          <w:b/>
          <w:color w:val="3B3E3E"/>
        </w:rPr>
        <w:t xml:space="preserve">Option </w:t>
      </w:r>
      <w:r>
        <w:rPr>
          <w:rStyle w:val="gfieldrequired2"/>
          <w:rFonts w:asciiTheme="majorHAnsi" w:hAnsiTheme="majorHAnsi" w:cs="Helvetica"/>
          <w:b/>
          <w:color w:val="3B3E3E"/>
        </w:rPr>
        <w:t>5</w:t>
      </w:r>
      <w:r w:rsidRPr="003E4543">
        <w:rPr>
          <w:rStyle w:val="gfieldrequired2"/>
          <w:rFonts w:asciiTheme="majorHAnsi" w:hAnsiTheme="majorHAnsi" w:cs="Helvetica"/>
          <w:b/>
          <w:color w:val="3B3E3E"/>
        </w:rPr>
        <w:t>:</w:t>
      </w:r>
      <w:r w:rsidRPr="003E4543">
        <w:rPr>
          <w:rStyle w:val="gfieldrequired2"/>
          <w:rFonts w:asciiTheme="majorHAnsi" w:hAnsiTheme="majorHAnsi" w:cs="Helvetica"/>
          <w:color w:val="3B3E3E"/>
        </w:rPr>
        <w:t xml:space="preserve"> EMT through WestMEC</w:t>
      </w:r>
      <w:r>
        <w:rPr>
          <w:rStyle w:val="gfieldrequired2"/>
          <w:rFonts w:asciiTheme="majorHAnsi" w:hAnsiTheme="majorHAnsi" w:cs="Helvetica"/>
          <w:color w:val="3B3E3E"/>
        </w:rPr>
        <w:t xml:space="preserve"> (Joint Technical Education District) (see Appendix E)</w:t>
      </w:r>
    </w:p>
    <w:p w14:paraId="53A7AE83" w14:textId="77777777" w:rsidR="000C0513" w:rsidRDefault="000C0513" w:rsidP="000C0513">
      <w:pPr>
        <w:pStyle w:val="ListParagraph"/>
        <w:numPr>
          <w:ilvl w:val="0"/>
          <w:numId w:val="24"/>
        </w:numPr>
        <w:spacing w:after="0" w:line="240" w:lineRule="auto"/>
        <w:rPr>
          <w:rStyle w:val="gfieldrequired2"/>
          <w:rFonts w:asciiTheme="majorHAnsi" w:hAnsiTheme="majorHAnsi" w:cs="Helvetica"/>
          <w:color w:val="3B3E3E"/>
        </w:rPr>
      </w:pPr>
      <w:r>
        <w:rPr>
          <w:rStyle w:val="gfieldrequired2"/>
          <w:rFonts w:asciiTheme="majorHAnsi" w:hAnsiTheme="majorHAnsi" w:cs="Helvetica"/>
          <w:b/>
          <w:color w:val="3B3E3E"/>
        </w:rPr>
        <w:t>Option 6</w:t>
      </w:r>
      <w:r>
        <w:rPr>
          <w:rStyle w:val="gfieldrequired2"/>
          <w:rFonts w:asciiTheme="majorHAnsi" w:hAnsiTheme="majorHAnsi" w:cs="Helvetica"/>
          <w:color w:val="3B3E3E"/>
        </w:rPr>
        <w:t>: Bachelors of Science in Fire Science from NAU</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724D86" w:rsidRPr="00A45272" w14:paraId="24EEA564" w14:textId="77777777" w:rsidTr="00EE335D">
        <w:tc>
          <w:tcPr>
            <w:tcW w:w="2009" w:type="dxa"/>
          </w:tcPr>
          <w:p w14:paraId="1448CA95" w14:textId="77777777" w:rsidR="00724D86" w:rsidRPr="00A45272" w:rsidRDefault="00724D86" w:rsidP="00EE335D">
            <w:pPr>
              <w:jc w:val="center"/>
              <w:rPr>
                <w:rFonts w:ascii="Myriad Pro" w:hAnsi="Myriad Pro"/>
              </w:rPr>
            </w:pPr>
            <w:r>
              <w:rPr>
                <w:rFonts w:ascii="Myriad Pro" w:hAnsi="Myriad Pro"/>
              </w:rPr>
              <w:t>Education Partnership</w:t>
            </w:r>
            <w:r w:rsidRPr="00A45272">
              <w:rPr>
                <w:rFonts w:ascii="Myriad Pro" w:hAnsi="Myriad Pro"/>
              </w:rPr>
              <w:t xml:space="preserve"> Name</w:t>
            </w:r>
          </w:p>
        </w:tc>
        <w:tc>
          <w:tcPr>
            <w:tcW w:w="3987" w:type="dxa"/>
          </w:tcPr>
          <w:p w14:paraId="47906FE6" w14:textId="77777777" w:rsidR="00724D86" w:rsidRPr="00A45272" w:rsidRDefault="00724D86" w:rsidP="00EE335D">
            <w:pPr>
              <w:jc w:val="center"/>
              <w:rPr>
                <w:rFonts w:ascii="Myriad Pro" w:hAnsi="Myriad Pro"/>
              </w:rPr>
            </w:pPr>
            <w:r w:rsidRPr="00235BE1">
              <w:rPr>
                <w:rFonts w:ascii="Myriad Pro" w:hAnsi="Myriad Pro"/>
              </w:rPr>
              <w:t>What role does this partner have in directly su</w:t>
            </w:r>
            <w:r>
              <w:rPr>
                <w:rFonts w:ascii="Myriad Pro" w:hAnsi="Myriad Pro"/>
              </w:rPr>
              <w:t>pporting your program of study?</w:t>
            </w:r>
          </w:p>
        </w:tc>
        <w:tc>
          <w:tcPr>
            <w:tcW w:w="3495" w:type="dxa"/>
          </w:tcPr>
          <w:p w14:paraId="0B21A61F" w14:textId="77777777" w:rsidR="00724D86" w:rsidRPr="00A45272" w:rsidRDefault="00724D86" w:rsidP="00EE335D">
            <w:pPr>
              <w:jc w:val="center"/>
              <w:rPr>
                <w:rFonts w:ascii="Myriad Pro" w:hAnsi="Myriad Pro"/>
              </w:rPr>
            </w:pPr>
            <w:r>
              <w:rPr>
                <w:rFonts w:ascii="Myriad Pro" w:hAnsi="Myriad Pro"/>
              </w:rPr>
              <w:t>How many years has this partnership been active, and how was this partnership developed?</w:t>
            </w:r>
          </w:p>
        </w:tc>
      </w:tr>
      <w:tr w:rsidR="00724D86" w:rsidRPr="00A45272" w14:paraId="794AD38D" w14:textId="77777777" w:rsidTr="00EE335D">
        <w:tc>
          <w:tcPr>
            <w:tcW w:w="2009" w:type="dxa"/>
          </w:tcPr>
          <w:p w14:paraId="724BB4A8" w14:textId="77777777" w:rsidR="00724D86" w:rsidRPr="00A45272" w:rsidRDefault="00724D86" w:rsidP="00EE335D">
            <w:pPr>
              <w:ind w:left="72"/>
              <w:rPr>
                <w:rFonts w:ascii="Myriad Pro" w:hAnsi="Myriad Pro"/>
              </w:rPr>
            </w:pPr>
            <w:r w:rsidRPr="00A95BF7">
              <w:rPr>
                <w:rStyle w:val="gfieldrequired2"/>
                <w:rFonts w:asciiTheme="majorHAnsi" w:hAnsiTheme="majorHAnsi" w:cs="Helvetica"/>
                <w:color w:val="3B3E3E"/>
              </w:rPr>
              <w:t>Maricopa County Community College District – Coordinating College is Glendale Community College</w:t>
            </w:r>
          </w:p>
        </w:tc>
        <w:tc>
          <w:tcPr>
            <w:tcW w:w="3987" w:type="dxa"/>
          </w:tcPr>
          <w:p w14:paraId="5D5E8E3C" w14:textId="77777777" w:rsidR="00724D86" w:rsidRPr="00A95BF7" w:rsidRDefault="00724D86" w:rsidP="00EE335D">
            <w:pPr>
              <w:ind w:left="360"/>
              <w:rPr>
                <w:rFonts w:ascii="Myriad Pro" w:hAnsi="Myriad Pro"/>
              </w:rPr>
            </w:pPr>
            <w:r w:rsidRPr="00A95BF7">
              <w:rPr>
                <w:rStyle w:val="gfieldrequired2"/>
                <w:rFonts w:asciiTheme="majorHAnsi" w:hAnsiTheme="majorHAnsi" w:cs="Helvetica"/>
                <w:color w:val="3B3E3E"/>
              </w:rPr>
              <w:t>Serves on the CTE Fire Science Advisory Council. Coordinates the Dual Enrollment for the program including certifying the teacher of their eligibility to teach Dual Enrollment and coordinates the Associates Degree program for students. Coordinates partnership with Arizona Universities. Post-Secondary Partner on Rigorous Programs of Study Grant.</w:t>
            </w:r>
            <w:r>
              <w:rPr>
                <w:rStyle w:val="gfieldrequired2"/>
                <w:rFonts w:asciiTheme="majorHAnsi" w:hAnsiTheme="majorHAnsi" w:cs="Helvetica"/>
                <w:color w:val="3B3E3E"/>
              </w:rPr>
              <w:t xml:space="preserve"> GCC certifies instructor, shares facility, curriculum </w:t>
            </w:r>
            <w:r>
              <w:rPr>
                <w:rStyle w:val="gfieldrequired2"/>
                <w:rFonts w:asciiTheme="majorHAnsi" w:hAnsiTheme="majorHAnsi" w:cs="Helvetica"/>
                <w:color w:val="3B3E3E"/>
              </w:rPr>
              <w:lastRenderedPageBreak/>
              <w:t xml:space="preserve">advice, certification advice, stackable credential advice, etc. </w:t>
            </w:r>
          </w:p>
        </w:tc>
        <w:tc>
          <w:tcPr>
            <w:tcW w:w="3495" w:type="dxa"/>
          </w:tcPr>
          <w:p w14:paraId="0F8381B8" w14:textId="77777777" w:rsidR="00724D86" w:rsidRPr="00A95BF7" w:rsidRDefault="00724D86" w:rsidP="00724D86">
            <w:pPr>
              <w:pStyle w:val="ListParagraph"/>
              <w:numPr>
                <w:ilvl w:val="0"/>
                <w:numId w:val="24"/>
              </w:numPr>
              <w:rPr>
                <w:rStyle w:val="gfieldrequired2"/>
                <w:rFonts w:asciiTheme="majorHAnsi" w:hAnsiTheme="majorHAnsi" w:cs="Helvetica"/>
                <w:color w:val="3B3E3E"/>
              </w:rPr>
            </w:pPr>
            <w:r w:rsidRPr="00A95BF7">
              <w:rPr>
                <w:rStyle w:val="gfieldrequired2"/>
                <w:rFonts w:asciiTheme="majorHAnsi" w:hAnsiTheme="majorHAnsi" w:cs="Helvetica"/>
                <w:color w:val="3B3E3E"/>
              </w:rPr>
              <w:lastRenderedPageBreak/>
              <w:t>This partnership has been active for over 12 years</w:t>
            </w:r>
          </w:p>
          <w:p w14:paraId="4314353A" w14:textId="77777777" w:rsidR="00724D86" w:rsidRPr="007B1C39" w:rsidRDefault="00724D86" w:rsidP="00724D86">
            <w:pPr>
              <w:pStyle w:val="ListParagraph"/>
              <w:numPr>
                <w:ilvl w:val="0"/>
                <w:numId w:val="24"/>
              </w:numPr>
              <w:rPr>
                <w:rFonts w:ascii="Myriad Pro" w:hAnsi="Myriad Pro"/>
              </w:rPr>
            </w:pPr>
            <w:r w:rsidRPr="00A95BF7">
              <w:rPr>
                <w:rStyle w:val="gfieldrequired2"/>
                <w:rFonts w:asciiTheme="majorHAnsi" w:hAnsiTheme="majorHAnsi" w:cs="Helvetica"/>
                <w:color w:val="3B3E3E"/>
              </w:rPr>
              <w:t>The partnership started with the CCTI grant, continued through mutual strategic planning and advisory councils and continues for the benefit of students – shares facilities, GCC facility for Saturday classes and drills and dual enrollment.</w:t>
            </w:r>
          </w:p>
        </w:tc>
      </w:tr>
      <w:tr w:rsidR="00724D86" w:rsidRPr="00A45272" w14:paraId="2F76803F" w14:textId="77777777" w:rsidTr="00EE335D">
        <w:tc>
          <w:tcPr>
            <w:tcW w:w="2009" w:type="dxa"/>
          </w:tcPr>
          <w:p w14:paraId="46A2AE20" w14:textId="77777777" w:rsidR="00724D86" w:rsidRPr="00A95BF7" w:rsidRDefault="00724D86" w:rsidP="00EE335D">
            <w:pPr>
              <w:ind w:left="72"/>
              <w:rPr>
                <w:rStyle w:val="gfieldrequired2"/>
                <w:rFonts w:asciiTheme="majorHAnsi" w:hAnsiTheme="majorHAnsi" w:cs="Helvetica"/>
                <w:color w:val="3B3E3E"/>
              </w:rPr>
            </w:pPr>
            <w:r>
              <w:rPr>
                <w:rStyle w:val="gfieldrequired2"/>
                <w:rFonts w:asciiTheme="majorHAnsi" w:hAnsiTheme="majorHAnsi" w:cs="Helvetica"/>
                <w:color w:val="3B3E3E"/>
              </w:rPr>
              <w:t>Glendale Community College Firefighter Academy</w:t>
            </w:r>
          </w:p>
        </w:tc>
        <w:tc>
          <w:tcPr>
            <w:tcW w:w="3987" w:type="dxa"/>
          </w:tcPr>
          <w:p w14:paraId="69FEDCA9" w14:textId="77777777" w:rsidR="00724D86" w:rsidRPr="00A95BF7" w:rsidRDefault="00724D86" w:rsidP="00EE335D">
            <w:pPr>
              <w:ind w:left="360"/>
              <w:rPr>
                <w:rStyle w:val="gfieldrequired2"/>
                <w:rFonts w:asciiTheme="majorHAnsi" w:hAnsiTheme="majorHAnsi" w:cs="Helvetica"/>
                <w:color w:val="3B3E3E"/>
              </w:rPr>
            </w:pPr>
            <w:r>
              <w:rPr>
                <w:rStyle w:val="gfieldrequired2"/>
                <w:rFonts w:asciiTheme="majorHAnsi" w:hAnsiTheme="majorHAnsi" w:cs="Helvetica"/>
                <w:color w:val="3B3E3E"/>
              </w:rPr>
              <w:t>Serves on the CTE Fire Science Advisory Council. Prepares graduates for Fire Science careers.</w:t>
            </w:r>
          </w:p>
        </w:tc>
        <w:tc>
          <w:tcPr>
            <w:tcW w:w="3495" w:type="dxa"/>
          </w:tcPr>
          <w:p w14:paraId="716433D5" w14:textId="77777777" w:rsidR="00724D86" w:rsidRPr="00C90721" w:rsidRDefault="00724D86" w:rsidP="00EE335D">
            <w:pPr>
              <w:rPr>
                <w:rStyle w:val="gfieldrequired2"/>
                <w:rFonts w:asciiTheme="majorHAnsi" w:hAnsiTheme="majorHAnsi" w:cs="Helvetica"/>
                <w:color w:val="3B3E3E"/>
              </w:rPr>
            </w:pPr>
            <w:r w:rsidRPr="00C90721">
              <w:rPr>
                <w:rStyle w:val="gfieldrequired2"/>
                <w:rFonts w:asciiTheme="majorHAnsi" w:hAnsiTheme="majorHAnsi" w:cs="Helvetica"/>
                <w:color w:val="3B3E3E"/>
              </w:rPr>
              <w:t>This partnership has been active for over 12 years</w:t>
            </w:r>
          </w:p>
          <w:p w14:paraId="2C25568F" w14:textId="77777777" w:rsidR="00724D86" w:rsidRPr="004065D1" w:rsidRDefault="00724D86" w:rsidP="00EE335D">
            <w:pPr>
              <w:rPr>
                <w:rStyle w:val="gfieldrequired2"/>
                <w:rFonts w:asciiTheme="majorHAnsi" w:hAnsiTheme="majorHAnsi" w:cs="Helvetica"/>
                <w:color w:val="3B3E3E"/>
              </w:rPr>
            </w:pPr>
          </w:p>
        </w:tc>
      </w:tr>
      <w:tr w:rsidR="00724D86" w:rsidRPr="00A45272" w14:paraId="33B06D41" w14:textId="77777777" w:rsidTr="00EE335D">
        <w:tc>
          <w:tcPr>
            <w:tcW w:w="2009" w:type="dxa"/>
          </w:tcPr>
          <w:p w14:paraId="7022B19F" w14:textId="77777777" w:rsidR="00724D86" w:rsidRPr="00A95BF7" w:rsidRDefault="00724D86" w:rsidP="00EE335D">
            <w:pPr>
              <w:ind w:left="72"/>
              <w:rPr>
                <w:rStyle w:val="gfieldrequired2"/>
                <w:rFonts w:asciiTheme="majorHAnsi" w:hAnsiTheme="majorHAnsi" w:cs="Helvetica"/>
                <w:color w:val="3B3E3E"/>
              </w:rPr>
            </w:pPr>
            <w:r w:rsidRPr="00A95BF7">
              <w:rPr>
                <w:rStyle w:val="gfieldrequired2"/>
                <w:rFonts w:asciiTheme="majorHAnsi" w:hAnsiTheme="majorHAnsi" w:cs="Helvetica"/>
                <w:color w:val="3B3E3E"/>
              </w:rPr>
              <w:t xml:space="preserve">Arizona Programs of Study </w:t>
            </w:r>
          </w:p>
        </w:tc>
        <w:tc>
          <w:tcPr>
            <w:tcW w:w="3987" w:type="dxa"/>
          </w:tcPr>
          <w:p w14:paraId="7E051E90" w14:textId="77777777" w:rsidR="00724D86" w:rsidRPr="00A95BF7" w:rsidRDefault="00724D86" w:rsidP="00EE335D">
            <w:pPr>
              <w:ind w:left="360"/>
              <w:rPr>
                <w:rStyle w:val="gfieldrequired2"/>
                <w:rFonts w:asciiTheme="majorHAnsi" w:hAnsiTheme="majorHAnsi" w:cs="Helvetica"/>
                <w:color w:val="3B3E3E"/>
              </w:rPr>
            </w:pPr>
            <w:r w:rsidRPr="00A95BF7">
              <w:rPr>
                <w:rStyle w:val="gfieldrequired2"/>
                <w:rFonts w:asciiTheme="majorHAnsi" w:hAnsiTheme="majorHAnsi" w:cs="Helvetica"/>
                <w:color w:val="3B3E3E"/>
              </w:rPr>
              <w:t>Support Stackable Credentials for all programs of studies in Arizona. Has had Peoria present to CTE Local Directors.</w:t>
            </w:r>
          </w:p>
        </w:tc>
        <w:tc>
          <w:tcPr>
            <w:tcW w:w="3495" w:type="dxa"/>
          </w:tcPr>
          <w:p w14:paraId="2572799E" w14:textId="77777777" w:rsidR="00724D86" w:rsidRPr="00A45272" w:rsidRDefault="00724D86" w:rsidP="00EE335D">
            <w:pPr>
              <w:rPr>
                <w:rFonts w:ascii="Myriad Pro" w:hAnsi="Myriad Pro"/>
              </w:rPr>
            </w:pPr>
            <w:r w:rsidRPr="004065D1">
              <w:rPr>
                <w:rStyle w:val="gfieldrequired2"/>
                <w:rFonts w:asciiTheme="majorHAnsi" w:hAnsiTheme="majorHAnsi" w:cs="Helvetica"/>
                <w:color w:val="3B3E3E"/>
              </w:rPr>
              <w:t>Since 2012 AzPOS provides information dissemination materials and collaboration day resources.</w:t>
            </w:r>
          </w:p>
        </w:tc>
      </w:tr>
      <w:tr w:rsidR="00724D86" w:rsidRPr="00A45272" w14:paraId="05DE05B4" w14:textId="77777777" w:rsidTr="00EE335D">
        <w:tc>
          <w:tcPr>
            <w:tcW w:w="2009" w:type="dxa"/>
          </w:tcPr>
          <w:p w14:paraId="125C1BB3" w14:textId="77777777" w:rsidR="00724D86" w:rsidRPr="00A95BF7" w:rsidRDefault="00724D86" w:rsidP="00EE335D">
            <w:pPr>
              <w:ind w:left="72"/>
              <w:rPr>
                <w:rStyle w:val="gfieldrequired2"/>
                <w:rFonts w:asciiTheme="majorHAnsi" w:hAnsiTheme="majorHAnsi" w:cs="Helvetica"/>
                <w:color w:val="3B3E3E"/>
              </w:rPr>
            </w:pPr>
            <w:r w:rsidRPr="00A95BF7">
              <w:rPr>
                <w:rStyle w:val="gfieldrequired2"/>
                <w:rFonts w:asciiTheme="majorHAnsi" w:hAnsiTheme="majorHAnsi" w:cs="Helvetica"/>
                <w:color w:val="3B3E3E"/>
              </w:rPr>
              <w:t>Arizona Department of Education</w:t>
            </w:r>
          </w:p>
        </w:tc>
        <w:tc>
          <w:tcPr>
            <w:tcW w:w="3987" w:type="dxa"/>
          </w:tcPr>
          <w:p w14:paraId="729F67A2" w14:textId="77777777" w:rsidR="00724D86" w:rsidRPr="00A95BF7" w:rsidRDefault="00724D86" w:rsidP="00EE335D">
            <w:pPr>
              <w:ind w:left="360"/>
              <w:rPr>
                <w:rStyle w:val="gfieldrequired2"/>
                <w:rFonts w:asciiTheme="majorHAnsi" w:hAnsiTheme="majorHAnsi" w:cs="Helvetica"/>
                <w:color w:val="3B3E3E"/>
              </w:rPr>
            </w:pPr>
            <w:r w:rsidRPr="00A95BF7">
              <w:rPr>
                <w:rStyle w:val="gfieldrequired2"/>
                <w:rFonts w:asciiTheme="majorHAnsi" w:hAnsiTheme="majorHAnsi" w:cs="Helvetica"/>
                <w:color w:val="3B3E3E"/>
              </w:rPr>
              <w:t xml:space="preserve">Supports CTE Fire Science Program of Study and Stackable Credentials. </w:t>
            </w:r>
          </w:p>
        </w:tc>
        <w:tc>
          <w:tcPr>
            <w:tcW w:w="3495" w:type="dxa"/>
          </w:tcPr>
          <w:p w14:paraId="6857A83C" w14:textId="77777777" w:rsidR="00724D86" w:rsidRPr="00A45272" w:rsidRDefault="00724D86" w:rsidP="00EE335D">
            <w:pPr>
              <w:rPr>
                <w:rFonts w:ascii="Myriad Pro" w:hAnsi="Myriad Pro"/>
              </w:rPr>
            </w:pPr>
            <w:r w:rsidRPr="004065D1">
              <w:rPr>
                <w:rStyle w:val="gfieldrequired2"/>
                <w:rFonts w:asciiTheme="majorHAnsi" w:hAnsiTheme="majorHAnsi" w:cs="Helvetica"/>
                <w:color w:val="3B3E3E"/>
              </w:rPr>
              <w:t>Over 50 years, ADE CTE has provided state blocked grants and fiscal overlook of Perkins funds.</w:t>
            </w:r>
            <w:r>
              <w:rPr>
                <w:rStyle w:val="gfieldrequired2"/>
                <w:rFonts w:asciiTheme="majorHAnsi" w:hAnsiTheme="majorHAnsi" w:cs="Helvetica"/>
                <w:color w:val="3B3E3E"/>
              </w:rPr>
              <w:t xml:space="preserve"> ADE CTE manages the updating of the standards with industry partners, plus the administration of the State Technical Assessments.</w:t>
            </w:r>
          </w:p>
        </w:tc>
      </w:tr>
      <w:tr w:rsidR="00724D86" w:rsidRPr="00A45272" w14:paraId="4AB67761" w14:textId="77777777" w:rsidTr="00EE335D">
        <w:tc>
          <w:tcPr>
            <w:tcW w:w="2009" w:type="dxa"/>
          </w:tcPr>
          <w:p w14:paraId="318D8031" w14:textId="77777777" w:rsidR="00724D86" w:rsidRPr="00A95BF7" w:rsidRDefault="00724D86" w:rsidP="00EE335D">
            <w:pPr>
              <w:ind w:left="72"/>
              <w:rPr>
                <w:rStyle w:val="gfieldrequired2"/>
                <w:rFonts w:asciiTheme="majorHAnsi" w:hAnsiTheme="majorHAnsi" w:cs="Helvetica"/>
                <w:color w:val="3B3E3E"/>
              </w:rPr>
            </w:pPr>
            <w:r w:rsidRPr="00A95BF7">
              <w:rPr>
                <w:rStyle w:val="gfieldrequired2"/>
                <w:rFonts w:asciiTheme="majorHAnsi" w:hAnsiTheme="majorHAnsi" w:cs="Helvetica"/>
                <w:color w:val="3B3E3E"/>
              </w:rPr>
              <w:t>West-MEC (Western Maricopa Education Center)</w:t>
            </w:r>
          </w:p>
        </w:tc>
        <w:tc>
          <w:tcPr>
            <w:tcW w:w="3987" w:type="dxa"/>
          </w:tcPr>
          <w:p w14:paraId="1C7B9B50" w14:textId="77777777" w:rsidR="00724D86" w:rsidRDefault="00724D86" w:rsidP="00724D86">
            <w:pPr>
              <w:pStyle w:val="ListParagraph"/>
              <w:numPr>
                <w:ilvl w:val="0"/>
                <w:numId w:val="25"/>
              </w:numPr>
              <w:ind w:left="403"/>
              <w:rPr>
                <w:rStyle w:val="gfieldrequired2"/>
                <w:rFonts w:asciiTheme="majorHAnsi" w:hAnsiTheme="majorHAnsi" w:cs="Helvetica"/>
                <w:color w:val="3B3E3E"/>
              </w:rPr>
            </w:pPr>
            <w:r w:rsidRPr="003E4543">
              <w:rPr>
                <w:rStyle w:val="gfieldrequired2"/>
                <w:rFonts w:asciiTheme="majorHAnsi" w:hAnsiTheme="majorHAnsi" w:cs="Helvetica"/>
                <w:color w:val="3B3E3E"/>
              </w:rPr>
              <w:t xml:space="preserve">Peoria CTE is a Satellite District for West-MEC, a Joint Technical Education District (JTED). Through West-MEC funds, Fire Science has specialized equipment, supplies and supports stipends for teachers. </w:t>
            </w:r>
          </w:p>
          <w:p w14:paraId="4D0218CA" w14:textId="77777777" w:rsidR="00724D86" w:rsidRPr="003E4543" w:rsidRDefault="00724D86" w:rsidP="00724D86">
            <w:pPr>
              <w:pStyle w:val="ListParagraph"/>
              <w:numPr>
                <w:ilvl w:val="0"/>
                <w:numId w:val="25"/>
              </w:numPr>
              <w:ind w:left="403"/>
              <w:rPr>
                <w:rStyle w:val="gfieldrequired2"/>
                <w:rFonts w:asciiTheme="majorHAnsi" w:hAnsiTheme="majorHAnsi" w:cs="Helvetica"/>
                <w:color w:val="3B3E3E"/>
              </w:rPr>
            </w:pPr>
            <w:r w:rsidRPr="003E4543">
              <w:rPr>
                <w:rStyle w:val="gfieldrequired2"/>
                <w:rFonts w:asciiTheme="majorHAnsi" w:hAnsiTheme="majorHAnsi" w:cs="Helvetica"/>
                <w:color w:val="3B3E3E"/>
              </w:rPr>
              <w:t>WestMEC provides the EMT courses as con-current enrollment with GCC and Peoria District for students to obtain EMT AAS and BAS.</w:t>
            </w:r>
          </w:p>
        </w:tc>
        <w:tc>
          <w:tcPr>
            <w:tcW w:w="3495" w:type="dxa"/>
          </w:tcPr>
          <w:p w14:paraId="647DD738" w14:textId="77777777" w:rsidR="00724D86" w:rsidRPr="004065D1" w:rsidRDefault="00724D86" w:rsidP="00EE335D">
            <w:pPr>
              <w:rPr>
                <w:rStyle w:val="gfieldrequired2"/>
                <w:rFonts w:asciiTheme="majorHAnsi" w:hAnsiTheme="majorHAnsi" w:cs="Helvetica"/>
                <w:color w:val="3B3E3E"/>
              </w:rPr>
            </w:pPr>
            <w:r w:rsidRPr="004065D1">
              <w:rPr>
                <w:rStyle w:val="gfieldrequired2"/>
                <w:rFonts w:asciiTheme="majorHAnsi" w:hAnsiTheme="majorHAnsi" w:cs="Helvetica"/>
                <w:color w:val="3B3E3E"/>
              </w:rPr>
              <w:t>Since 2003</w:t>
            </w:r>
            <w:r>
              <w:rPr>
                <w:rStyle w:val="gfieldrequired2"/>
                <w:rFonts w:asciiTheme="majorHAnsi" w:hAnsiTheme="majorHAnsi" w:cs="Helvetica"/>
                <w:color w:val="3B3E3E"/>
              </w:rPr>
              <w:t xml:space="preserve"> Arizona voters agreed to a JTED to expand CTE options to students.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AF345FA" w14:textId="5BD48905" w:rsidR="00D74E2F" w:rsidRDefault="00EE335D" w:rsidP="00D74E2F">
      <w:pPr>
        <w:spacing w:after="0" w:line="240" w:lineRule="auto"/>
        <w:rPr>
          <w:rStyle w:val="gfieldrequired2"/>
          <w:rFonts w:asciiTheme="majorHAnsi" w:hAnsiTheme="majorHAnsi" w:cs="Helvetica"/>
          <w:color w:val="3B3E3E"/>
        </w:rPr>
      </w:pPr>
      <w:r w:rsidRPr="00F349E3">
        <w:rPr>
          <w:rStyle w:val="gfieldrequired2"/>
          <w:rFonts w:asciiTheme="majorHAnsi" w:hAnsiTheme="majorHAnsi" w:cs="Helvetica"/>
          <w:color w:val="3B3E3E"/>
        </w:rPr>
        <w:t xml:space="preserve">Peoria Unified School District Fire Science program was started </w:t>
      </w:r>
      <w:r>
        <w:rPr>
          <w:rStyle w:val="gfieldrequired2"/>
          <w:rFonts w:asciiTheme="majorHAnsi" w:hAnsiTheme="majorHAnsi" w:cs="Helvetica"/>
          <w:color w:val="3B3E3E"/>
        </w:rPr>
        <w:t>to address the employment needs of the community and train future employees. According to the Bureau of Labor Statistics, May 2015 data, Arizona is one of 13 states in highest need of first-line supervisors of firefighting and prevention workers. Arizona needs over 6,000 fire fighters, fire inspectors, supervisors and EMTs. The Peoria Fire Science Advisory Council constantly assesses the need for additional standards, revising standards and what skills students will need to be successful in the workforce. The advisory council members provide constant feedback for student Industry Certifications, Certificates, Associates of Science degrees and Bachelor of Science degrees. The Fire Science Advisory Council provides work based learning experiences for students so they can decide what part of Fire Science is the best fit – Firefighter, EMT, Wildland Fire, etc.</w:t>
      </w:r>
    </w:p>
    <w:p w14:paraId="039964A7" w14:textId="13738DAE" w:rsidR="00811AD5" w:rsidRDefault="00811AD5" w:rsidP="00D74E2F">
      <w:pPr>
        <w:spacing w:after="0" w:line="240" w:lineRule="auto"/>
        <w:rPr>
          <w:rStyle w:val="gfieldrequired2"/>
          <w:rFonts w:asciiTheme="majorHAnsi" w:hAnsiTheme="majorHAnsi" w:cs="Helvetica"/>
          <w:color w:val="3B3E3E"/>
        </w:rPr>
      </w:pPr>
    </w:p>
    <w:p w14:paraId="530EFD83" w14:textId="0B49B8AA" w:rsidR="00811AD5" w:rsidRDefault="00811AD5" w:rsidP="00D74E2F">
      <w:p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lastRenderedPageBreak/>
        <w:t>Both instructors are still Fire Fighters – Captain Comella is with City of Peoria Fire Department and Fire Fighter Meadors is with City of Phoenix Fire Department. Since they are still on active duty, they maintain fire department standards, networks of professionals to assist with instruction and work based learning experiences.</w:t>
      </w:r>
    </w:p>
    <w:p w14:paraId="43A7A49F" w14:textId="5D3FF12C"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64C70C8" w:rsidR="00D55E06" w:rsidRDefault="00D55E06" w:rsidP="00D55E06">
      <w:pPr>
        <w:spacing w:after="0" w:line="240" w:lineRule="auto"/>
        <w:rPr>
          <w:rFonts w:ascii="Myriad Pro" w:hAnsi="Myriad Pro"/>
        </w:rPr>
      </w:pPr>
    </w:p>
    <w:p w14:paraId="01FC7FB3" w14:textId="77319C0E" w:rsidR="0073099E" w:rsidRPr="00CC726C" w:rsidRDefault="000D20E8" w:rsidP="0073099E">
      <w:pPr>
        <w:spacing w:after="0" w:line="240" w:lineRule="auto"/>
        <w:rPr>
          <w:rStyle w:val="gfieldrequired2"/>
          <w:rFonts w:ascii="Myriad Pro" w:hAnsi="Myriad Pro"/>
        </w:rPr>
      </w:pPr>
      <w:r>
        <w:rPr>
          <w:rStyle w:val="gfieldrequired2"/>
          <w:rFonts w:asciiTheme="majorHAnsi" w:hAnsiTheme="majorHAnsi" w:cs="Helvetica"/>
          <w:color w:val="3B3E3E"/>
        </w:rPr>
        <w:t>Not required, but 100%</w:t>
      </w:r>
      <w:r w:rsidR="0073099E" w:rsidRPr="00CC726C">
        <w:rPr>
          <w:rStyle w:val="gfieldrequired2"/>
          <w:rFonts w:asciiTheme="majorHAnsi" w:hAnsiTheme="majorHAnsi" w:cs="Helvetica"/>
          <w:color w:val="3B3E3E"/>
        </w:rPr>
        <w:t xml:space="preserve"> do participate in CTE Internship – Fire Science – and obtain a minimum of 100 hours of unpaid work experience. 100% of students participate in work based learning experiences – fire muster, simulations, GCC fire jumps, </w:t>
      </w:r>
      <w:r w:rsidR="0073099E">
        <w:rPr>
          <w:rStyle w:val="gfieldrequired2"/>
          <w:rFonts w:asciiTheme="majorHAnsi" w:hAnsiTheme="majorHAnsi" w:cs="Helvetica"/>
          <w:color w:val="3B3E3E"/>
        </w:rPr>
        <w:t xml:space="preserve">projects, </w:t>
      </w:r>
      <w:r w:rsidR="0073099E" w:rsidRPr="00CC726C">
        <w:rPr>
          <w:rStyle w:val="gfieldrequired2"/>
          <w:rFonts w:asciiTheme="majorHAnsi" w:hAnsiTheme="majorHAnsi" w:cs="Helvetica"/>
          <w:color w:val="3B3E3E"/>
        </w:rPr>
        <w:t>etc.</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5951C493" w14:textId="77777777" w:rsidR="0073099E" w:rsidRDefault="0073099E" w:rsidP="0073099E">
      <w:pPr>
        <w:pStyle w:val="Default"/>
        <w:rPr>
          <w:rStyle w:val="gfieldrequired2"/>
          <w:rFonts w:asciiTheme="majorHAnsi" w:hAnsiTheme="majorHAnsi" w:cs="Helvetica"/>
          <w:color w:val="3B3E3E"/>
        </w:rPr>
      </w:pPr>
      <w:r w:rsidRPr="007859D3">
        <w:rPr>
          <w:rStyle w:val="gfieldrequired2"/>
          <w:rFonts w:asciiTheme="majorHAnsi" w:hAnsiTheme="majorHAnsi" w:cs="Helvetica"/>
          <w:color w:val="3B3E3E"/>
        </w:rPr>
        <w:t xml:space="preserve">CTE Internship – Fire Science is a capstone class in this program. </w:t>
      </w:r>
    </w:p>
    <w:p w14:paraId="30EF261A" w14:textId="08015124" w:rsidR="0073099E" w:rsidRPr="001B4266" w:rsidRDefault="0073099E" w:rsidP="0073099E">
      <w:pPr>
        <w:pStyle w:val="Default"/>
        <w:numPr>
          <w:ilvl w:val="0"/>
          <w:numId w:val="26"/>
        </w:numPr>
        <w:rPr>
          <w:rStyle w:val="gfieldrequired2"/>
          <w:sz w:val="20"/>
          <w:szCs w:val="20"/>
        </w:rPr>
      </w:pPr>
      <w:r>
        <w:rPr>
          <w:rStyle w:val="gfieldrequired2"/>
          <w:rFonts w:asciiTheme="majorHAnsi" w:hAnsiTheme="majorHAnsi" w:cs="Helvetica"/>
          <w:color w:val="3B3E3E"/>
        </w:rPr>
        <w:t>The pre</w:t>
      </w:r>
      <w:r w:rsidR="00811AD5">
        <w:rPr>
          <w:rStyle w:val="gfieldrequired2"/>
          <w:rFonts w:asciiTheme="majorHAnsi" w:hAnsiTheme="majorHAnsi" w:cs="Helvetica"/>
          <w:color w:val="3B3E3E"/>
        </w:rPr>
        <w:t>-requisites for the course are m</w:t>
      </w:r>
      <w:r w:rsidRPr="001B4266">
        <w:rPr>
          <w:rStyle w:val="gfieldrequired2"/>
          <w:rFonts w:asciiTheme="majorHAnsi" w:hAnsiTheme="majorHAnsi" w:cs="Helvetica"/>
          <w:color w:val="3B3E3E"/>
        </w:rPr>
        <w:t>inimum of 1 credit in the Fire Science program; ability to provide own tr</w:t>
      </w:r>
      <w:r>
        <w:rPr>
          <w:rStyle w:val="gfieldrequired2"/>
          <w:rFonts w:asciiTheme="majorHAnsi" w:hAnsiTheme="majorHAnsi" w:cs="Helvetica"/>
          <w:color w:val="3B3E3E"/>
        </w:rPr>
        <w:t xml:space="preserve">ansportation to internship site. </w:t>
      </w:r>
    </w:p>
    <w:p w14:paraId="61958018" w14:textId="081EAAB7" w:rsidR="0073099E" w:rsidRDefault="00811AD5" w:rsidP="0073099E">
      <w:pPr>
        <w:pStyle w:val="Default"/>
        <w:numPr>
          <w:ilvl w:val="0"/>
          <w:numId w:val="26"/>
        </w:numPr>
        <w:rPr>
          <w:sz w:val="20"/>
          <w:szCs w:val="20"/>
        </w:rPr>
      </w:pPr>
      <w:r>
        <w:rPr>
          <w:rStyle w:val="gfieldrequired2"/>
          <w:rFonts w:asciiTheme="majorHAnsi" w:hAnsiTheme="majorHAnsi" w:cs="Helvetica"/>
          <w:color w:val="3B3E3E"/>
        </w:rPr>
        <w:t>Course description</w:t>
      </w:r>
      <w:r w:rsidR="0073099E">
        <w:rPr>
          <w:rStyle w:val="gfieldrequired2"/>
          <w:rFonts w:asciiTheme="majorHAnsi" w:hAnsiTheme="majorHAnsi" w:cs="Helvetica"/>
          <w:color w:val="3B3E3E"/>
        </w:rPr>
        <w:t xml:space="preserve">: </w:t>
      </w:r>
      <w:r w:rsidR="0073099E" w:rsidRPr="001B4266">
        <w:rPr>
          <w:rStyle w:val="gfieldrequired2"/>
          <w:rFonts w:asciiTheme="majorHAnsi" w:hAnsiTheme="majorHAnsi" w:cs="Helvetica"/>
          <w:color w:val="3B3E3E"/>
        </w:rPr>
        <w:t>This course is a coordinated occupational employment approach to teaching and practicing the concepts in the industry. This course helps the student to practice and improve employa</w:t>
      </w:r>
      <w:r>
        <w:rPr>
          <w:rStyle w:val="gfieldrequired2"/>
          <w:rFonts w:asciiTheme="majorHAnsi" w:hAnsiTheme="majorHAnsi" w:cs="Helvetica"/>
          <w:color w:val="3B3E3E"/>
        </w:rPr>
        <w:t>bility skills in the industry.</w:t>
      </w:r>
      <w:r w:rsidR="0073099E">
        <w:rPr>
          <w:sz w:val="20"/>
          <w:szCs w:val="20"/>
        </w:rPr>
        <w:t xml:space="preserve"> </w:t>
      </w:r>
    </w:p>
    <w:p w14:paraId="639D936F" w14:textId="675211DD" w:rsidR="0073099E" w:rsidRPr="00811AD5" w:rsidRDefault="0073099E" w:rsidP="00CA463F">
      <w:pPr>
        <w:pStyle w:val="Default"/>
        <w:numPr>
          <w:ilvl w:val="0"/>
          <w:numId w:val="26"/>
        </w:numPr>
        <w:rPr>
          <w:rStyle w:val="gfieldrequired2"/>
          <w:rFonts w:asciiTheme="majorHAnsi" w:hAnsiTheme="majorHAnsi" w:cs="Helvetica"/>
          <w:color w:val="3B3E3E"/>
        </w:rPr>
      </w:pPr>
      <w:r w:rsidRPr="00811AD5">
        <w:rPr>
          <w:rStyle w:val="gfieldrequired2"/>
          <w:rFonts w:asciiTheme="majorHAnsi" w:hAnsiTheme="majorHAnsi" w:cs="Helvetica"/>
          <w:color w:val="3B3E3E"/>
        </w:rPr>
        <w:t>Students participate in a minimum of 100 hours of unpaid interns</w:t>
      </w:r>
      <w:r w:rsidR="00811AD5" w:rsidRPr="00811AD5">
        <w:rPr>
          <w:rStyle w:val="gfieldrequired2"/>
          <w:rFonts w:asciiTheme="majorHAnsi" w:hAnsiTheme="majorHAnsi" w:cs="Helvetica"/>
          <w:color w:val="3B3E3E"/>
        </w:rPr>
        <w:t>hip, job shadow and/or projects including</w:t>
      </w:r>
      <w:r w:rsidR="00811AD5">
        <w:rPr>
          <w:rStyle w:val="gfieldrequired2"/>
          <w:rFonts w:asciiTheme="majorHAnsi" w:hAnsiTheme="majorHAnsi" w:cs="Helvetica"/>
          <w:color w:val="3B3E3E"/>
        </w:rPr>
        <w:t>:</w:t>
      </w:r>
      <w:r w:rsidR="00811AD5" w:rsidRPr="00811AD5">
        <w:rPr>
          <w:rStyle w:val="gfieldrequired2"/>
          <w:rFonts w:asciiTheme="majorHAnsi" w:hAnsiTheme="majorHAnsi" w:cs="Helvetica"/>
          <w:color w:val="3B3E3E"/>
        </w:rPr>
        <w:t xml:space="preserve"> </w:t>
      </w:r>
    </w:p>
    <w:p w14:paraId="2F2DE257" w14:textId="77777777" w:rsidR="0073099E" w:rsidRPr="00DF0FBA" w:rsidRDefault="0073099E" w:rsidP="0073099E">
      <w:pPr>
        <w:pStyle w:val="ListParagraph"/>
        <w:numPr>
          <w:ilvl w:val="1"/>
          <w:numId w:val="26"/>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Internships with Fire Departments</w:t>
      </w:r>
    </w:p>
    <w:p w14:paraId="0E50F55B" w14:textId="1F47AA6F" w:rsidR="0073099E" w:rsidRDefault="0073099E" w:rsidP="0073099E">
      <w:pPr>
        <w:pStyle w:val="ListParagraph"/>
        <w:numPr>
          <w:ilvl w:val="1"/>
          <w:numId w:val="26"/>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Participate in ride-alongs with fire departments</w:t>
      </w:r>
    </w:p>
    <w:p w14:paraId="1B623314" w14:textId="63559CBB" w:rsidR="00221D1C" w:rsidRPr="00DF0FBA" w:rsidRDefault="00221D1C" w:rsidP="0073099E">
      <w:pPr>
        <w:pStyle w:val="ListParagraph"/>
        <w:numPr>
          <w:ilvl w:val="1"/>
          <w:numId w:val="26"/>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Alarm Room Headquarters Job Shadow</w:t>
      </w:r>
    </w:p>
    <w:p w14:paraId="56F70220" w14:textId="77777777" w:rsidR="0073099E" w:rsidRDefault="0073099E" w:rsidP="0073099E">
      <w:pPr>
        <w:spacing w:after="0"/>
        <w:rPr>
          <w:rFonts w:ascii="Myriad Pro" w:hAnsi="Myriad Pro"/>
        </w:rPr>
      </w:pPr>
    </w:p>
    <w:p w14:paraId="7A1A03E6" w14:textId="6D39A189" w:rsidR="0073099E" w:rsidRPr="00DF0FBA" w:rsidRDefault="0073099E" w:rsidP="0073099E">
      <w:pPr>
        <w:spacing w:after="0"/>
        <w:rPr>
          <w:rStyle w:val="gfieldrequired2"/>
          <w:rFonts w:asciiTheme="majorHAnsi" w:hAnsiTheme="majorHAnsi" w:cs="Helvetica"/>
          <w:color w:val="3B3E3E"/>
        </w:rPr>
      </w:pPr>
      <w:r w:rsidRPr="00DF0FBA">
        <w:rPr>
          <w:rStyle w:val="gfieldrequired2"/>
          <w:rFonts w:asciiTheme="majorHAnsi" w:hAnsiTheme="majorHAnsi" w:cs="Helvetica"/>
          <w:color w:val="3B3E3E"/>
        </w:rPr>
        <w:t>Work based learning</w:t>
      </w:r>
      <w:r>
        <w:rPr>
          <w:rStyle w:val="gfieldrequired2"/>
          <w:rFonts w:asciiTheme="majorHAnsi" w:hAnsiTheme="majorHAnsi" w:cs="Helvetica"/>
          <w:color w:val="3B3E3E"/>
        </w:rPr>
        <w:t xml:space="preserve"> experiences in Introduction to Fire Suppression and Introduction to Fire Service Selection include:</w:t>
      </w:r>
    </w:p>
    <w:p w14:paraId="53148CA8" w14:textId="4D65B81F" w:rsidR="0073099E" w:rsidRDefault="0073099E" w:rsidP="0073099E">
      <w:pPr>
        <w:pStyle w:val="ListParagraph"/>
        <w:numPr>
          <w:ilvl w:val="0"/>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Community Service Activities</w:t>
      </w:r>
      <w:r w:rsidR="00811AD5">
        <w:rPr>
          <w:rStyle w:val="gfieldrequired2"/>
          <w:rFonts w:asciiTheme="majorHAnsi" w:hAnsiTheme="majorHAnsi" w:cs="Helvetica"/>
          <w:color w:val="3B3E3E"/>
        </w:rPr>
        <w:t>:</w:t>
      </w:r>
      <w:r w:rsidRPr="00DF0FBA">
        <w:rPr>
          <w:rStyle w:val="gfieldrequired2"/>
          <w:rFonts w:asciiTheme="majorHAnsi" w:hAnsiTheme="majorHAnsi" w:cs="Helvetica"/>
          <w:color w:val="3B3E3E"/>
        </w:rPr>
        <w:t xml:space="preserve"> </w:t>
      </w:r>
    </w:p>
    <w:p w14:paraId="7678FB24" w14:textId="77777777" w:rsidR="00221D1C" w:rsidRPr="00221D1C" w:rsidRDefault="00221D1C" w:rsidP="00221D1C">
      <w:pPr>
        <w:pStyle w:val="ListParagraph"/>
        <w:numPr>
          <w:ilvl w:val="1"/>
          <w:numId w:val="27"/>
        </w:numPr>
        <w:spacing w:after="0" w:line="240" w:lineRule="auto"/>
        <w:rPr>
          <w:rStyle w:val="gfieldrequired2"/>
          <w:rFonts w:asciiTheme="majorHAnsi" w:hAnsiTheme="majorHAnsi" w:cs="Helvetica"/>
          <w:color w:val="3B3E3E"/>
        </w:rPr>
      </w:pPr>
      <w:r w:rsidRPr="00221D1C">
        <w:rPr>
          <w:rStyle w:val="gfieldrequired2"/>
          <w:rFonts w:asciiTheme="majorHAnsi" w:hAnsiTheme="majorHAnsi" w:cs="Helvetica"/>
          <w:color w:val="3B3E3E"/>
        </w:rPr>
        <w:t>Volunteer at Special Olympics Events</w:t>
      </w:r>
    </w:p>
    <w:p w14:paraId="1A477B68" w14:textId="77777777" w:rsidR="00221D1C" w:rsidRPr="00221D1C" w:rsidRDefault="00221D1C" w:rsidP="00221D1C">
      <w:pPr>
        <w:pStyle w:val="ListParagraph"/>
        <w:numPr>
          <w:ilvl w:val="1"/>
          <w:numId w:val="27"/>
        </w:numPr>
        <w:spacing w:after="0" w:line="240" w:lineRule="auto"/>
        <w:rPr>
          <w:rStyle w:val="gfieldrequired2"/>
          <w:rFonts w:asciiTheme="majorHAnsi" w:hAnsiTheme="majorHAnsi" w:cs="Helvetica"/>
          <w:color w:val="3B3E3E"/>
        </w:rPr>
      </w:pPr>
      <w:r w:rsidRPr="00221D1C">
        <w:rPr>
          <w:rStyle w:val="gfieldrequired2"/>
          <w:rFonts w:asciiTheme="majorHAnsi" w:hAnsiTheme="majorHAnsi" w:cs="Helvetica"/>
          <w:color w:val="3B3E3E"/>
        </w:rPr>
        <w:t>Assist with state mandated CPR Training for all Freshman students</w:t>
      </w:r>
    </w:p>
    <w:p w14:paraId="43560AD7" w14:textId="77777777" w:rsidR="00221D1C" w:rsidRPr="00221D1C" w:rsidRDefault="00221D1C" w:rsidP="00221D1C">
      <w:pPr>
        <w:pStyle w:val="ListParagraph"/>
        <w:numPr>
          <w:ilvl w:val="1"/>
          <w:numId w:val="27"/>
        </w:numPr>
        <w:spacing w:after="0" w:line="240" w:lineRule="auto"/>
        <w:rPr>
          <w:rStyle w:val="gfieldrequired2"/>
          <w:rFonts w:asciiTheme="majorHAnsi" w:hAnsiTheme="majorHAnsi" w:cs="Helvetica"/>
          <w:color w:val="3B3E3E"/>
        </w:rPr>
      </w:pPr>
      <w:r w:rsidRPr="00221D1C">
        <w:rPr>
          <w:rStyle w:val="gfieldrequired2"/>
          <w:rFonts w:asciiTheme="majorHAnsi" w:hAnsiTheme="majorHAnsi" w:cs="Helvetica"/>
          <w:color w:val="3B3E3E"/>
        </w:rPr>
        <w:t>Volunteer with the City of Peoria Senior Adult Program</w:t>
      </w:r>
    </w:p>
    <w:p w14:paraId="550B0100" w14:textId="547B3F5E" w:rsidR="00221D1C" w:rsidRPr="00221D1C" w:rsidRDefault="00221D1C" w:rsidP="00221D1C">
      <w:pPr>
        <w:pStyle w:val="ListParagraph"/>
        <w:numPr>
          <w:ilvl w:val="1"/>
          <w:numId w:val="27"/>
        </w:numPr>
        <w:spacing w:after="0" w:line="240" w:lineRule="auto"/>
        <w:rPr>
          <w:rStyle w:val="gfieldrequired2"/>
          <w:rFonts w:asciiTheme="majorHAnsi" w:hAnsiTheme="majorHAnsi" w:cs="Helvetica"/>
          <w:color w:val="3B3E3E"/>
        </w:rPr>
      </w:pPr>
      <w:r w:rsidRPr="00221D1C">
        <w:rPr>
          <w:rStyle w:val="gfieldrequired2"/>
          <w:rFonts w:asciiTheme="majorHAnsi" w:hAnsiTheme="majorHAnsi" w:cs="Helvetica"/>
          <w:color w:val="3B3E3E"/>
        </w:rPr>
        <w:t>Teach fire and life safety skills to COOP programs at three high schools</w:t>
      </w:r>
    </w:p>
    <w:p w14:paraId="5664FDD8" w14:textId="77777777" w:rsidR="0073099E" w:rsidRPr="00DF0FBA" w:rsidRDefault="0073099E" w:rsidP="0073099E">
      <w:pPr>
        <w:pStyle w:val="ListParagraph"/>
        <w:numPr>
          <w:ilvl w:val="0"/>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Hands on training and scenarios with active F</w:t>
      </w:r>
      <w:r w:rsidRPr="00DF0FBA">
        <w:rPr>
          <w:rStyle w:val="gfieldrequired2"/>
          <w:rFonts w:asciiTheme="majorHAnsi" w:hAnsiTheme="majorHAnsi" w:cs="Helvetica"/>
          <w:color w:val="3B3E3E"/>
        </w:rPr>
        <w:t>irefighters</w:t>
      </w:r>
      <w:r>
        <w:rPr>
          <w:rStyle w:val="gfieldrequired2"/>
          <w:rFonts w:asciiTheme="majorHAnsi" w:hAnsiTheme="majorHAnsi" w:cs="Helvetica"/>
          <w:color w:val="3B3E3E"/>
        </w:rPr>
        <w:t>:</w:t>
      </w:r>
    </w:p>
    <w:p w14:paraId="7B6B281F" w14:textId="77777777" w:rsidR="0073099E" w:rsidRPr="00DF0FBA" w:rsidRDefault="0073099E" w:rsidP="0073099E">
      <w:pPr>
        <w:pStyle w:val="ListParagraph"/>
        <w:numPr>
          <w:ilvl w:val="1"/>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Vehicle Extrication</w:t>
      </w:r>
    </w:p>
    <w:p w14:paraId="58EF399A" w14:textId="77777777" w:rsidR="0073099E" w:rsidRPr="00DF0FBA" w:rsidRDefault="0073099E" w:rsidP="0073099E">
      <w:pPr>
        <w:pStyle w:val="ListParagraph"/>
        <w:numPr>
          <w:ilvl w:val="1"/>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Hose Lays</w:t>
      </w:r>
    </w:p>
    <w:p w14:paraId="6C81AB06" w14:textId="77777777" w:rsidR="0073099E" w:rsidRPr="00DF0FBA" w:rsidRDefault="0073099E" w:rsidP="0073099E">
      <w:pPr>
        <w:pStyle w:val="ListParagraph"/>
        <w:numPr>
          <w:ilvl w:val="1"/>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Physical Training</w:t>
      </w:r>
    </w:p>
    <w:p w14:paraId="458AFC77" w14:textId="77777777" w:rsidR="0073099E" w:rsidRPr="00DF0FBA" w:rsidRDefault="0073099E" w:rsidP="0073099E">
      <w:pPr>
        <w:pStyle w:val="ListParagraph"/>
        <w:numPr>
          <w:ilvl w:val="1"/>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Rope Rescue</w:t>
      </w:r>
    </w:p>
    <w:p w14:paraId="000441AB" w14:textId="77777777" w:rsidR="0073099E" w:rsidRPr="00DF0FBA" w:rsidRDefault="0073099E" w:rsidP="0073099E">
      <w:pPr>
        <w:pStyle w:val="ListParagraph"/>
        <w:numPr>
          <w:ilvl w:val="1"/>
          <w:numId w:val="27"/>
        </w:numPr>
        <w:spacing w:after="0" w:line="240" w:lineRule="auto"/>
        <w:rPr>
          <w:rStyle w:val="gfieldrequired2"/>
          <w:rFonts w:asciiTheme="majorHAnsi" w:hAnsiTheme="majorHAnsi" w:cs="Helvetica"/>
          <w:color w:val="3B3E3E"/>
        </w:rPr>
      </w:pPr>
      <w:r w:rsidRPr="00DF0FBA">
        <w:rPr>
          <w:rStyle w:val="gfieldrequired2"/>
          <w:rFonts w:asciiTheme="majorHAnsi" w:hAnsiTheme="majorHAnsi" w:cs="Helvetica"/>
          <w:color w:val="3B3E3E"/>
        </w:rPr>
        <w:t>Wildland Firefighting</w:t>
      </w:r>
    </w:p>
    <w:p w14:paraId="4E7A12A8" w14:textId="0BEDAA97" w:rsidR="0073099E" w:rsidRPr="00811AD5" w:rsidRDefault="0073099E" w:rsidP="00811AD5">
      <w:pPr>
        <w:pStyle w:val="ListParagraph"/>
        <w:numPr>
          <w:ilvl w:val="0"/>
          <w:numId w:val="27"/>
        </w:numPr>
        <w:spacing w:after="0" w:line="240" w:lineRule="auto"/>
        <w:rPr>
          <w:rStyle w:val="gfieldrequired2"/>
          <w:rFonts w:asciiTheme="majorHAnsi" w:hAnsiTheme="majorHAnsi" w:cs="Helvetica"/>
          <w:color w:val="3B3E3E"/>
        </w:rPr>
      </w:pPr>
      <w:r w:rsidRPr="001B4266">
        <w:rPr>
          <w:rStyle w:val="gfieldrequired2"/>
          <w:rFonts w:asciiTheme="majorHAnsi" w:hAnsiTheme="majorHAnsi" w:cs="Helvetica"/>
          <w:color w:val="3B3E3E"/>
        </w:rPr>
        <w:t xml:space="preserve">Departmental functions, interdepartmental relationships, management of buildings and equipment and techniques of fire fighting will also be emphasized. </w:t>
      </w:r>
      <w:r w:rsidR="00811AD5">
        <w:rPr>
          <w:rStyle w:val="gfieldrequired2"/>
          <w:rFonts w:asciiTheme="majorHAnsi" w:hAnsiTheme="majorHAnsi" w:cs="Helvetica"/>
          <w:color w:val="3B3E3E"/>
        </w:rPr>
        <w:t>Plus, w</w:t>
      </w:r>
      <w:r w:rsidRPr="00811AD5">
        <w:rPr>
          <w:rStyle w:val="gfieldrequired2"/>
          <w:rFonts w:asciiTheme="majorHAnsi" w:hAnsiTheme="majorHAnsi" w:cs="Helvetica"/>
          <w:color w:val="3B3E3E"/>
        </w:rPr>
        <w:t xml:space="preserve">ritten application processes, requirements, preparations of resumes and their effect on employment prospects. </w:t>
      </w:r>
    </w:p>
    <w:p w14:paraId="3C2A96F1" w14:textId="77777777" w:rsidR="0073099E" w:rsidRPr="001B4266" w:rsidRDefault="0073099E" w:rsidP="0073099E">
      <w:pPr>
        <w:pStyle w:val="ListParagraph"/>
        <w:numPr>
          <w:ilvl w:val="0"/>
          <w:numId w:val="27"/>
        </w:numPr>
        <w:spacing w:after="0" w:line="240" w:lineRule="auto"/>
        <w:rPr>
          <w:rStyle w:val="gfieldrequired2"/>
          <w:rFonts w:asciiTheme="majorHAnsi" w:hAnsiTheme="majorHAnsi" w:cs="Helvetica"/>
          <w:color w:val="3B3E3E"/>
        </w:rPr>
      </w:pPr>
      <w:r w:rsidRPr="001B4266">
        <w:rPr>
          <w:rStyle w:val="gfieldrequired2"/>
          <w:rFonts w:asciiTheme="majorHAnsi" w:hAnsiTheme="majorHAnsi" w:cs="Helvetica"/>
          <w:color w:val="3B3E3E"/>
        </w:rPr>
        <w:t xml:space="preserve">Preparation for the interview is to include communication skills, mental preparation techniques, behaviors and the importance of the interview in the pre-employment process. </w:t>
      </w:r>
    </w:p>
    <w:p w14:paraId="48ED6235" w14:textId="09B54F91" w:rsidR="0073099E" w:rsidRDefault="00811AD5" w:rsidP="0073099E">
      <w:pPr>
        <w:pStyle w:val="ListParagraph"/>
        <w:numPr>
          <w:ilvl w:val="0"/>
          <w:numId w:val="27"/>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lastRenderedPageBreak/>
        <w:t>SkillsUSA</w:t>
      </w:r>
      <w:r w:rsidR="0073099E" w:rsidRPr="001B4266">
        <w:rPr>
          <w:rStyle w:val="gfieldrequired2"/>
          <w:rFonts w:asciiTheme="majorHAnsi" w:hAnsiTheme="majorHAnsi" w:cs="Helvetica"/>
          <w:color w:val="3B3E3E"/>
        </w:rPr>
        <w:t xml:space="preserve"> standards will be an integral part of this class. </w:t>
      </w:r>
    </w:p>
    <w:p w14:paraId="2901672A" w14:textId="7A145BFD"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35F49D72" w14:textId="20465056"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560516F3" w:rsidR="00FA22B9" w:rsidRPr="00FA22B9" w:rsidRDefault="00FA22B9" w:rsidP="00D74E2F">
            <w:pPr>
              <w:rPr>
                <w:rFonts w:ascii="Myriad Pro" w:hAnsi="Myriad Pro"/>
                <w:b/>
              </w:rPr>
            </w:pPr>
            <w:r w:rsidRPr="00FA22B9">
              <w:rPr>
                <w:rFonts w:ascii="Myriad Pro" w:hAnsi="Myriad Pro"/>
                <w:b/>
              </w:rPr>
              <w:t>Offered</w:t>
            </w:r>
            <w:r w:rsidR="00C039DC">
              <w:rPr>
                <w:rFonts w:ascii="Myriad Pro" w:hAnsi="Myriad Pro"/>
                <w:b/>
              </w:rPr>
              <w:t>, but not Required of program</w:t>
            </w:r>
          </w:p>
        </w:tc>
        <w:tc>
          <w:tcPr>
            <w:tcW w:w="4502" w:type="dxa"/>
          </w:tcPr>
          <w:p w14:paraId="08915BCB" w14:textId="1F4097E2" w:rsidR="00FA22B9" w:rsidRPr="00FA22B9" w:rsidRDefault="00FA22B9" w:rsidP="00D74E2F">
            <w:pPr>
              <w:rPr>
                <w:rFonts w:ascii="Myriad Pro" w:hAnsi="Myriad Pro"/>
                <w:b/>
              </w:rPr>
            </w:pPr>
            <w:r w:rsidRPr="00FA22B9">
              <w:rPr>
                <w:rFonts w:ascii="Myriad Pro" w:hAnsi="Myriad Pro"/>
                <w:b/>
              </w:rPr>
              <w:t xml:space="preserve">Required </w:t>
            </w:r>
            <w:r w:rsidR="00C039DC">
              <w:rPr>
                <w:rFonts w:ascii="Myriad Pro" w:hAnsi="Myriad Pro"/>
                <w:b/>
              </w:rPr>
              <w:t>Certifications part of program</w:t>
            </w:r>
          </w:p>
        </w:tc>
      </w:tr>
      <w:tr w:rsidR="00FA22B9" w14:paraId="005D1AE4" w14:textId="77777777" w:rsidTr="00FA22B9">
        <w:trPr>
          <w:trHeight w:val="336"/>
        </w:trPr>
        <w:tc>
          <w:tcPr>
            <w:tcW w:w="4502" w:type="dxa"/>
          </w:tcPr>
          <w:p w14:paraId="6E0E1A11" w14:textId="77777777" w:rsidR="00FA22B9" w:rsidRPr="00221D1C" w:rsidRDefault="0073099E" w:rsidP="0073099E">
            <w:pPr>
              <w:pStyle w:val="ListParagraph"/>
              <w:numPr>
                <w:ilvl w:val="0"/>
                <w:numId w:val="30"/>
              </w:numPr>
              <w:rPr>
                <w:rStyle w:val="gfieldrequired2"/>
                <w:rFonts w:ascii="Myriad Pro" w:hAnsi="Myriad Pro"/>
              </w:rPr>
            </w:pPr>
            <w:r w:rsidRPr="0073099E">
              <w:rPr>
                <w:rStyle w:val="gfieldrequired2"/>
                <w:rFonts w:asciiTheme="majorHAnsi" w:hAnsiTheme="majorHAnsi" w:cs="Helvetica"/>
                <w:color w:val="3B3E3E"/>
              </w:rPr>
              <w:t>The Wildland Firefighter course (S130/S190)</w:t>
            </w:r>
          </w:p>
          <w:p w14:paraId="14603A96" w14:textId="70FAA4D8" w:rsidR="00221D1C" w:rsidRPr="0073099E" w:rsidRDefault="00221D1C" w:rsidP="0073099E">
            <w:pPr>
              <w:pStyle w:val="ListParagraph"/>
              <w:numPr>
                <w:ilvl w:val="0"/>
                <w:numId w:val="30"/>
              </w:numPr>
              <w:rPr>
                <w:rFonts w:ascii="Myriad Pro" w:hAnsi="Myriad Pro"/>
              </w:rPr>
            </w:pPr>
            <w:r>
              <w:rPr>
                <w:rStyle w:val="gfieldrequired2"/>
                <w:rFonts w:asciiTheme="majorHAnsi" w:hAnsiTheme="majorHAnsi" w:cs="Helvetica"/>
                <w:color w:val="3B3E3E"/>
              </w:rPr>
              <w:t>Candidate Physical Ability Test (CPAT)</w:t>
            </w:r>
          </w:p>
        </w:tc>
        <w:tc>
          <w:tcPr>
            <w:tcW w:w="4502" w:type="dxa"/>
          </w:tcPr>
          <w:p w14:paraId="625BEB9E" w14:textId="77777777" w:rsidR="0073099E" w:rsidRDefault="0073099E" w:rsidP="00221D1C">
            <w:pPr>
              <w:pStyle w:val="ListParagraph"/>
              <w:numPr>
                <w:ilvl w:val="0"/>
                <w:numId w:val="23"/>
              </w:numPr>
              <w:rPr>
                <w:rStyle w:val="gfieldrequired2"/>
                <w:rFonts w:asciiTheme="majorHAnsi" w:hAnsiTheme="majorHAnsi" w:cs="Helvetica"/>
                <w:color w:val="3B3E3E"/>
              </w:rPr>
            </w:pPr>
            <w:r>
              <w:rPr>
                <w:rStyle w:val="gfieldrequired2"/>
                <w:rFonts w:asciiTheme="majorHAnsi" w:hAnsiTheme="majorHAnsi" w:cs="Helvetica"/>
                <w:color w:val="3B3E3E"/>
              </w:rPr>
              <w:t>Bloodborne Pathogens Certification</w:t>
            </w:r>
          </w:p>
          <w:p w14:paraId="36B5623A" w14:textId="77777777" w:rsidR="0073099E" w:rsidRPr="00292A4A" w:rsidRDefault="0073099E" w:rsidP="00221D1C">
            <w:pPr>
              <w:pStyle w:val="ListParagraph"/>
              <w:numPr>
                <w:ilvl w:val="0"/>
                <w:numId w:val="23"/>
              </w:numPr>
              <w:rPr>
                <w:rStyle w:val="gfieldrequired2"/>
                <w:rFonts w:asciiTheme="majorHAnsi" w:hAnsiTheme="majorHAnsi" w:cs="Helvetica"/>
                <w:color w:val="3B3E3E"/>
              </w:rPr>
            </w:pPr>
            <w:r>
              <w:rPr>
                <w:rStyle w:val="gfieldrequired2"/>
                <w:rFonts w:asciiTheme="majorHAnsi" w:hAnsiTheme="majorHAnsi" w:cs="Helvetica"/>
                <w:color w:val="3B3E3E"/>
              </w:rPr>
              <w:t xml:space="preserve">First Aid Certification </w:t>
            </w:r>
          </w:p>
          <w:p w14:paraId="67861F23" w14:textId="2A294A11" w:rsidR="0073099E" w:rsidRDefault="0073099E" w:rsidP="00221D1C">
            <w:pPr>
              <w:pStyle w:val="ListParagraph"/>
              <w:numPr>
                <w:ilvl w:val="0"/>
                <w:numId w:val="23"/>
              </w:numPr>
              <w:rPr>
                <w:rStyle w:val="gfieldrequired2"/>
                <w:rFonts w:asciiTheme="majorHAnsi" w:hAnsiTheme="majorHAnsi" w:cs="Helvetica"/>
                <w:color w:val="3B3E3E"/>
              </w:rPr>
            </w:pPr>
            <w:r>
              <w:rPr>
                <w:rStyle w:val="gfieldrequired2"/>
                <w:rFonts w:asciiTheme="majorHAnsi" w:hAnsiTheme="majorHAnsi" w:cs="Helvetica"/>
                <w:color w:val="3B3E3E"/>
              </w:rPr>
              <w:t>CPR Certification</w:t>
            </w:r>
          </w:p>
          <w:p w14:paraId="27ACD8C8" w14:textId="77777777" w:rsidR="00FA22B9" w:rsidRPr="00221D1C" w:rsidRDefault="0073099E" w:rsidP="00221D1C">
            <w:pPr>
              <w:pStyle w:val="ListParagraph"/>
              <w:numPr>
                <w:ilvl w:val="0"/>
                <w:numId w:val="23"/>
              </w:numPr>
              <w:rPr>
                <w:rStyle w:val="gfieldrequired2"/>
                <w:rFonts w:ascii="Myriad Pro" w:hAnsi="Myriad Pro"/>
              </w:rPr>
            </w:pPr>
            <w:r w:rsidRPr="00C07237">
              <w:rPr>
                <w:rStyle w:val="gfieldrequired2"/>
                <w:rFonts w:asciiTheme="majorHAnsi" w:hAnsiTheme="majorHAnsi" w:cs="Helvetica"/>
                <w:color w:val="3B3E3E"/>
              </w:rPr>
              <w:t>NIMS 100</w:t>
            </w:r>
          </w:p>
          <w:p w14:paraId="39DABE29" w14:textId="77777777" w:rsidR="00221D1C" w:rsidRPr="0073099E" w:rsidRDefault="00221D1C" w:rsidP="00221D1C">
            <w:pPr>
              <w:pStyle w:val="ListParagraph"/>
              <w:numPr>
                <w:ilvl w:val="0"/>
                <w:numId w:val="23"/>
              </w:numPr>
              <w:rPr>
                <w:rStyle w:val="gfieldrequired2"/>
                <w:rFonts w:asciiTheme="majorHAnsi" w:hAnsiTheme="majorHAnsi" w:cs="Helvetica"/>
                <w:color w:val="3B3E3E"/>
              </w:rPr>
            </w:pPr>
            <w:r w:rsidRPr="0073099E">
              <w:rPr>
                <w:rStyle w:val="gfieldrequired2"/>
                <w:rFonts w:asciiTheme="majorHAnsi" w:hAnsiTheme="majorHAnsi" w:cs="Helvetica"/>
                <w:color w:val="3B3E3E"/>
              </w:rPr>
              <w:t>NIMS 200</w:t>
            </w:r>
          </w:p>
          <w:p w14:paraId="4AB44237" w14:textId="51631745" w:rsidR="00221D1C" w:rsidRPr="00221D1C" w:rsidRDefault="00221D1C" w:rsidP="00221D1C">
            <w:pPr>
              <w:pStyle w:val="ListParagraph"/>
              <w:numPr>
                <w:ilvl w:val="0"/>
                <w:numId w:val="23"/>
              </w:numPr>
              <w:rPr>
                <w:rFonts w:asciiTheme="majorHAnsi" w:hAnsiTheme="majorHAnsi" w:cs="Helvetica"/>
                <w:color w:val="3B3E3E"/>
              </w:rPr>
            </w:pPr>
            <w:r w:rsidRPr="0073099E">
              <w:rPr>
                <w:rStyle w:val="gfieldrequired2"/>
                <w:rFonts w:asciiTheme="majorHAnsi" w:hAnsiTheme="majorHAnsi" w:cs="Helvetica"/>
                <w:color w:val="3B3E3E"/>
              </w:rPr>
              <w:t>NIMS 700</w:t>
            </w:r>
            <w:r>
              <w:rPr>
                <w:rStyle w:val="gfieldrequired2"/>
                <w:rFonts w:asciiTheme="majorHAnsi" w:hAnsiTheme="majorHAnsi" w:cs="Helvetica"/>
                <w:color w:val="3B3E3E"/>
              </w:rPr>
              <w:t>.A</w:t>
            </w:r>
          </w:p>
        </w:tc>
      </w:tr>
    </w:tbl>
    <w:p w14:paraId="0448DDBC" w14:textId="77777777" w:rsidR="00722285" w:rsidRDefault="00722285" w:rsidP="00D74E2F">
      <w:pPr>
        <w:spacing w:after="0" w:line="240" w:lineRule="auto"/>
        <w:rPr>
          <w:rFonts w:ascii="Myriad Pro" w:hAnsi="Myriad Pro"/>
        </w:rPr>
      </w:pPr>
    </w:p>
    <w:p w14:paraId="5C8F99E4" w14:textId="77777777" w:rsidR="0073099E" w:rsidRDefault="0073099E" w:rsidP="0073099E">
      <w:pPr>
        <w:spacing w:after="0"/>
        <w:rPr>
          <w:rStyle w:val="gfieldrequired2"/>
          <w:rFonts w:asciiTheme="majorHAnsi" w:hAnsiTheme="majorHAnsi" w:cs="Helvetica"/>
          <w:color w:val="3B3E3E"/>
        </w:rPr>
      </w:pPr>
      <w:r>
        <w:rPr>
          <w:rStyle w:val="gfieldrequired2"/>
          <w:rFonts w:asciiTheme="majorHAnsi" w:hAnsiTheme="majorHAnsi" w:cs="Helvetica"/>
          <w:color w:val="3B3E3E"/>
        </w:rPr>
        <w:t xml:space="preserve">Students can earn the following Industry Certifications: </w:t>
      </w:r>
    </w:p>
    <w:p w14:paraId="0C0FA104" w14:textId="77777777" w:rsidR="0073099E" w:rsidRDefault="0073099E" w:rsidP="0073099E">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Bloodborne Pathogens Certification</w:t>
      </w:r>
    </w:p>
    <w:p w14:paraId="4EA0D11F" w14:textId="77777777" w:rsidR="0073099E" w:rsidRPr="00292A4A" w:rsidRDefault="0073099E" w:rsidP="0073099E">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 xml:space="preserve">First Aid Certification </w:t>
      </w:r>
    </w:p>
    <w:p w14:paraId="0A8374B9" w14:textId="77777777" w:rsidR="0073099E" w:rsidRDefault="0073099E" w:rsidP="0073099E">
      <w:pPr>
        <w:pStyle w:val="ListParagraph"/>
        <w:numPr>
          <w:ilvl w:val="0"/>
          <w:numId w:val="2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CPR Certification</w:t>
      </w:r>
    </w:p>
    <w:p w14:paraId="109EC55D" w14:textId="322CB4E4" w:rsidR="0073099E" w:rsidRPr="00221D1C" w:rsidRDefault="0073099E" w:rsidP="00221D1C">
      <w:pPr>
        <w:pStyle w:val="ListParagraph"/>
        <w:numPr>
          <w:ilvl w:val="0"/>
          <w:numId w:val="28"/>
        </w:numPr>
        <w:spacing w:after="0"/>
        <w:rPr>
          <w:rStyle w:val="gfieldrequired2"/>
          <w:rFonts w:asciiTheme="majorHAnsi" w:hAnsiTheme="majorHAnsi" w:cs="Helvetica"/>
          <w:color w:val="3B3E3E"/>
        </w:rPr>
      </w:pPr>
      <w:r w:rsidRPr="00221D1C">
        <w:rPr>
          <w:rStyle w:val="gfieldrequired2"/>
          <w:rFonts w:asciiTheme="majorHAnsi" w:hAnsiTheme="majorHAnsi" w:cs="Helvetica"/>
          <w:color w:val="3B3E3E"/>
        </w:rPr>
        <w:t>National Incident Management System (NIMS 100) is an introduction to the Incident Command System and provides the foundation for higher level ICS training</w:t>
      </w:r>
      <w:r w:rsidR="00221D1C" w:rsidRPr="00221D1C">
        <w:rPr>
          <w:rStyle w:val="gfieldrequired2"/>
          <w:rFonts w:asciiTheme="majorHAnsi" w:hAnsiTheme="majorHAnsi" w:cs="Helvetica"/>
          <w:color w:val="3B3E3E"/>
        </w:rPr>
        <w:t xml:space="preserve"> - </w:t>
      </w:r>
      <w:r w:rsidRPr="00221D1C">
        <w:rPr>
          <w:rStyle w:val="gfieldrequired2"/>
          <w:rFonts w:asciiTheme="majorHAnsi" w:hAnsiTheme="majorHAnsi" w:cs="Helvetica"/>
          <w:color w:val="3B3E3E"/>
        </w:rPr>
        <w:t>history, features and principles, and organizational structure of the Incident Command System. The Emergency Management Institute developed with</w:t>
      </w:r>
      <w:r w:rsidR="00221D1C" w:rsidRPr="00221D1C">
        <w:rPr>
          <w:rStyle w:val="gfieldrequired2"/>
          <w:rFonts w:asciiTheme="majorHAnsi" w:hAnsiTheme="majorHAnsi" w:cs="Helvetica"/>
          <w:color w:val="3B3E3E"/>
        </w:rPr>
        <w:t xml:space="preserve"> </w:t>
      </w:r>
      <w:r w:rsidRPr="00221D1C">
        <w:rPr>
          <w:rStyle w:val="gfieldrequired2"/>
          <w:rFonts w:asciiTheme="majorHAnsi" w:hAnsiTheme="majorHAnsi" w:cs="Helvetica"/>
          <w:color w:val="3B3E3E"/>
        </w:rPr>
        <w:t>National Wildfire Coordinating Group (NWCG)</w:t>
      </w:r>
      <w:r w:rsidR="00221D1C" w:rsidRPr="00221D1C">
        <w:rPr>
          <w:rStyle w:val="gfieldrequired2"/>
          <w:rFonts w:asciiTheme="majorHAnsi" w:hAnsiTheme="majorHAnsi" w:cs="Helvetica"/>
          <w:color w:val="3B3E3E"/>
        </w:rPr>
        <w:t xml:space="preserve">, </w:t>
      </w:r>
      <w:r w:rsidRPr="00221D1C">
        <w:rPr>
          <w:rStyle w:val="gfieldrequired2"/>
          <w:rFonts w:asciiTheme="majorHAnsi" w:hAnsiTheme="majorHAnsi" w:cs="Helvetica"/>
          <w:color w:val="3B3E3E"/>
        </w:rPr>
        <w:t>U.S. Department of Agriculture</w:t>
      </w:r>
      <w:r w:rsidR="00221D1C" w:rsidRPr="00221D1C">
        <w:rPr>
          <w:rStyle w:val="gfieldrequired2"/>
          <w:rFonts w:asciiTheme="majorHAnsi" w:hAnsiTheme="majorHAnsi" w:cs="Helvetica"/>
          <w:color w:val="3B3E3E"/>
        </w:rPr>
        <w:t xml:space="preserve">, </w:t>
      </w:r>
      <w:r w:rsidRPr="00221D1C">
        <w:rPr>
          <w:rStyle w:val="gfieldrequired2"/>
          <w:rFonts w:asciiTheme="majorHAnsi" w:hAnsiTheme="majorHAnsi" w:cs="Helvetica"/>
          <w:color w:val="3B3E3E"/>
        </w:rPr>
        <w:t>United States Fire Administration’s National Fire Programs Branch</w:t>
      </w:r>
    </w:p>
    <w:p w14:paraId="36062F51" w14:textId="086BD559" w:rsidR="0073099E" w:rsidRDefault="0073099E" w:rsidP="0073099E">
      <w:pPr>
        <w:pStyle w:val="ListParagraph"/>
        <w:numPr>
          <w:ilvl w:val="0"/>
          <w:numId w:val="28"/>
        </w:numPr>
        <w:spacing w:after="0"/>
        <w:rPr>
          <w:rStyle w:val="gfieldrequired2"/>
          <w:rFonts w:asciiTheme="majorHAnsi" w:hAnsiTheme="majorHAnsi" w:cs="Helvetica"/>
          <w:color w:val="3B3E3E"/>
        </w:rPr>
      </w:pPr>
      <w:r>
        <w:rPr>
          <w:rStyle w:val="gfieldrequired2"/>
          <w:rFonts w:asciiTheme="majorHAnsi" w:hAnsiTheme="majorHAnsi" w:cs="Helvetica"/>
          <w:color w:val="3B3E3E"/>
        </w:rPr>
        <w:t>NIMS 200</w:t>
      </w:r>
      <w:r w:rsidRPr="00A87A8A">
        <w:rPr>
          <w:rStyle w:val="gfieldrequired2"/>
          <w:rFonts w:asciiTheme="majorHAnsi" w:hAnsiTheme="majorHAnsi" w:cs="Helvetica"/>
          <w:color w:val="3B3E3E"/>
        </w:rPr>
        <w:t xml:space="preserve"> </w:t>
      </w:r>
      <w:r w:rsidR="00221D1C">
        <w:rPr>
          <w:rStyle w:val="gfieldrequired2"/>
          <w:rFonts w:asciiTheme="majorHAnsi" w:hAnsiTheme="majorHAnsi" w:cs="Helvetica"/>
          <w:color w:val="3B3E3E"/>
        </w:rPr>
        <w:t>- e</w:t>
      </w:r>
      <w:r w:rsidRPr="00A87A8A">
        <w:rPr>
          <w:rStyle w:val="gfieldrequired2"/>
          <w:rFonts w:asciiTheme="majorHAnsi" w:hAnsiTheme="majorHAnsi" w:cs="Helvetica"/>
          <w:color w:val="3B3E3E"/>
        </w:rPr>
        <w:t>nable personnel to operate efficiently during an incident or event within t</w:t>
      </w:r>
      <w:r>
        <w:rPr>
          <w:rStyle w:val="gfieldrequired2"/>
          <w:rFonts w:asciiTheme="majorHAnsi" w:hAnsiTheme="majorHAnsi" w:cs="Helvetica"/>
          <w:color w:val="3B3E3E"/>
        </w:rPr>
        <w:t xml:space="preserve">he Incident Command System. </w:t>
      </w:r>
    </w:p>
    <w:p w14:paraId="2652088D" w14:textId="70364BEE" w:rsidR="0073099E" w:rsidRPr="00C07237" w:rsidRDefault="0073099E" w:rsidP="0073099E">
      <w:pPr>
        <w:pStyle w:val="ListParagraph"/>
        <w:numPr>
          <w:ilvl w:val="0"/>
          <w:numId w:val="28"/>
        </w:numPr>
        <w:spacing w:after="0"/>
        <w:rPr>
          <w:rStyle w:val="gfieldrequired2"/>
          <w:rFonts w:asciiTheme="majorHAnsi" w:hAnsiTheme="majorHAnsi" w:cs="Helvetica"/>
          <w:color w:val="3B3E3E"/>
        </w:rPr>
      </w:pPr>
      <w:r w:rsidRPr="00C07237">
        <w:rPr>
          <w:rStyle w:val="gfieldrequired2"/>
          <w:rFonts w:asciiTheme="majorHAnsi" w:hAnsiTheme="majorHAnsi" w:cs="Helvetica"/>
          <w:color w:val="3B3E3E"/>
        </w:rPr>
        <w:t xml:space="preserve">NIMS 700.A </w:t>
      </w:r>
      <w:r w:rsidR="00221D1C">
        <w:rPr>
          <w:rStyle w:val="gfieldrequired2"/>
          <w:rFonts w:asciiTheme="majorHAnsi" w:hAnsiTheme="majorHAnsi" w:cs="Helvetica"/>
          <w:color w:val="3B3E3E"/>
        </w:rPr>
        <w:t xml:space="preserve">- </w:t>
      </w:r>
      <w:r w:rsidRPr="00C07237">
        <w:rPr>
          <w:rStyle w:val="gfieldrequired2"/>
          <w:rFonts w:asciiTheme="majorHAnsi" w:hAnsiTheme="majorHAnsi" w:cs="Helvetica"/>
          <w:color w:val="3B3E3E"/>
        </w:rPr>
        <w:t>introduces and overviews the NIMS</w:t>
      </w:r>
      <w:r>
        <w:rPr>
          <w:rStyle w:val="gfieldrequired2"/>
          <w:rFonts w:asciiTheme="majorHAnsi" w:hAnsiTheme="majorHAnsi" w:cs="Helvetica"/>
          <w:color w:val="3B3E3E"/>
        </w:rPr>
        <w:t xml:space="preserve"> – </w:t>
      </w:r>
      <w:r w:rsidRPr="00C07237">
        <w:rPr>
          <w:rStyle w:val="gfieldrequired2"/>
          <w:rFonts w:asciiTheme="majorHAnsi" w:hAnsiTheme="majorHAnsi" w:cs="Helvetica"/>
          <w:color w:val="3B3E3E"/>
        </w:rPr>
        <w:t>a consistent nationwide template to enable all government, private-sector, and nongovernmental organizations to work together during domestic incidents.</w:t>
      </w:r>
    </w:p>
    <w:p w14:paraId="341EBFB2" w14:textId="7C72559B" w:rsidR="0073099E" w:rsidRDefault="0073099E" w:rsidP="0073099E">
      <w:pPr>
        <w:pStyle w:val="ListParagraph"/>
        <w:numPr>
          <w:ilvl w:val="0"/>
          <w:numId w:val="29"/>
        </w:numPr>
        <w:spacing w:after="0"/>
        <w:rPr>
          <w:rStyle w:val="gfieldrequired2"/>
          <w:rFonts w:asciiTheme="majorHAnsi" w:hAnsiTheme="majorHAnsi" w:cs="Helvetica"/>
          <w:color w:val="3B3E3E"/>
        </w:rPr>
      </w:pPr>
      <w:r>
        <w:rPr>
          <w:rStyle w:val="gfieldrequired2"/>
          <w:rFonts w:asciiTheme="majorHAnsi" w:hAnsiTheme="majorHAnsi" w:cs="Helvetica"/>
          <w:color w:val="3B3E3E"/>
        </w:rPr>
        <w:t>The Wildland F</w:t>
      </w:r>
      <w:r w:rsidRPr="00C07237">
        <w:rPr>
          <w:rStyle w:val="gfieldrequired2"/>
          <w:rFonts w:asciiTheme="majorHAnsi" w:hAnsiTheme="majorHAnsi" w:cs="Helvetica"/>
          <w:color w:val="3B3E3E"/>
        </w:rPr>
        <w:t xml:space="preserve">irefighter course (S130/S190) </w:t>
      </w:r>
      <w:r w:rsidR="00221D1C">
        <w:rPr>
          <w:rStyle w:val="gfieldrequired2"/>
          <w:rFonts w:asciiTheme="majorHAnsi" w:hAnsiTheme="majorHAnsi" w:cs="Helvetica"/>
          <w:color w:val="3B3E3E"/>
        </w:rPr>
        <w:t>-</w:t>
      </w:r>
      <w:r w:rsidRPr="00C07237">
        <w:rPr>
          <w:rStyle w:val="gfieldrequired2"/>
          <w:rFonts w:asciiTheme="majorHAnsi" w:hAnsiTheme="majorHAnsi" w:cs="Helvetica"/>
          <w:color w:val="3B3E3E"/>
        </w:rPr>
        <w:t xml:space="preserve"> entry level </w:t>
      </w:r>
      <w:r>
        <w:rPr>
          <w:rStyle w:val="gfieldrequired2"/>
          <w:rFonts w:asciiTheme="majorHAnsi" w:hAnsiTheme="majorHAnsi" w:cs="Helvetica"/>
          <w:color w:val="3B3E3E"/>
        </w:rPr>
        <w:t>course to become a Wildland F</w:t>
      </w:r>
      <w:r w:rsidRPr="00C07237">
        <w:rPr>
          <w:rStyle w:val="gfieldrequired2"/>
          <w:rFonts w:asciiTheme="majorHAnsi" w:hAnsiTheme="majorHAnsi" w:cs="Helvetica"/>
          <w:color w:val="3B3E3E"/>
        </w:rPr>
        <w:t>irefighter and upon successful completion allows the student to apply for jobs with the US Forest Service, Bureau of Land Management, National Park Ser</w:t>
      </w:r>
      <w:r>
        <w:rPr>
          <w:rStyle w:val="gfieldrequired2"/>
          <w:rFonts w:asciiTheme="majorHAnsi" w:hAnsiTheme="majorHAnsi" w:cs="Helvetica"/>
          <w:color w:val="3B3E3E"/>
        </w:rPr>
        <w:t>vice and fire departments with W</w:t>
      </w:r>
      <w:r w:rsidRPr="00C07237">
        <w:rPr>
          <w:rStyle w:val="gfieldrequired2"/>
          <w:rFonts w:asciiTheme="majorHAnsi" w:hAnsiTheme="majorHAnsi" w:cs="Helvetica"/>
          <w:color w:val="3B3E3E"/>
        </w:rPr>
        <w:t xml:space="preserve">ildland </w:t>
      </w:r>
      <w:r>
        <w:rPr>
          <w:rStyle w:val="gfieldrequired2"/>
          <w:rFonts w:asciiTheme="majorHAnsi" w:hAnsiTheme="majorHAnsi" w:cs="Helvetica"/>
          <w:color w:val="3B3E3E"/>
        </w:rPr>
        <w:t>F</w:t>
      </w:r>
      <w:r w:rsidRPr="00C07237">
        <w:rPr>
          <w:rStyle w:val="gfieldrequired2"/>
          <w:rFonts w:asciiTheme="majorHAnsi" w:hAnsiTheme="majorHAnsi" w:cs="Helvetica"/>
          <w:color w:val="3B3E3E"/>
        </w:rPr>
        <w:t>irefighting teams.  This portion is taught by industry professi</w:t>
      </w:r>
      <w:r>
        <w:rPr>
          <w:rStyle w:val="gfieldrequired2"/>
          <w:rFonts w:asciiTheme="majorHAnsi" w:hAnsiTheme="majorHAnsi" w:cs="Helvetica"/>
          <w:color w:val="3B3E3E"/>
        </w:rPr>
        <w:t xml:space="preserve">onals from the Forest Service with </w:t>
      </w:r>
      <w:r w:rsidRPr="00C07237">
        <w:rPr>
          <w:rStyle w:val="gfieldrequired2"/>
          <w:rFonts w:asciiTheme="majorHAnsi" w:hAnsiTheme="majorHAnsi" w:cs="Helvetica"/>
          <w:color w:val="3B3E3E"/>
        </w:rPr>
        <w:t>8</w:t>
      </w:r>
      <w:r w:rsidR="00221D1C">
        <w:rPr>
          <w:rStyle w:val="gfieldrequired2"/>
          <w:rFonts w:asciiTheme="majorHAnsi" w:hAnsiTheme="majorHAnsi" w:cs="Helvetica"/>
          <w:color w:val="3B3E3E"/>
        </w:rPr>
        <w:t>-</w:t>
      </w:r>
      <w:r w:rsidRPr="00C07237">
        <w:rPr>
          <w:rStyle w:val="gfieldrequired2"/>
          <w:rFonts w:asciiTheme="majorHAnsi" w:hAnsiTheme="majorHAnsi" w:cs="Helvetica"/>
          <w:color w:val="3B3E3E"/>
        </w:rPr>
        <w:t>hour</w:t>
      </w:r>
      <w:r w:rsidR="00221D1C">
        <w:rPr>
          <w:rStyle w:val="gfieldrequired2"/>
          <w:rFonts w:asciiTheme="majorHAnsi" w:hAnsiTheme="majorHAnsi" w:cs="Helvetica"/>
          <w:color w:val="3B3E3E"/>
        </w:rPr>
        <w:t>s</w:t>
      </w:r>
      <w:r w:rsidRPr="00C07237">
        <w:rPr>
          <w:rStyle w:val="gfieldrequired2"/>
          <w:rFonts w:asciiTheme="majorHAnsi" w:hAnsiTheme="majorHAnsi" w:cs="Helvetica"/>
          <w:color w:val="3B3E3E"/>
        </w:rPr>
        <w:t xml:space="preserve"> hands-on scenario based exercise</w:t>
      </w:r>
      <w:r w:rsidR="00221D1C">
        <w:rPr>
          <w:rStyle w:val="gfieldrequired2"/>
          <w:rFonts w:asciiTheme="majorHAnsi" w:hAnsiTheme="majorHAnsi" w:cs="Helvetica"/>
          <w:color w:val="3B3E3E"/>
        </w:rPr>
        <w:t>s</w:t>
      </w:r>
      <w:r w:rsidRPr="00C07237">
        <w:rPr>
          <w:rStyle w:val="gfieldrequired2"/>
          <w:rFonts w:asciiTheme="majorHAnsi" w:hAnsiTheme="majorHAnsi" w:cs="Helvetica"/>
          <w:color w:val="3B3E3E"/>
        </w:rPr>
        <w:t>. </w:t>
      </w:r>
    </w:p>
    <w:p w14:paraId="52156821" w14:textId="10ED35A6" w:rsidR="00221D1C" w:rsidRPr="00221D1C" w:rsidRDefault="00221D1C" w:rsidP="00221D1C">
      <w:pPr>
        <w:pStyle w:val="ListParagraph"/>
        <w:numPr>
          <w:ilvl w:val="0"/>
          <w:numId w:val="29"/>
        </w:numPr>
        <w:spacing w:after="0" w:line="240" w:lineRule="auto"/>
        <w:rPr>
          <w:rStyle w:val="gfieldrequired2"/>
          <w:rFonts w:ascii="Myriad Pro" w:hAnsi="Myriad Pro"/>
        </w:rPr>
      </w:pPr>
      <w:r w:rsidRPr="00221D1C">
        <w:rPr>
          <w:rStyle w:val="gfieldrequired2"/>
          <w:rFonts w:asciiTheme="majorHAnsi" w:hAnsiTheme="majorHAnsi" w:cs="Helvetica"/>
          <w:color w:val="3B3E3E"/>
        </w:rPr>
        <w:t xml:space="preserve">Candidate Physical Ability Test (CPAT) is the entry level physical fitness test required by most fire departments at time of application. </w:t>
      </w:r>
    </w:p>
    <w:p w14:paraId="1288079E" w14:textId="690A1857"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12023203" w14:textId="3282D067" w:rsidR="00E51805" w:rsidRPr="00D55E06" w:rsidRDefault="00C039DC" w:rsidP="00D55E06">
      <w:pPr>
        <w:spacing w:after="0" w:line="240" w:lineRule="auto"/>
        <w:rPr>
          <w:rFonts w:ascii="Myriad Pro" w:hAnsi="Myriad Pro"/>
        </w:rPr>
      </w:pPr>
      <w:r w:rsidRPr="0028334C">
        <w:rPr>
          <w:rStyle w:val="gfieldrequired2"/>
          <w:rFonts w:asciiTheme="majorHAnsi" w:hAnsiTheme="majorHAnsi" w:cs="Helvetica"/>
          <w:color w:val="3B3E3E"/>
        </w:rPr>
        <w:t>Captain Danny Comella</w:t>
      </w:r>
      <w:r>
        <w:rPr>
          <w:rStyle w:val="gfieldrequired2"/>
          <w:rFonts w:asciiTheme="majorHAnsi" w:hAnsiTheme="majorHAnsi" w:cs="Helvetica"/>
          <w:color w:val="3B3E3E"/>
        </w:rPr>
        <w:t xml:space="preserve"> and Firefighter Chris Meadors are</w:t>
      </w:r>
      <w:r w:rsidRPr="0028334C">
        <w:rPr>
          <w:rStyle w:val="gfieldrequired2"/>
          <w:rFonts w:asciiTheme="majorHAnsi" w:hAnsiTheme="majorHAnsi" w:cs="Helvetica"/>
          <w:color w:val="3B3E3E"/>
        </w:rPr>
        <w:t xml:space="preserve"> </w:t>
      </w:r>
      <w:r>
        <w:rPr>
          <w:rStyle w:val="gfieldrequired2"/>
          <w:rFonts w:asciiTheme="majorHAnsi" w:hAnsiTheme="majorHAnsi" w:cs="Helvetica"/>
          <w:color w:val="3B3E3E"/>
        </w:rPr>
        <w:t xml:space="preserve">active duty </w:t>
      </w:r>
      <w:r w:rsidR="000E5109">
        <w:rPr>
          <w:rStyle w:val="gfieldrequired2"/>
          <w:rFonts w:asciiTheme="majorHAnsi" w:hAnsiTheme="majorHAnsi" w:cs="Helvetica"/>
          <w:color w:val="3B3E3E"/>
        </w:rPr>
        <w:t>Firef</w:t>
      </w:r>
      <w:r w:rsidR="000E5109" w:rsidRPr="0028334C">
        <w:rPr>
          <w:rStyle w:val="gfieldrequired2"/>
          <w:rFonts w:asciiTheme="majorHAnsi" w:hAnsiTheme="majorHAnsi" w:cs="Helvetica"/>
          <w:color w:val="3B3E3E"/>
        </w:rPr>
        <w:t>ighter</w:t>
      </w:r>
      <w:r w:rsidR="000E5109">
        <w:rPr>
          <w:rStyle w:val="gfieldrequired2"/>
          <w:rFonts w:asciiTheme="majorHAnsi" w:hAnsiTheme="majorHAnsi" w:cs="Helvetica"/>
          <w:color w:val="3B3E3E"/>
        </w:rPr>
        <w:t>s</w:t>
      </w:r>
      <w:r w:rsidRPr="0028334C">
        <w:rPr>
          <w:rStyle w:val="gfieldrequired2"/>
          <w:rFonts w:asciiTheme="majorHAnsi" w:hAnsiTheme="majorHAnsi" w:cs="Helvetica"/>
          <w:color w:val="3B3E3E"/>
        </w:rPr>
        <w:t xml:space="preserve"> for the City of Peoria</w:t>
      </w:r>
      <w:r>
        <w:rPr>
          <w:rStyle w:val="gfieldrequired2"/>
          <w:rFonts w:asciiTheme="majorHAnsi" w:hAnsiTheme="majorHAnsi" w:cs="Helvetica"/>
          <w:color w:val="3B3E3E"/>
        </w:rPr>
        <w:t xml:space="preserve"> and City of Phoenix, respectively</w:t>
      </w:r>
      <w:r w:rsidRPr="0028334C">
        <w:rPr>
          <w:rStyle w:val="gfieldrequired2"/>
          <w:rFonts w:asciiTheme="majorHAnsi" w:hAnsiTheme="majorHAnsi" w:cs="Helvetica"/>
          <w:color w:val="3B3E3E"/>
        </w:rPr>
        <w:t>.</w:t>
      </w:r>
      <w:r>
        <w:rPr>
          <w:rStyle w:val="gfieldrequired2"/>
          <w:rFonts w:asciiTheme="majorHAnsi" w:hAnsiTheme="majorHAnsi" w:cs="Helvetica"/>
          <w:color w:val="3B3E3E"/>
        </w:rPr>
        <w:t xml:space="preserve"> </w:t>
      </w:r>
      <w:r w:rsidR="00811AD5">
        <w:rPr>
          <w:rStyle w:val="gfieldrequired2"/>
          <w:rFonts w:asciiTheme="majorHAnsi" w:hAnsiTheme="majorHAnsi" w:cs="Helvetica"/>
          <w:color w:val="3B3E3E"/>
        </w:rPr>
        <w:t xml:space="preserve">Firefighter Meadors is also a certified Peer Fitness Trainer with his department, including pre-academy fitness training. </w:t>
      </w:r>
      <w:r>
        <w:rPr>
          <w:rStyle w:val="gfieldrequired2"/>
          <w:rFonts w:asciiTheme="majorHAnsi" w:hAnsiTheme="majorHAnsi" w:cs="Helvetica"/>
          <w:color w:val="3B3E3E"/>
        </w:rPr>
        <w:t xml:space="preserve">They stay current with their Fire Department, participate in Peoria CTE Total CTE Teacher Program Plan, an optional professional development program for delivering the Total CTE Program Model to his students. Both participate in Fire Science Advisory </w:t>
      </w:r>
      <w:r>
        <w:rPr>
          <w:rStyle w:val="gfieldrequired2"/>
          <w:rFonts w:asciiTheme="majorHAnsi" w:hAnsiTheme="majorHAnsi" w:cs="Helvetica"/>
          <w:color w:val="3B3E3E"/>
        </w:rPr>
        <w:lastRenderedPageBreak/>
        <w:t>Council meetings and all Peoria CTE Professional Development activities.</w:t>
      </w:r>
      <w:r w:rsidR="00F1357A"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tbl>
      <w:tblPr>
        <w:tblStyle w:val="TableGrid"/>
        <w:tblW w:w="9491" w:type="dxa"/>
        <w:tblInd w:w="85" w:type="dxa"/>
        <w:tblLook w:val="04A0" w:firstRow="1" w:lastRow="0" w:firstColumn="1" w:lastColumn="0" w:noHBand="0" w:noVBand="1"/>
      </w:tblPr>
      <w:tblGrid>
        <w:gridCol w:w="2276"/>
        <w:gridCol w:w="3843"/>
        <w:gridCol w:w="3372"/>
      </w:tblGrid>
      <w:tr w:rsidR="00C039DC" w:rsidRPr="00A45272" w14:paraId="6C13C76D" w14:textId="77777777" w:rsidTr="00C039DC">
        <w:tc>
          <w:tcPr>
            <w:tcW w:w="2276" w:type="dxa"/>
          </w:tcPr>
          <w:p w14:paraId="0B7F54D3" w14:textId="77777777" w:rsidR="00C039DC" w:rsidRPr="00A45272" w:rsidRDefault="00C039DC" w:rsidP="000C0513">
            <w:pPr>
              <w:jc w:val="center"/>
              <w:rPr>
                <w:rFonts w:ascii="Myriad Pro" w:hAnsi="Myriad Pro"/>
              </w:rPr>
            </w:pPr>
            <w:r w:rsidRPr="00A45272">
              <w:rPr>
                <w:rFonts w:ascii="Myriad Pro" w:hAnsi="Myriad Pro"/>
              </w:rPr>
              <w:t>Business/Industry Name</w:t>
            </w:r>
          </w:p>
        </w:tc>
        <w:tc>
          <w:tcPr>
            <w:tcW w:w="3843" w:type="dxa"/>
          </w:tcPr>
          <w:p w14:paraId="2EE5DE99" w14:textId="77777777" w:rsidR="00C039DC" w:rsidRPr="00A45272" w:rsidRDefault="00C039DC" w:rsidP="000C0513">
            <w:pPr>
              <w:jc w:val="center"/>
              <w:rPr>
                <w:rFonts w:ascii="Myriad Pro" w:hAnsi="Myriad Pro"/>
              </w:rPr>
            </w:pPr>
            <w:r w:rsidRPr="00235BE1">
              <w:rPr>
                <w:rFonts w:ascii="Myriad Pro" w:hAnsi="Myriad Pro"/>
              </w:rPr>
              <w:t>What role does this partner have in directly su</w:t>
            </w:r>
            <w:r>
              <w:rPr>
                <w:rFonts w:ascii="Myriad Pro" w:hAnsi="Myriad Pro"/>
              </w:rPr>
              <w:t>pporting your program of study?</w:t>
            </w:r>
          </w:p>
        </w:tc>
        <w:tc>
          <w:tcPr>
            <w:tcW w:w="3372" w:type="dxa"/>
          </w:tcPr>
          <w:p w14:paraId="4399530C" w14:textId="77777777" w:rsidR="00C039DC" w:rsidRPr="00A45272" w:rsidRDefault="00C039DC" w:rsidP="000C0513">
            <w:pPr>
              <w:jc w:val="center"/>
              <w:rPr>
                <w:rFonts w:ascii="Myriad Pro" w:hAnsi="Myriad Pro"/>
              </w:rPr>
            </w:pPr>
            <w:r>
              <w:rPr>
                <w:rFonts w:ascii="Myriad Pro" w:hAnsi="Myriad Pro"/>
              </w:rPr>
              <w:t>How many years has this partnership been active, and how was this partnership developed?</w:t>
            </w:r>
          </w:p>
        </w:tc>
      </w:tr>
      <w:tr w:rsidR="00C039DC" w:rsidRPr="00A45272" w14:paraId="50A4D243" w14:textId="77777777" w:rsidTr="00C039DC">
        <w:trPr>
          <w:trHeight w:val="1232"/>
        </w:trPr>
        <w:tc>
          <w:tcPr>
            <w:tcW w:w="2276" w:type="dxa"/>
          </w:tcPr>
          <w:p w14:paraId="4DD69928" w14:textId="77777777" w:rsidR="00C039DC" w:rsidRPr="0028334C" w:rsidRDefault="00C039DC" w:rsidP="000C0513">
            <w:pPr>
              <w:ind w:left="72"/>
              <w:rPr>
                <w:rStyle w:val="gfieldrequired2"/>
                <w:rFonts w:asciiTheme="majorHAnsi" w:hAnsiTheme="majorHAnsi" w:cs="Helvetica"/>
                <w:color w:val="3B3E3E"/>
              </w:rPr>
            </w:pPr>
            <w:r w:rsidRPr="0028334C">
              <w:rPr>
                <w:rStyle w:val="gfieldrequired2"/>
                <w:rFonts w:asciiTheme="majorHAnsi" w:hAnsiTheme="majorHAnsi" w:cs="Helvetica"/>
                <w:color w:val="3B3E3E"/>
              </w:rPr>
              <w:t>City of Peoria</w:t>
            </w:r>
            <w:r>
              <w:rPr>
                <w:rStyle w:val="gfieldrequired2"/>
                <w:rFonts w:asciiTheme="majorHAnsi" w:hAnsiTheme="majorHAnsi" w:cs="Helvetica"/>
                <w:color w:val="3B3E3E"/>
              </w:rPr>
              <w:t xml:space="preserve"> Fire Department </w:t>
            </w:r>
          </w:p>
        </w:tc>
        <w:tc>
          <w:tcPr>
            <w:tcW w:w="3843" w:type="dxa"/>
          </w:tcPr>
          <w:p w14:paraId="3CBE7769"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71F7D5DA"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Assists in Skills check-offs in the classroom</w:t>
            </w:r>
          </w:p>
          <w:p w14:paraId="4BD3FCD0"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In-kind donations of time of fire fighters</w:t>
            </w:r>
          </w:p>
          <w:p w14:paraId="1E9691B4"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Donated a fire truck, 30 turn-outs, and 30 SCBAs</w:t>
            </w:r>
          </w:p>
          <w:p w14:paraId="11606D93"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p w14:paraId="3B58694F" w14:textId="77777777" w:rsidR="00C039DC" w:rsidRPr="0028334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Internship opportunities</w:t>
            </w:r>
          </w:p>
        </w:tc>
        <w:tc>
          <w:tcPr>
            <w:tcW w:w="3372" w:type="dxa"/>
          </w:tcPr>
          <w:p w14:paraId="49CCCB6C"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City of Peoria Fire Department has been a partner for over 20 years and provided the first instructors to the Fire Science department and has been maintained partnership with current instructor.</w:t>
            </w:r>
          </w:p>
        </w:tc>
      </w:tr>
      <w:tr w:rsidR="00C039DC" w:rsidRPr="00A45272" w14:paraId="675F171B" w14:textId="77777777" w:rsidTr="00C039DC">
        <w:trPr>
          <w:trHeight w:val="1430"/>
        </w:trPr>
        <w:tc>
          <w:tcPr>
            <w:tcW w:w="2276" w:type="dxa"/>
          </w:tcPr>
          <w:p w14:paraId="5E2340FC"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Bureau of Land Management</w:t>
            </w:r>
          </w:p>
        </w:tc>
        <w:tc>
          <w:tcPr>
            <w:tcW w:w="3843" w:type="dxa"/>
          </w:tcPr>
          <w:p w14:paraId="0980EBED"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31E7978C"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p w14:paraId="1CADB565" w14:textId="77777777" w:rsidR="00C039DC" w:rsidRPr="0028334C" w:rsidRDefault="00C039DC" w:rsidP="000C0513">
            <w:pPr>
              <w:ind w:left="72"/>
              <w:rPr>
                <w:rStyle w:val="gfieldrequired2"/>
                <w:rFonts w:asciiTheme="majorHAnsi" w:hAnsiTheme="majorHAnsi" w:cs="Helvetica"/>
                <w:color w:val="3B3E3E"/>
              </w:rPr>
            </w:pPr>
          </w:p>
        </w:tc>
        <w:tc>
          <w:tcPr>
            <w:tcW w:w="3372" w:type="dxa"/>
          </w:tcPr>
          <w:p w14:paraId="4F14ADDF"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Bureau of Land Management provides curriculum resources for the instructor.</w:t>
            </w:r>
          </w:p>
        </w:tc>
      </w:tr>
      <w:tr w:rsidR="00C039DC" w:rsidRPr="00A45272" w14:paraId="5DE1586A" w14:textId="77777777" w:rsidTr="00C039DC">
        <w:trPr>
          <w:trHeight w:val="1430"/>
        </w:trPr>
        <w:tc>
          <w:tcPr>
            <w:tcW w:w="2276" w:type="dxa"/>
          </w:tcPr>
          <w:p w14:paraId="46065182"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Sun City West Fire Department</w:t>
            </w:r>
          </w:p>
        </w:tc>
        <w:tc>
          <w:tcPr>
            <w:tcW w:w="3843" w:type="dxa"/>
          </w:tcPr>
          <w:p w14:paraId="7B71B4E0"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5434EE9C"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p w14:paraId="0DB2AC9E" w14:textId="77777777" w:rsidR="00C039DC" w:rsidRPr="0028334C" w:rsidRDefault="00C039DC" w:rsidP="000C0513">
            <w:pPr>
              <w:ind w:left="72"/>
              <w:rPr>
                <w:rStyle w:val="gfieldrequired2"/>
                <w:rFonts w:asciiTheme="majorHAnsi" w:hAnsiTheme="majorHAnsi" w:cs="Helvetica"/>
                <w:color w:val="3B3E3E"/>
              </w:rPr>
            </w:pPr>
          </w:p>
        </w:tc>
        <w:tc>
          <w:tcPr>
            <w:tcW w:w="3372" w:type="dxa"/>
          </w:tcPr>
          <w:p w14:paraId="1A94E9FD"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7493751A" w14:textId="77777777" w:rsidTr="00C039DC">
        <w:trPr>
          <w:trHeight w:val="1430"/>
        </w:trPr>
        <w:tc>
          <w:tcPr>
            <w:tcW w:w="2276" w:type="dxa"/>
          </w:tcPr>
          <w:p w14:paraId="2909BB9E"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Buckeye Fire Department</w:t>
            </w:r>
          </w:p>
        </w:tc>
        <w:tc>
          <w:tcPr>
            <w:tcW w:w="3843" w:type="dxa"/>
          </w:tcPr>
          <w:p w14:paraId="756F5F75"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4CADFB26"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p w14:paraId="4988AD28" w14:textId="77777777" w:rsidR="00C039DC" w:rsidRPr="0028334C" w:rsidRDefault="00C039DC" w:rsidP="000C0513">
            <w:pPr>
              <w:ind w:left="72"/>
              <w:rPr>
                <w:rStyle w:val="gfieldrequired2"/>
                <w:rFonts w:asciiTheme="majorHAnsi" w:hAnsiTheme="majorHAnsi" w:cs="Helvetica"/>
                <w:color w:val="3B3E3E"/>
              </w:rPr>
            </w:pPr>
          </w:p>
        </w:tc>
        <w:tc>
          <w:tcPr>
            <w:tcW w:w="3372" w:type="dxa"/>
          </w:tcPr>
          <w:p w14:paraId="1B67B4E5"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478ECA96" w14:textId="77777777" w:rsidTr="00C039DC">
        <w:trPr>
          <w:trHeight w:val="1430"/>
        </w:trPr>
        <w:tc>
          <w:tcPr>
            <w:tcW w:w="2276" w:type="dxa"/>
          </w:tcPr>
          <w:p w14:paraId="58006453"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Daisy Mountain Fire Department</w:t>
            </w:r>
          </w:p>
        </w:tc>
        <w:tc>
          <w:tcPr>
            <w:tcW w:w="3843" w:type="dxa"/>
          </w:tcPr>
          <w:p w14:paraId="2215A3FD"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3340E09A"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p w14:paraId="5AF5368E" w14:textId="77777777" w:rsidR="00C039DC" w:rsidRPr="0028334C" w:rsidRDefault="00C039DC" w:rsidP="000C0513">
            <w:pPr>
              <w:ind w:left="72"/>
              <w:rPr>
                <w:rStyle w:val="gfieldrequired2"/>
                <w:rFonts w:asciiTheme="majorHAnsi" w:hAnsiTheme="majorHAnsi" w:cs="Helvetica"/>
                <w:color w:val="3B3E3E"/>
              </w:rPr>
            </w:pPr>
          </w:p>
        </w:tc>
        <w:tc>
          <w:tcPr>
            <w:tcW w:w="3372" w:type="dxa"/>
          </w:tcPr>
          <w:p w14:paraId="0C3AD1C9" w14:textId="77777777" w:rsidR="00C039DC" w:rsidRPr="0028334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33952FCF" w14:textId="77777777" w:rsidTr="00C039DC">
        <w:trPr>
          <w:trHeight w:val="1430"/>
        </w:trPr>
        <w:tc>
          <w:tcPr>
            <w:tcW w:w="2276" w:type="dxa"/>
          </w:tcPr>
          <w:p w14:paraId="4BFEA9AB"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Phoenix Fire Department</w:t>
            </w:r>
          </w:p>
        </w:tc>
        <w:tc>
          <w:tcPr>
            <w:tcW w:w="3843" w:type="dxa"/>
          </w:tcPr>
          <w:p w14:paraId="03BFE269"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735D8F16" w14:textId="77777777" w:rsidR="00C039DC" w:rsidRPr="00C90721"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tc>
        <w:tc>
          <w:tcPr>
            <w:tcW w:w="3372" w:type="dxa"/>
          </w:tcPr>
          <w:p w14:paraId="674740FE"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12B984A3" w14:textId="77777777" w:rsidTr="00C039DC">
        <w:trPr>
          <w:trHeight w:val="1430"/>
        </w:trPr>
        <w:tc>
          <w:tcPr>
            <w:tcW w:w="2276" w:type="dxa"/>
          </w:tcPr>
          <w:p w14:paraId="7D57E260"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lastRenderedPageBreak/>
              <w:t>Surprise Fire Department</w:t>
            </w:r>
          </w:p>
        </w:tc>
        <w:tc>
          <w:tcPr>
            <w:tcW w:w="3843" w:type="dxa"/>
          </w:tcPr>
          <w:p w14:paraId="2F947656"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D8C85A6"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tc>
        <w:tc>
          <w:tcPr>
            <w:tcW w:w="3372" w:type="dxa"/>
          </w:tcPr>
          <w:p w14:paraId="42F02B4A"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34979B03" w14:textId="77777777" w:rsidTr="00C039DC">
        <w:trPr>
          <w:trHeight w:val="1430"/>
        </w:trPr>
        <w:tc>
          <w:tcPr>
            <w:tcW w:w="2276" w:type="dxa"/>
          </w:tcPr>
          <w:p w14:paraId="72221104"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Glendale Fire Department</w:t>
            </w:r>
          </w:p>
        </w:tc>
        <w:tc>
          <w:tcPr>
            <w:tcW w:w="3843" w:type="dxa"/>
          </w:tcPr>
          <w:p w14:paraId="1FF3C250"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65723447"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tc>
        <w:tc>
          <w:tcPr>
            <w:tcW w:w="3372" w:type="dxa"/>
          </w:tcPr>
          <w:p w14:paraId="694C70FD"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Fire Department provides curriculum resources for the instructor.</w:t>
            </w:r>
          </w:p>
        </w:tc>
      </w:tr>
      <w:tr w:rsidR="00C039DC" w:rsidRPr="00A45272" w14:paraId="646410BA" w14:textId="77777777" w:rsidTr="00C039DC">
        <w:trPr>
          <w:trHeight w:val="1430"/>
        </w:trPr>
        <w:tc>
          <w:tcPr>
            <w:tcW w:w="2276" w:type="dxa"/>
          </w:tcPr>
          <w:p w14:paraId="37229AA8"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PMT Ambulance</w:t>
            </w:r>
          </w:p>
        </w:tc>
        <w:tc>
          <w:tcPr>
            <w:tcW w:w="3843" w:type="dxa"/>
          </w:tcPr>
          <w:p w14:paraId="4593ED55"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Provides Advisory Council members</w:t>
            </w:r>
          </w:p>
          <w:p w14:paraId="5704A899" w14:textId="77777777" w:rsidR="00C039DC" w:rsidRDefault="00C039DC" w:rsidP="00C039DC">
            <w:pPr>
              <w:pStyle w:val="ListParagraph"/>
              <w:numPr>
                <w:ilvl w:val="0"/>
                <w:numId w:val="31"/>
              </w:numPr>
              <w:rPr>
                <w:rStyle w:val="gfieldrequired2"/>
                <w:rFonts w:asciiTheme="majorHAnsi" w:hAnsiTheme="majorHAnsi" w:cs="Helvetica"/>
                <w:color w:val="3B3E3E"/>
              </w:rPr>
            </w:pPr>
            <w:r>
              <w:rPr>
                <w:rStyle w:val="gfieldrequired2"/>
                <w:rFonts w:asciiTheme="majorHAnsi" w:hAnsiTheme="majorHAnsi" w:cs="Helvetica"/>
                <w:color w:val="3B3E3E"/>
              </w:rPr>
              <w:t>Curriculum recommendations</w:t>
            </w:r>
          </w:p>
        </w:tc>
        <w:tc>
          <w:tcPr>
            <w:tcW w:w="3372" w:type="dxa"/>
          </w:tcPr>
          <w:p w14:paraId="68C4E3CD" w14:textId="77777777" w:rsidR="00C039DC" w:rsidRDefault="00C039DC" w:rsidP="000C0513">
            <w:pPr>
              <w:ind w:left="72"/>
              <w:rPr>
                <w:rStyle w:val="gfieldrequired2"/>
                <w:rFonts w:asciiTheme="majorHAnsi" w:hAnsiTheme="majorHAnsi" w:cs="Helvetica"/>
                <w:color w:val="3B3E3E"/>
              </w:rPr>
            </w:pPr>
            <w:r>
              <w:rPr>
                <w:rStyle w:val="gfieldrequired2"/>
                <w:rFonts w:asciiTheme="majorHAnsi" w:hAnsiTheme="majorHAnsi" w:cs="Helvetica"/>
                <w:color w:val="3B3E3E"/>
              </w:rPr>
              <w:t>For the last 10 years, through the instructor, the ambulance personnel provides curriculum resources for the instructor.</w:t>
            </w:r>
          </w:p>
        </w:tc>
      </w:tr>
      <w:tr w:rsidR="00221D1C" w:rsidRPr="00A45272" w14:paraId="37F2E777" w14:textId="77777777" w:rsidTr="00C039DC">
        <w:trPr>
          <w:trHeight w:val="1430"/>
        </w:trPr>
        <w:tc>
          <w:tcPr>
            <w:tcW w:w="2276" w:type="dxa"/>
          </w:tcPr>
          <w:p w14:paraId="222F957D" w14:textId="0C1AFECC" w:rsidR="00221D1C" w:rsidRPr="00221D1C" w:rsidRDefault="00221D1C" w:rsidP="00221D1C">
            <w:pPr>
              <w:ind w:left="72"/>
              <w:rPr>
                <w:rStyle w:val="gfieldrequired2"/>
                <w:rFonts w:asciiTheme="majorHAnsi" w:hAnsiTheme="majorHAnsi" w:cs="Helvetica"/>
                <w:color w:val="3B3E3E"/>
              </w:rPr>
            </w:pPr>
            <w:r w:rsidRPr="00221D1C">
              <w:rPr>
                <w:rStyle w:val="gfieldrequired2"/>
                <w:rFonts w:asciiTheme="majorHAnsi" w:hAnsiTheme="majorHAnsi" w:cs="Helvetica"/>
                <w:color w:val="3B3E3E"/>
              </w:rPr>
              <w:t>APE Academy</w:t>
            </w:r>
          </w:p>
        </w:tc>
        <w:tc>
          <w:tcPr>
            <w:tcW w:w="3843" w:type="dxa"/>
          </w:tcPr>
          <w:p w14:paraId="6A53F9B5" w14:textId="77777777" w:rsidR="00221D1C" w:rsidRPr="00221D1C" w:rsidRDefault="00221D1C" w:rsidP="00221D1C">
            <w:pPr>
              <w:pStyle w:val="ListParagraph"/>
              <w:numPr>
                <w:ilvl w:val="0"/>
                <w:numId w:val="31"/>
              </w:numPr>
              <w:rPr>
                <w:rStyle w:val="gfieldrequired2"/>
                <w:rFonts w:asciiTheme="majorHAnsi" w:hAnsiTheme="majorHAnsi" w:cs="Helvetica"/>
                <w:color w:val="3B3E3E"/>
              </w:rPr>
            </w:pPr>
            <w:r w:rsidRPr="00221D1C">
              <w:rPr>
                <w:rStyle w:val="gfieldrequired2"/>
                <w:rFonts w:asciiTheme="majorHAnsi" w:hAnsiTheme="majorHAnsi" w:cs="Helvetica"/>
                <w:color w:val="3B3E3E"/>
              </w:rPr>
              <w:t xml:space="preserve">Provides Firefighter Training Sessions </w:t>
            </w:r>
          </w:p>
          <w:p w14:paraId="1686B1E8" w14:textId="329F82D3" w:rsidR="00221D1C" w:rsidRPr="00221D1C" w:rsidRDefault="00221D1C" w:rsidP="00221D1C">
            <w:pPr>
              <w:pStyle w:val="ListParagraph"/>
              <w:numPr>
                <w:ilvl w:val="0"/>
                <w:numId w:val="31"/>
              </w:numPr>
              <w:rPr>
                <w:rStyle w:val="gfieldrequired2"/>
                <w:rFonts w:asciiTheme="majorHAnsi" w:hAnsiTheme="majorHAnsi" w:cs="Helvetica"/>
                <w:color w:val="3B3E3E"/>
              </w:rPr>
            </w:pPr>
            <w:r w:rsidRPr="00221D1C">
              <w:rPr>
                <w:rStyle w:val="gfieldrequired2"/>
                <w:rFonts w:asciiTheme="majorHAnsi" w:hAnsiTheme="majorHAnsi" w:cs="Helvetica"/>
                <w:color w:val="3B3E3E"/>
              </w:rPr>
              <w:t>Provides Candidate Physical Ability Test (CPAT) – entry level fitness test</w:t>
            </w:r>
          </w:p>
        </w:tc>
        <w:tc>
          <w:tcPr>
            <w:tcW w:w="3372" w:type="dxa"/>
          </w:tcPr>
          <w:p w14:paraId="4863CE6C" w14:textId="6F578876" w:rsidR="00221D1C" w:rsidRPr="00221D1C" w:rsidRDefault="00221D1C" w:rsidP="00221D1C">
            <w:pPr>
              <w:ind w:left="72"/>
              <w:rPr>
                <w:rStyle w:val="gfieldrequired2"/>
                <w:rFonts w:asciiTheme="majorHAnsi" w:hAnsiTheme="majorHAnsi" w:cs="Helvetica"/>
                <w:color w:val="3B3E3E"/>
              </w:rPr>
            </w:pPr>
            <w:r w:rsidRPr="00221D1C">
              <w:rPr>
                <w:rStyle w:val="gfieldrequired2"/>
                <w:rFonts w:asciiTheme="majorHAnsi" w:hAnsiTheme="majorHAnsi" w:cs="Helvetica"/>
                <w:color w:val="3B3E3E"/>
              </w:rPr>
              <w:t xml:space="preserve">For the last two years provides resources for the instructors. </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772C21E" w14:textId="6E56E3C7" w:rsidR="00C039DC" w:rsidRDefault="00C039DC" w:rsidP="00C039DC">
      <w:p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 xml:space="preserve">Of the 45 placements </w:t>
      </w:r>
      <w:r>
        <w:rPr>
          <w:rStyle w:val="gfieldrequired2"/>
          <w:rFonts w:asciiTheme="majorHAnsi" w:hAnsiTheme="majorHAnsi" w:cs="Helvetica"/>
          <w:color w:val="3B3E3E"/>
        </w:rPr>
        <w:t>from the 2013-2015 graduation class:</w:t>
      </w:r>
    </w:p>
    <w:p w14:paraId="188DC6E7"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25 attending GCC.  </w:t>
      </w:r>
    </w:p>
    <w:p w14:paraId="121442C5"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One student attended Gateway Community College, </w:t>
      </w:r>
    </w:p>
    <w:p w14:paraId="2E52318C"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O</w:t>
      </w:r>
      <w:r w:rsidRPr="00894C8C">
        <w:rPr>
          <w:rStyle w:val="gfieldrequired2"/>
          <w:rFonts w:asciiTheme="majorHAnsi" w:hAnsiTheme="majorHAnsi" w:cs="Helvetica"/>
          <w:color w:val="3B3E3E"/>
        </w:rPr>
        <w:t>ne attended Mesa Community College,</w:t>
      </w:r>
    </w:p>
    <w:p w14:paraId="22438142"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Pr>
          <w:rStyle w:val="gfieldrequired2"/>
          <w:rFonts w:asciiTheme="majorHAnsi" w:hAnsiTheme="majorHAnsi" w:cs="Helvetica"/>
          <w:color w:val="3B3E3E"/>
        </w:rPr>
        <w:t>T</w:t>
      </w:r>
      <w:r w:rsidRPr="00894C8C">
        <w:rPr>
          <w:rStyle w:val="gfieldrequired2"/>
          <w:rFonts w:asciiTheme="majorHAnsi" w:hAnsiTheme="majorHAnsi" w:cs="Helvetica"/>
          <w:color w:val="3B3E3E"/>
        </w:rPr>
        <w:t xml:space="preserve">wo students attended Paradise Valley Community College – Sisters Colleges in the Maricopa County Community College District. </w:t>
      </w:r>
    </w:p>
    <w:p w14:paraId="12C279B3"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Four students went directly to NAU.  </w:t>
      </w:r>
    </w:p>
    <w:p w14:paraId="49C38EC2" w14:textId="77777777" w:rsidR="00C039DC" w:rsidRDefault="00C039DC" w:rsidP="00C039DC">
      <w:pPr>
        <w:pStyle w:val="ListParagraph"/>
        <w:numPr>
          <w:ilvl w:val="0"/>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One student attended each of these post-secondary institutions: </w:t>
      </w:r>
    </w:p>
    <w:p w14:paraId="6E48944C" w14:textId="77777777" w:rsidR="00C039DC"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Grand Canyon University, </w:t>
      </w:r>
    </w:p>
    <w:p w14:paraId="716E100F" w14:textId="77777777" w:rsidR="00C039DC"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Arizona Christian University, </w:t>
      </w:r>
    </w:p>
    <w:p w14:paraId="266AF162" w14:textId="77777777" w:rsidR="00C039DC"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University of Arizona, </w:t>
      </w:r>
    </w:p>
    <w:p w14:paraId="6FBAFFA9" w14:textId="77777777" w:rsidR="00C039DC"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894C8C">
        <w:rPr>
          <w:rStyle w:val="gfieldrequired2"/>
          <w:rFonts w:asciiTheme="majorHAnsi" w:hAnsiTheme="majorHAnsi" w:cs="Helvetica"/>
          <w:color w:val="3B3E3E"/>
        </w:rPr>
        <w:t xml:space="preserve">Arizona State University, </w:t>
      </w:r>
    </w:p>
    <w:p w14:paraId="73EEE609" w14:textId="77777777" w:rsidR="00C039DC" w:rsidRPr="00071A76"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071A76">
        <w:rPr>
          <w:rStyle w:val="gfieldrequired2"/>
          <w:rFonts w:asciiTheme="majorHAnsi" w:hAnsiTheme="majorHAnsi" w:cs="Helvetica"/>
          <w:color w:val="3B3E3E"/>
        </w:rPr>
        <w:t xml:space="preserve">Western Illinois University, and </w:t>
      </w:r>
    </w:p>
    <w:p w14:paraId="2EFBD9FC" w14:textId="77777777" w:rsidR="00C039DC" w:rsidRPr="00071A76" w:rsidRDefault="00C039DC" w:rsidP="00C039DC">
      <w:pPr>
        <w:pStyle w:val="ListParagraph"/>
        <w:numPr>
          <w:ilvl w:val="1"/>
          <w:numId w:val="33"/>
        </w:numPr>
        <w:spacing w:after="0" w:line="240" w:lineRule="auto"/>
        <w:rPr>
          <w:rStyle w:val="gfieldrequired2"/>
          <w:rFonts w:asciiTheme="majorHAnsi" w:hAnsiTheme="majorHAnsi" w:cs="Helvetica"/>
          <w:color w:val="3B3E3E"/>
        </w:rPr>
      </w:pPr>
      <w:r w:rsidRPr="00071A76">
        <w:rPr>
          <w:rStyle w:val="gfieldrequired2"/>
          <w:rFonts w:asciiTheme="majorHAnsi" w:hAnsiTheme="majorHAnsi" w:cs="Helvetica"/>
          <w:color w:val="3B3E3E"/>
        </w:rPr>
        <w:t>six students attended Coconino Community College</w:t>
      </w:r>
    </w:p>
    <w:p w14:paraId="40F68D0B" w14:textId="77777777" w:rsidR="00071A76" w:rsidRPr="00071A76" w:rsidRDefault="00C039DC" w:rsidP="006C3045">
      <w:pPr>
        <w:pStyle w:val="ListParagraph"/>
        <w:numPr>
          <w:ilvl w:val="0"/>
          <w:numId w:val="33"/>
        </w:numPr>
        <w:spacing w:after="0" w:line="240" w:lineRule="auto"/>
        <w:rPr>
          <w:rStyle w:val="gfieldrequired2"/>
          <w:rFonts w:asciiTheme="majorHAnsi" w:hAnsiTheme="majorHAnsi" w:cs="Helvetica"/>
          <w:color w:val="3B3E3E"/>
        </w:rPr>
      </w:pPr>
      <w:r w:rsidRPr="00071A76">
        <w:rPr>
          <w:rStyle w:val="gfieldrequired2"/>
          <w:rFonts w:asciiTheme="majorHAnsi" w:hAnsiTheme="majorHAnsi" w:cs="Helvetica"/>
          <w:color w:val="3B3E3E"/>
        </w:rPr>
        <w:t xml:space="preserve">One student is at the </w:t>
      </w:r>
      <w:r w:rsidR="00071A76" w:rsidRPr="00071A76">
        <w:rPr>
          <w:rStyle w:val="gfieldrequired2"/>
          <w:rFonts w:asciiTheme="majorHAnsi" w:hAnsiTheme="majorHAnsi" w:cs="Helvetica"/>
          <w:color w:val="3B3E3E"/>
        </w:rPr>
        <w:t>Phoenix Fire Department Academy</w:t>
      </w:r>
    </w:p>
    <w:p w14:paraId="2CC849DC" w14:textId="4781285F" w:rsidR="00071A76" w:rsidRPr="00071A76" w:rsidRDefault="00071A76" w:rsidP="006C3045">
      <w:pPr>
        <w:pStyle w:val="ListParagraph"/>
        <w:numPr>
          <w:ilvl w:val="0"/>
          <w:numId w:val="33"/>
        </w:numPr>
        <w:spacing w:after="0" w:line="240" w:lineRule="auto"/>
        <w:rPr>
          <w:rStyle w:val="gfieldrequired2"/>
          <w:rFonts w:asciiTheme="majorHAnsi" w:hAnsiTheme="majorHAnsi" w:cs="Helvetica"/>
          <w:color w:val="3B3E3E"/>
        </w:rPr>
      </w:pPr>
      <w:r w:rsidRPr="00071A76">
        <w:rPr>
          <w:rStyle w:val="gfieldrequired2"/>
          <w:rFonts w:asciiTheme="majorHAnsi" w:hAnsiTheme="majorHAnsi" w:cs="Helvetica"/>
          <w:color w:val="3B3E3E"/>
        </w:rPr>
        <w:t xml:space="preserve">Three students from the class of 2017 assigned to wildfires in the state of California. </w:t>
      </w:r>
    </w:p>
    <w:p w14:paraId="3A490B6E" w14:textId="77777777" w:rsidR="00C039DC" w:rsidRDefault="00C039DC" w:rsidP="00C039DC">
      <w:pPr>
        <w:spacing w:after="0" w:line="240" w:lineRule="auto"/>
        <w:rPr>
          <w:rFonts w:ascii="Myriad Pro" w:hAnsi="Myriad Pro"/>
        </w:rPr>
      </w:pPr>
    </w:p>
    <w:p w14:paraId="1F484E5C" w14:textId="77777777" w:rsidR="00C039DC" w:rsidRPr="00C90721" w:rsidRDefault="00C039DC" w:rsidP="00C039DC">
      <w:p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Some of the locations our graduates are working include, but not limited to:</w:t>
      </w:r>
    </w:p>
    <w:p w14:paraId="33F2D945"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Buckeye Fire Department</w:t>
      </w:r>
    </w:p>
    <w:p w14:paraId="0685E83D"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Flagstaff Hot Shots</w:t>
      </w:r>
    </w:p>
    <w:p w14:paraId="5A2B1A2A"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lastRenderedPageBreak/>
        <w:t>Glendale Fire Department</w:t>
      </w:r>
    </w:p>
    <w:p w14:paraId="4297AB54"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Paramedics Unlimited</w:t>
      </w:r>
    </w:p>
    <w:p w14:paraId="4F9488D6"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Peoria Fire Department</w:t>
      </w:r>
    </w:p>
    <w:p w14:paraId="105252FC"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Phoenix Fire Department</w:t>
      </w:r>
    </w:p>
    <w:p w14:paraId="41464DD6"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Prescott Fire Department</w:t>
      </w:r>
    </w:p>
    <w:p w14:paraId="4124DEBD" w14:textId="77777777" w:rsidR="00C039DC" w:rsidRPr="00C90721"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PMT Ambulance</w:t>
      </w:r>
    </w:p>
    <w:p w14:paraId="27B55E99" w14:textId="77777777" w:rsidR="00C039DC"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90721">
        <w:rPr>
          <w:rStyle w:val="gfieldrequired2"/>
          <w:rFonts w:asciiTheme="majorHAnsi" w:hAnsiTheme="majorHAnsi" w:cs="Helvetica"/>
          <w:color w:val="3B3E3E"/>
        </w:rPr>
        <w:t>Surprise Fire Department</w:t>
      </w:r>
    </w:p>
    <w:p w14:paraId="2D097C4E" w14:textId="08DF2F51" w:rsidR="00722285" w:rsidRDefault="00C039DC" w:rsidP="00C039DC">
      <w:pPr>
        <w:pStyle w:val="ListParagraph"/>
        <w:numPr>
          <w:ilvl w:val="0"/>
          <w:numId w:val="32"/>
        </w:numPr>
        <w:spacing w:after="0" w:line="240" w:lineRule="auto"/>
        <w:rPr>
          <w:rStyle w:val="gfieldrequired2"/>
          <w:rFonts w:asciiTheme="majorHAnsi" w:hAnsiTheme="majorHAnsi" w:cs="Helvetica"/>
          <w:color w:val="3B3E3E"/>
        </w:rPr>
      </w:pPr>
      <w:r w:rsidRPr="00C039DC">
        <w:rPr>
          <w:rStyle w:val="gfieldrequired2"/>
          <w:rFonts w:asciiTheme="majorHAnsi" w:hAnsiTheme="majorHAnsi" w:cs="Helvetica"/>
          <w:color w:val="3B3E3E"/>
        </w:rPr>
        <w:t>Tonto National Forest</w:t>
      </w:r>
    </w:p>
    <w:p w14:paraId="39B4346D" w14:textId="77777777" w:rsidR="001A0FC4" w:rsidRPr="001A0FC4" w:rsidRDefault="001A0FC4" w:rsidP="001A0FC4">
      <w:pPr>
        <w:pStyle w:val="ListParagraph"/>
        <w:numPr>
          <w:ilvl w:val="0"/>
          <w:numId w:val="32"/>
        </w:numPr>
        <w:spacing w:after="0" w:line="240" w:lineRule="auto"/>
        <w:rPr>
          <w:rStyle w:val="gfieldrequired2"/>
          <w:rFonts w:asciiTheme="majorHAnsi" w:hAnsiTheme="majorHAnsi" w:cs="Helvetica"/>
          <w:color w:val="3B3E3E"/>
        </w:rPr>
      </w:pPr>
      <w:r w:rsidRPr="001A0FC4">
        <w:rPr>
          <w:rStyle w:val="gfieldrequired2"/>
          <w:rFonts w:asciiTheme="majorHAnsi" w:hAnsiTheme="majorHAnsi" w:cs="Helvetica"/>
          <w:color w:val="3B3E3E"/>
        </w:rPr>
        <w:t>Department of Public Safety</w:t>
      </w:r>
    </w:p>
    <w:p w14:paraId="7526EEC5" w14:textId="3F8EEF94" w:rsidR="001A0FC4" w:rsidRPr="001A0FC4" w:rsidRDefault="001A0FC4" w:rsidP="001A0FC4">
      <w:pPr>
        <w:pStyle w:val="ListParagraph"/>
        <w:numPr>
          <w:ilvl w:val="0"/>
          <w:numId w:val="32"/>
        </w:numPr>
        <w:spacing w:after="0" w:line="240" w:lineRule="auto"/>
        <w:rPr>
          <w:rFonts w:asciiTheme="majorHAnsi" w:hAnsiTheme="majorHAnsi" w:cs="Helvetica"/>
          <w:color w:val="3B3E3E"/>
        </w:rPr>
      </w:pPr>
      <w:r w:rsidRPr="001A0FC4">
        <w:rPr>
          <w:rStyle w:val="gfieldrequired2"/>
          <w:rFonts w:asciiTheme="majorHAnsi" w:hAnsiTheme="majorHAnsi" w:cs="Helvetica"/>
          <w:color w:val="3B3E3E"/>
        </w:rPr>
        <w:t>United States Forest Service</w:t>
      </w:r>
    </w:p>
    <w:p w14:paraId="5FF27FFF" w14:textId="77777777" w:rsidR="00722285" w:rsidRDefault="00722285" w:rsidP="00722285">
      <w:pPr>
        <w:spacing w:after="0" w:line="240" w:lineRule="auto"/>
        <w:rPr>
          <w:rFonts w:ascii="Myriad Pro" w:hAnsi="Myriad Pro"/>
        </w:rPr>
      </w:pPr>
    </w:p>
    <w:tbl>
      <w:tblPr>
        <w:tblW w:w="7200" w:type="dxa"/>
        <w:tblLook w:val="04A0" w:firstRow="1" w:lastRow="0" w:firstColumn="1" w:lastColumn="0" w:noHBand="0" w:noVBand="1"/>
      </w:tblPr>
      <w:tblGrid>
        <w:gridCol w:w="1480"/>
        <w:gridCol w:w="1740"/>
        <w:gridCol w:w="3980"/>
      </w:tblGrid>
      <w:tr w:rsidR="00112A83" w:rsidRPr="00112A83" w14:paraId="293BDC9E" w14:textId="77777777" w:rsidTr="000D20E8">
        <w:trPr>
          <w:trHeight w:val="300"/>
        </w:trPr>
        <w:tc>
          <w:tcPr>
            <w:tcW w:w="1480" w:type="dxa"/>
            <w:tcBorders>
              <w:top w:val="nil"/>
              <w:left w:val="nil"/>
              <w:bottom w:val="nil"/>
              <w:right w:val="nil"/>
            </w:tcBorders>
            <w:shd w:val="clear" w:color="000000" w:fill="D9D9D9"/>
            <w:noWrap/>
            <w:vAlign w:val="bottom"/>
            <w:hideMark/>
          </w:tcPr>
          <w:p w14:paraId="4B53A78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Graduate Year</w:t>
            </w:r>
          </w:p>
        </w:tc>
        <w:tc>
          <w:tcPr>
            <w:tcW w:w="1740" w:type="dxa"/>
            <w:tcBorders>
              <w:top w:val="nil"/>
              <w:left w:val="nil"/>
              <w:bottom w:val="nil"/>
              <w:right w:val="nil"/>
            </w:tcBorders>
            <w:shd w:val="clear" w:color="000000" w:fill="D9D9D9"/>
            <w:noWrap/>
            <w:vAlign w:val="bottom"/>
            <w:hideMark/>
          </w:tcPr>
          <w:p w14:paraId="634E283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PUSD High School</w:t>
            </w:r>
          </w:p>
        </w:tc>
        <w:tc>
          <w:tcPr>
            <w:tcW w:w="3980" w:type="dxa"/>
            <w:tcBorders>
              <w:top w:val="nil"/>
              <w:left w:val="nil"/>
              <w:bottom w:val="nil"/>
              <w:right w:val="nil"/>
            </w:tcBorders>
            <w:shd w:val="clear" w:color="000000" w:fill="D9D9D9"/>
            <w:noWrap/>
            <w:vAlign w:val="bottom"/>
            <w:hideMark/>
          </w:tcPr>
          <w:p w14:paraId="486A1887"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Employment</w:t>
            </w:r>
          </w:p>
        </w:tc>
      </w:tr>
      <w:tr w:rsidR="00112A83" w:rsidRPr="00112A83" w14:paraId="06C90C92" w14:textId="77777777" w:rsidTr="000D20E8">
        <w:trPr>
          <w:trHeight w:val="315"/>
        </w:trPr>
        <w:tc>
          <w:tcPr>
            <w:tcW w:w="1480" w:type="dxa"/>
            <w:tcBorders>
              <w:top w:val="nil"/>
              <w:left w:val="nil"/>
              <w:bottom w:val="nil"/>
              <w:right w:val="nil"/>
            </w:tcBorders>
            <w:shd w:val="clear" w:color="auto" w:fill="auto"/>
            <w:noWrap/>
            <w:vAlign w:val="center"/>
            <w:hideMark/>
          </w:tcPr>
          <w:p w14:paraId="788B709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2005</w:t>
            </w:r>
          </w:p>
        </w:tc>
        <w:tc>
          <w:tcPr>
            <w:tcW w:w="1740" w:type="dxa"/>
            <w:tcBorders>
              <w:top w:val="nil"/>
              <w:left w:val="nil"/>
              <w:bottom w:val="nil"/>
              <w:right w:val="nil"/>
            </w:tcBorders>
            <w:shd w:val="clear" w:color="auto" w:fill="auto"/>
            <w:noWrap/>
            <w:vAlign w:val="bottom"/>
            <w:hideMark/>
          </w:tcPr>
          <w:p w14:paraId="186C215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074896A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 Fire Department</w:t>
            </w:r>
          </w:p>
        </w:tc>
      </w:tr>
      <w:tr w:rsidR="00112A83" w:rsidRPr="00112A83" w14:paraId="2EB21302" w14:textId="77777777" w:rsidTr="000D20E8">
        <w:trPr>
          <w:trHeight w:val="315"/>
        </w:trPr>
        <w:tc>
          <w:tcPr>
            <w:tcW w:w="1480" w:type="dxa"/>
            <w:tcBorders>
              <w:top w:val="nil"/>
              <w:left w:val="nil"/>
              <w:bottom w:val="nil"/>
              <w:right w:val="nil"/>
            </w:tcBorders>
            <w:shd w:val="clear" w:color="auto" w:fill="auto"/>
            <w:noWrap/>
            <w:vAlign w:val="center"/>
            <w:hideMark/>
          </w:tcPr>
          <w:p w14:paraId="69F3E67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2005</w:t>
            </w:r>
          </w:p>
        </w:tc>
        <w:tc>
          <w:tcPr>
            <w:tcW w:w="1740" w:type="dxa"/>
            <w:tcBorders>
              <w:top w:val="nil"/>
              <w:left w:val="nil"/>
              <w:bottom w:val="nil"/>
              <w:right w:val="nil"/>
            </w:tcBorders>
            <w:shd w:val="clear" w:color="auto" w:fill="auto"/>
            <w:noWrap/>
            <w:vAlign w:val="bottom"/>
            <w:hideMark/>
          </w:tcPr>
          <w:p w14:paraId="4CDD9AF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6C8E6B2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 Fire Department</w:t>
            </w:r>
          </w:p>
        </w:tc>
      </w:tr>
      <w:tr w:rsidR="00112A83" w:rsidRPr="00112A83" w14:paraId="748FCC71" w14:textId="77777777" w:rsidTr="000D20E8">
        <w:trPr>
          <w:trHeight w:val="315"/>
        </w:trPr>
        <w:tc>
          <w:tcPr>
            <w:tcW w:w="1480" w:type="dxa"/>
            <w:tcBorders>
              <w:top w:val="nil"/>
              <w:left w:val="nil"/>
              <w:bottom w:val="nil"/>
              <w:right w:val="nil"/>
            </w:tcBorders>
            <w:shd w:val="clear" w:color="auto" w:fill="auto"/>
            <w:noWrap/>
            <w:vAlign w:val="center"/>
            <w:hideMark/>
          </w:tcPr>
          <w:p w14:paraId="00900B2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2006</w:t>
            </w:r>
          </w:p>
        </w:tc>
        <w:tc>
          <w:tcPr>
            <w:tcW w:w="1740" w:type="dxa"/>
            <w:tcBorders>
              <w:top w:val="nil"/>
              <w:left w:val="nil"/>
              <w:bottom w:val="nil"/>
              <w:right w:val="nil"/>
            </w:tcBorders>
            <w:shd w:val="clear" w:color="auto" w:fill="auto"/>
            <w:noWrap/>
            <w:vAlign w:val="bottom"/>
            <w:hideMark/>
          </w:tcPr>
          <w:p w14:paraId="3109497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4C55043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0DD33A96" w14:textId="77777777" w:rsidTr="000D20E8">
        <w:trPr>
          <w:trHeight w:val="315"/>
        </w:trPr>
        <w:tc>
          <w:tcPr>
            <w:tcW w:w="1480" w:type="dxa"/>
            <w:tcBorders>
              <w:top w:val="nil"/>
              <w:left w:val="nil"/>
              <w:bottom w:val="nil"/>
              <w:right w:val="nil"/>
            </w:tcBorders>
            <w:shd w:val="clear" w:color="auto" w:fill="auto"/>
            <w:noWrap/>
            <w:vAlign w:val="center"/>
            <w:hideMark/>
          </w:tcPr>
          <w:p w14:paraId="4BA30961"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2007</w:t>
            </w:r>
          </w:p>
        </w:tc>
        <w:tc>
          <w:tcPr>
            <w:tcW w:w="1740" w:type="dxa"/>
            <w:tcBorders>
              <w:top w:val="nil"/>
              <w:left w:val="nil"/>
              <w:bottom w:val="nil"/>
              <w:right w:val="nil"/>
            </w:tcBorders>
            <w:shd w:val="clear" w:color="auto" w:fill="auto"/>
            <w:noWrap/>
            <w:vAlign w:val="center"/>
            <w:hideMark/>
          </w:tcPr>
          <w:p w14:paraId="48ABB1AB"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7DCBC861"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0D37162D" w14:textId="77777777" w:rsidTr="000D20E8">
        <w:trPr>
          <w:trHeight w:val="315"/>
        </w:trPr>
        <w:tc>
          <w:tcPr>
            <w:tcW w:w="1480" w:type="dxa"/>
            <w:tcBorders>
              <w:top w:val="nil"/>
              <w:left w:val="nil"/>
              <w:bottom w:val="nil"/>
              <w:right w:val="nil"/>
            </w:tcBorders>
            <w:shd w:val="clear" w:color="auto" w:fill="auto"/>
            <w:noWrap/>
            <w:vAlign w:val="center"/>
            <w:hideMark/>
          </w:tcPr>
          <w:p w14:paraId="7B7B3E0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2008</w:t>
            </w:r>
          </w:p>
        </w:tc>
        <w:tc>
          <w:tcPr>
            <w:tcW w:w="1740" w:type="dxa"/>
            <w:tcBorders>
              <w:top w:val="nil"/>
              <w:left w:val="nil"/>
              <w:bottom w:val="nil"/>
              <w:right w:val="nil"/>
            </w:tcBorders>
            <w:shd w:val="clear" w:color="auto" w:fill="auto"/>
            <w:noWrap/>
            <w:vAlign w:val="center"/>
            <w:hideMark/>
          </w:tcPr>
          <w:p w14:paraId="42072221"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w:t>
            </w:r>
          </w:p>
        </w:tc>
        <w:tc>
          <w:tcPr>
            <w:tcW w:w="3980" w:type="dxa"/>
            <w:tcBorders>
              <w:top w:val="nil"/>
              <w:left w:val="nil"/>
              <w:bottom w:val="nil"/>
              <w:right w:val="nil"/>
            </w:tcBorders>
            <w:shd w:val="clear" w:color="auto" w:fill="auto"/>
            <w:noWrap/>
            <w:vAlign w:val="center"/>
            <w:hideMark/>
          </w:tcPr>
          <w:p w14:paraId="26B51D70"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Prescott Fire Department</w:t>
            </w:r>
          </w:p>
        </w:tc>
      </w:tr>
      <w:tr w:rsidR="00112A83" w:rsidRPr="00112A83" w14:paraId="183264C0" w14:textId="77777777" w:rsidTr="000D20E8">
        <w:trPr>
          <w:trHeight w:val="315"/>
        </w:trPr>
        <w:tc>
          <w:tcPr>
            <w:tcW w:w="1480" w:type="dxa"/>
            <w:tcBorders>
              <w:top w:val="nil"/>
              <w:left w:val="nil"/>
              <w:bottom w:val="nil"/>
              <w:right w:val="nil"/>
            </w:tcBorders>
            <w:shd w:val="clear" w:color="auto" w:fill="auto"/>
            <w:noWrap/>
            <w:vAlign w:val="center"/>
            <w:hideMark/>
          </w:tcPr>
          <w:p w14:paraId="155A709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2008</w:t>
            </w:r>
          </w:p>
        </w:tc>
        <w:tc>
          <w:tcPr>
            <w:tcW w:w="1740" w:type="dxa"/>
            <w:tcBorders>
              <w:top w:val="nil"/>
              <w:left w:val="nil"/>
              <w:bottom w:val="nil"/>
              <w:right w:val="nil"/>
            </w:tcBorders>
            <w:shd w:val="clear" w:color="auto" w:fill="auto"/>
            <w:noWrap/>
            <w:vAlign w:val="center"/>
            <w:hideMark/>
          </w:tcPr>
          <w:p w14:paraId="499D8208"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3A92437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 Fire Department</w:t>
            </w:r>
          </w:p>
        </w:tc>
      </w:tr>
      <w:tr w:rsidR="00112A83" w:rsidRPr="00112A83" w14:paraId="25FA3806" w14:textId="77777777" w:rsidTr="000D20E8">
        <w:trPr>
          <w:trHeight w:val="315"/>
        </w:trPr>
        <w:tc>
          <w:tcPr>
            <w:tcW w:w="1480" w:type="dxa"/>
            <w:tcBorders>
              <w:top w:val="nil"/>
              <w:left w:val="nil"/>
              <w:bottom w:val="nil"/>
              <w:right w:val="nil"/>
            </w:tcBorders>
            <w:shd w:val="clear" w:color="auto" w:fill="auto"/>
            <w:noWrap/>
            <w:vAlign w:val="center"/>
            <w:hideMark/>
          </w:tcPr>
          <w:p w14:paraId="604FE8A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2010</w:t>
            </w:r>
          </w:p>
        </w:tc>
        <w:tc>
          <w:tcPr>
            <w:tcW w:w="1740" w:type="dxa"/>
            <w:tcBorders>
              <w:top w:val="nil"/>
              <w:left w:val="nil"/>
              <w:bottom w:val="nil"/>
              <w:right w:val="nil"/>
            </w:tcBorders>
            <w:shd w:val="clear" w:color="auto" w:fill="auto"/>
            <w:noWrap/>
            <w:vAlign w:val="center"/>
            <w:hideMark/>
          </w:tcPr>
          <w:p w14:paraId="749D0C68"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CeHS</w:t>
            </w:r>
          </w:p>
        </w:tc>
        <w:tc>
          <w:tcPr>
            <w:tcW w:w="3980" w:type="dxa"/>
            <w:tcBorders>
              <w:top w:val="nil"/>
              <w:left w:val="nil"/>
              <w:bottom w:val="nil"/>
              <w:right w:val="nil"/>
            </w:tcBorders>
            <w:shd w:val="clear" w:color="auto" w:fill="auto"/>
            <w:noWrap/>
            <w:vAlign w:val="center"/>
            <w:hideMark/>
          </w:tcPr>
          <w:p w14:paraId="47F1E56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Glendale Fire Department</w:t>
            </w:r>
          </w:p>
        </w:tc>
      </w:tr>
      <w:tr w:rsidR="00112A83" w:rsidRPr="00112A83" w14:paraId="1EDAFA64" w14:textId="77777777" w:rsidTr="000D20E8">
        <w:trPr>
          <w:trHeight w:val="315"/>
        </w:trPr>
        <w:tc>
          <w:tcPr>
            <w:tcW w:w="1480" w:type="dxa"/>
            <w:tcBorders>
              <w:top w:val="nil"/>
              <w:left w:val="nil"/>
              <w:bottom w:val="nil"/>
              <w:right w:val="nil"/>
            </w:tcBorders>
            <w:shd w:val="clear" w:color="auto" w:fill="auto"/>
            <w:noWrap/>
            <w:vAlign w:val="center"/>
            <w:hideMark/>
          </w:tcPr>
          <w:p w14:paraId="0B43F9F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2010</w:t>
            </w:r>
          </w:p>
        </w:tc>
        <w:tc>
          <w:tcPr>
            <w:tcW w:w="1740" w:type="dxa"/>
            <w:tcBorders>
              <w:top w:val="nil"/>
              <w:left w:val="nil"/>
              <w:bottom w:val="nil"/>
              <w:right w:val="nil"/>
            </w:tcBorders>
            <w:shd w:val="clear" w:color="auto" w:fill="auto"/>
            <w:noWrap/>
            <w:vAlign w:val="bottom"/>
            <w:hideMark/>
          </w:tcPr>
          <w:p w14:paraId="49D99D5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w:t>
            </w:r>
          </w:p>
        </w:tc>
        <w:tc>
          <w:tcPr>
            <w:tcW w:w="3980" w:type="dxa"/>
            <w:tcBorders>
              <w:top w:val="nil"/>
              <w:left w:val="nil"/>
              <w:bottom w:val="nil"/>
              <w:right w:val="nil"/>
            </w:tcBorders>
            <w:shd w:val="clear" w:color="auto" w:fill="auto"/>
            <w:noWrap/>
            <w:vAlign w:val="center"/>
            <w:hideMark/>
          </w:tcPr>
          <w:p w14:paraId="3C763BA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Surprise Fire Department</w:t>
            </w:r>
          </w:p>
        </w:tc>
      </w:tr>
      <w:tr w:rsidR="00112A83" w:rsidRPr="00112A83" w14:paraId="05E1D2A8" w14:textId="77777777" w:rsidTr="000D20E8">
        <w:trPr>
          <w:trHeight w:val="315"/>
        </w:trPr>
        <w:tc>
          <w:tcPr>
            <w:tcW w:w="1480" w:type="dxa"/>
            <w:tcBorders>
              <w:top w:val="nil"/>
              <w:left w:val="nil"/>
              <w:bottom w:val="nil"/>
              <w:right w:val="nil"/>
            </w:tcBorders>
            <w:shd w:val="clear" w:color="auto" w:fill="auto"/>
            <w:noWrap/>
            <w:vAlign w:val="center"/>
            <w:hideMark/>
          </w:tcPr>
          <w:p w14:paraId="51C492D0"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2010</w:t>
            </w:r>
          </w:p>
        </w:tc>
        <w:tc>
          <w:tcPr>
            <w:tcW w:w="1740" w:type="dxa"/>
            <w:tcBorders>
              <w:top w:val="nil"/>
              <w:left w:val="nil"/>
              <w:bottom w:val="nil"/>
              <w:right w:val="nil"/>
            </w:tcBorders>
            <w:shd w:val="clear" w:color="auto" w:fill="auto"/>
            <w:noWrap/>
            <w:vAlign w:val="center"/>
            <w:hideMark/>
          </w:tcPr>
          <w:p w14:paraId="7D41102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441572C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2703BADA" w14:textId="77777777" w:rsidTr="000D20E8">
        <w:trPr>
          <w:trHeight w:val="315"/>
        </w:trPr>
        <w:tc>
          <w:tcPr>
            <w:tcW w:w="1480" w:type="dxa"/>
            <w:tcBorders>
              <w:top w:val="nil"/>
              <w:left w:val="nil"/>
              <w:bottom w:val="nil"/>
              <w:right w:val="nil"/>
            </w:tcBorders>
            <w:shd w:val="clear" w:color="auto" w:fill="auto"/>
            <w:noWrap/>
            <w:vAlign w:val="center"/>
            <w:hideMark/>
          </w:tcPr>
          <w:p w14:paraId="435B22A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bottom"/>
            <w:hideMark/>
          </w:tcPr>
          <w:p w14:paraId="1A4CBC7B"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Cactus</w:t>
            </w:r>
          </w:p>
        </w:tc>
        <w:tc>
          <w:tcPr>
            <w:tcW w:w="3980" w:type="dxa"/>
            <w:tcBorders>
              <w:top w:val="nil"/>
              <w:left w:val="nil"/>
              <w:bottom w:val="nil"/>
              <w:right w:val="nil"/>
            </w:tcBorders>
            <w:shd w:val="clear" w:color="auto" w:fill="auto"/>
            <w:noWrap/>
            <w:vAlign w:val="center"/>
            <w:hideMark/>
          </w:tcPr>
          <w:p w14:paraId="0CE7786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Glendale Fire Department</w:t>
            </w:r>
          </w:p>
        </w:tc>
      </w:tr>
      <w:tr w:rsidR="00112A83" w:rsidRPr="00112A83" w14:paraId="4C1ADB25" w14:textId="77777777" w:rsidTr="000D20E8">
        <w:trPr>
          <w:trHeight w:val="315"/>
        </w:trPr>
        <w:tc>
          <w:tcPr>
            <w:tcW w:w="1480" w:type="dxa"/>
            <w:tcBorders>
              <w:top w:val="nil"/>
              <w:left w:val="nil"/>
              <w:bottom w:val="nil"/>
              <w:right w:val="nil"/>
            </w:tcBorders>
            <w:shd w:val="clear" w:color="auto" w:fill="auto"/>
            <w:noWrap/>
            <w:vAlign w:val="center"/>
            <w:hideMark/>
          </w:tcPr>
          <w:p w14:paraId="5523FB1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center"/>
            <w:hideMark/>
          </w:tcPr>
          <w:p w14:paraId="6064562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w:t>
            </w:r>
          </w:p>
        </w:tc>
        <w:tc>
          <w:tcPr>
            <w:tcW w:w="3980" w:type="dxa"/>
            <w:tcBorders>
              <w:top w:val="nil"/>
              <w:left w:val="nil"/>
              <w:bottom w:val="nil"/>
              <w:right w:val="nil"/>
            </w:tcBorders>
            <w:shd w:val="clear" w:color="auto" w:fill="auto"/>
            <w:noWrap/>
            <w:vAlign w:val="center"/>
            <w:hideMark/>
          </w:tcPr>
          <w:p w14:paraId="044AFEB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10AAE3D4" w14:textId="77777777" w:rsidTr="000D20E8">
        <w:trPr>
          <w:trHeight w:val="315"/>
        </w:trPr>
        <w:tc>
          <w:tcPr>
            <w:tcW w:w="1480" w:type="dxa"/>
            <w:tcBorders>
              <w:top w:val="nil"/>
              <w:left w:val="nil"/>
              <w:bottom w:val="nil"/>
              <w:right w:val="nil"/>
            </w:tcBorders>
            <w:shd w:val="clear" w:color="auto" w:fill="auto"/>
            <w:noWrap/>
            <w:vAlign w:val="center"/>
            <w:hideMark/>
          </w:tcPr>
          <w:p w14:paraId="3D55EF6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bottom"/>
            <w:hideMark/>
          </w:tcPr>
          <w:p w14:paraId="24CE683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1D819E8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05648750" w14:textId="77777777" w:rsidTr="000D20E8">
        <w:trPr>
          <w:trHeight w:val="315"/>
        </w:trPr>
        <w:tc>
          <w:tcPr>
            <w:tcW w:w="1480" w:type="dxa"/>
            <w:tcBorders>
              <w:top w:val="nil"/>
              <w:left w:val="nil"/>
              <w:bottom w:val="nil"/>
              <w:right w:val="nil"/>
            </w:tcBorders>
            <w:shd w:val="clear" w:color="auto" w:fill="auto"/>
            <w:noWrap/>
            <w:vAlign w:val="center"/>
            <w:hideMark/>
          </w:tcPr>
          <w:p w14:paraId="06F30680"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center"/>
            <w:hideMark/>
          </w:tcPr>
          <w:p w14:paraId="344CFEB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08D5993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5494F401" w14:textId="77777777" w:rsidTr="000D20E8">
        <w:trPr>
          <w:trHeight w:val="315"/>
        </w:trPr>
        <w:tc>
          <w:tcPr>
            <w:tcW w:w="1480" w:type="dxa"/>
            <w:tcBorders>
              <w:top w:val="nil"/>
              <w:left w:val="nil"/>
              <w:bottom w:val="nil"/>
              <w:right w:val="nil"/>
            </w:tcBorders>
            <w:shd w:val="clear" w:color="auto" w:fill="auto"/>
            <w:noWrap/>
            <w:vAlign w:val="center"/>
            <w:hideMark/>
          </w:tcPr>
          <w:p w14:paraId="7CA7CCD8"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center"/>
            <w:hideMark/>
          </w:tcPr>
          <w:p w14:paraId="4C6A70E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2A7B3B0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Peoria Fire Department</w:t>
            </w:r>
          </w:p>
        </w:tc>
      </w:tr>
      <w:tr w:rsidR="00112A83" w:rsidRPr="00112A83" w14:paraId="3923319D" w14:textId="77777777" w:rsidTr="000D20E8">
        <w:trPr>
          <w:trHeight w:val="315"/>
        </w:trPr>
        <w:tc>
          <w:tcPr>
            <w:tcW w:w="1480" w:type="dxa"/>
            <w:tcBorders>
              <w:top w:val="nil"/>
              <w:left w:val="nil"/>
              <w:bottom w:val="nil"/>
              <w:right w:val="nil"/>
            </w:tcBorders>
            <w:shd w:val="clear" w:color="auto" w:fill="auto"/>
            <w:noWrap/>
            <w:vAlign w:val="center"/>
            <w:hideMark/>
          </w:tcPr>
          <w:p w14:paraId="7161B07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2011</w:t>
            </w:r>
          </w:p>
        </w:tc>
        <w:tc>
          <w:tcPr>
            <w:tcW w:w="1740" w:type="dxa"/>
            <w:tcBorders>
              <w:top w:val="nil"/>
              <w:left w:val="nil"/>
              <w:bottom w:val="nil"/>
              <w:right w:val="nil"/>
            </w:tcBorders>
            <w:shd w:val="clear" w:color="auto" w:fill="auto"/>
            <w:noWrap/>
            <w:vAlign w:val="center"/>
            <w:hideMark/>
          </w:tcPr>
          <w:p w14:paraId="4BBC9B5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1DA0B3E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Department of Public Safety</w:t>
            </w:r>
          </w:p>
        </w:tc>
      </w:tr>
      <w:tr w:rsidR="00112A83" w:rsidRPr="00112A83" w14:paraId="5D75FEDF" w14:textId="77777777" w:rsidTr="000D20E8">
        <w:trPr>
          <w:trHeight w:val="315"/>
        </w:trPr>
        <w:tc>
          <w:tcPr>
            <w:tcW w:w="1480" w:type="dxa"/>
            <w:tcBorders>
              <w:top w:val="nil"/>
              <w:left w:val="nil"/>
              <w:bottom w:val="nil"/>
              <w:right w:val="nil"/>
            </w:tcBorders>
            <w:shd w:val="clear" w:color="auto" w:fill="auto"/>
            <w:noWrap/>
            <w:vAlign w:val="center"/>
            <w:hideMark/>
          </w:tcPr>
          <w:p w14:paraId="1633157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bottom"/>
            <w:hideMark/>
          </w:tcPr>
          <w:p w14:paraId="40CAA63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Cactus</w:t>
            </w:r>
          </w:p>
        </w:tc>
        <w:tc>
          <w:tcPr>
            <w:tcW w:w="3980" w:type="dxa"/>
            <w:tcBorders>
              <w:top w:val="nil"/>
              <w:left w:val="nil"/>
              <w:bottom w:val="nil"/>
              <w:right w:val="nil"/>
            </w:tcBorders>
            <w:shd w:val="clear" w:color="auto" w:fill="auto"/>
            <w:noWrap/>
            <w:vAlign w:val="center"/>
            <w:hideMark/>
          </w:tcPr>
          <w:p w14:paraId="3957196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 xml:space="preserve">US Forest Service </w:t>
            </w:r>
          </w:p>
        </w:tc>
      </w:tr>
      <w:tr w:rsidR="00112A83" w:rsidRPr="00112A83" w14:paraId="3154DBDA" w14:textId="77777777" w:rsidTr="000D20E8">
        <w:trPr>
          <w:trHeight w:val="315"/>
        </w:trPr>
        <w:tc>
          <w:tcPr>
            <w:tcW w:w="1480" w:type="dxa"/>
            <w:tcBorders>
              <w:top w:val="nil"/>
              <w:left w:val="nil"/>
              <w:bottom w:val="nil"/>
              <w:right w:val="nil"/>
            </w:tcBorders>
            <w:shd w:val="clear" w:color="auto" w:fill="auto"/>
            <w:noWrap/>
            <w:vAlign w:val="center"/>
            <w:hideMark/>
          </w:tcPr>
          <w:p w14:paraId="12BFA04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5C74B9E1"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Cactus</w:t>
            </w:r>
          </w:p>
        </w:tc>
        <w:tc>
          <w:tcPr>
            <w:tcW w:w="3980" w:type="dxa"/>
            <w:tcBorders>
              <w:top w:val="nil"/>
              <w:left w:val="nil"/>
              <w:bottom w:val="nil"/>
              <w:right w:val="nil"/>
            </w:tcBorders>
            <w:shd w:val="clear" w:color="auto" w:fill="auto"/>
            <w:noWrap/>
            <w:vAlign w:val="center"/>
            <w:hideMark/>
          </w:tcPr>
          <w:p w14:paraId="050BD0C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US Forest Service</w:t>
            </w:r>
          </w:p>
        </w:tc>
      </w:tr>
      <w:tr w:rsidR="00112A83" w:rsidRPr="00112A83" w14:paraId="3203075F" w14:textId="77777777" w:rsidTr="000D20E8">
        <w:trPr>
          <w:trHeight w:val="315"/>
        </w:trPr>
        <w:tc>
          <w:tcPr>
            <w:tcW w:w="1480" w:type="dxa"/>
            <w:tcBorders>
              <w:top w:val="nil"/>
              <w:left w:val="nil"/>
              <w:bottom w:val="nil"/>
              <w:right w:val="nil"/>
            </w:tcBorders>
            <w:shd w:val="clear" w:color="auto" w:fill="auto"/>
            <w:noWrap/>
            <w:vAlign w:val="center"/>
            <w:hideMark/>
          </w:tcPr>
          <w:p w14:paraId="1F82FC3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7F125810"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Cactus</w:t>
            </w:r>
          </w:p>
        </w:tc>
        <w:tc>
          <w:tcPr>
            <w:tcW w:w="3980" w:type="dxa"/>
            <w:tcBorders>
              <w:top w:val="nil"/>
              <w:left w:val="nil"/>
              <w:bottom w:val="nil"/>
              <w:right w:val="nil"/>
            </w:tcBorders>
            <w:shd w:val="clear" w:color="auto" w:fill="auto"/>
            <w:noWrap/>
            <w:vAlign w:val="center"/>
            <w:hideMark/>
          </w:tcPr>
          <w:p w14:paraId="7DC963B5"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US Forest Service</w:t>
            </w:r>
          </w:p>
        </w:tc>
      </w:tr>
      <w:tr w:rsidR="00112A83" w:rsidRPr="00112A83" w14:paraId="24D3F32C" w14:textId="77777777" w:rsidTr="000D20E8">
        <w:trPr>
          <w:trHeight w:val="315"/>
        </w:trPr>
        <w:tc>
          <w:tcPr>
            <w:tcW w:w="1480" w:type="dxa"/>
            <w:tcBorders>
              <w:top w:val="nil"/>
              <w:left w:val="nil"/>
              <w:bottom w:val="nil"/>
              <w:right w:val="nil"/>
            </w:tcBorders>
            <w:shd w:val="clear" w:color="auto" w:fill="auto"/>
            <w:noWrap/>
            <w:vAlign w:val="center"/>
            <w:hideMark/>
          </w:tcPr>
          <w:p w14:paraId="393EA1A7"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32CC4ADA"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Liberty</w:t>
            </w:r>
          </w:p>
        </w:tc>
        <w:tc>
          <w:tcPr>
            <w:tcW w:w="3980" w:type="dxa"/>
            <w:tcBorders>
              <w:top w:val="nil"/>
              <w:left w:val="nil"/>
              <w:bottom w:val="nil"/>
              <w:right w:val="nil"/>
            </w:tcBorders>
            <w:shd w:val="clear" w:color="auto" w:fill="auto"/>
            <w:noWrap/>
            <w:vAlign w:val="center"/>
            <w:hideMark/>
          </w:tcPr>
          <w:p w14:paraId="62605619"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2322A33A" w14:textId="77777777" w:rsidTr="000D20E8">
        <w:trPr>
          <w:trHeight w:val="315"/>
        </w:trPr>
        <w:tc>
          <w:tcPr>
            <w:tcW w:w="1480" w:type="dxa"/>
            <w:tcBorders>
              <w:top w:val="nil"/>
              <w:left w:val="nil"/>
              <w:bottom w:val="nil"/>
              <w:right w:val="nil"/>
            </w:tcBorders>
            <w:shd w:val="clear" w:color="auto" w:fill="auto"/>
            <w:noWrap/>
            <w:vAlign w:val="center"/>
            <w:hideMark/>
          </w:tcPr>
          <w:p w14:paraId="72249CA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019A78F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Liberty</w:t>
            </w:r>
          </w:p>
        </w:tc>
        <w:tc>
          <w:tcPr>
            <w:tcW w:w="3980" w:type="dxa"/>
            <w:tcBorders>
              <w:top w:val="nil"/>
              <w:left w:val="nil"/>
              <w:bottom w:val="nil"/>
              <w:right w:val="nil"/>
            </w:tcBorders>
            <w:shd w:val="clear" w:color="auto" w:fill="auto"/>
            <w:noWrap/>
            <w:vAlign w:val="center"/>
            <w:hideMark/>
          </w:tcPr>
          <w:p w14:paraId="1E1EEAC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4C852C88" w14:textId="77777777" w:rsidTr="000D20E8">
        <w:trPr>
          <w:trHeight w:val="315"/>
        </w:trPr>
        <w:tc>
          <w:tcPr>
            <w:tcW w:w="1480" w:type="dxa"/>
            <w:tcBorders>
              <w:top w:val="nil"/>
              <w:left w:val="nil"/>
              <w:bottom w:val="nil"/>
              <w:right w:val="nil"/>
            </w:tcBorders>
            <w:shd w:val="clear" w:color="auto" w:fill="auto"/>
            <w:noWrap/>
            <w:vAlign w:val="center"/>
            <w:hideMark/>
          </w:tcPr>
          <w:p w14:paraId="02DCA481"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659F9C1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373377BC"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156C36CD" w14:textId="77777777" w:rsidTr="000D20E8">
        <w:trPr>
          <w:trHeight w:val="315"/>
        </w:trPr>
        <w:tc>
          <w:tcPr>
            <w:tcW w:w="1480" w:type="dxa"/>
            <w:tcBorders>
              <w:top w:val="nil"/>
              <w:left w:val="nil"/>
              <w:bottom w:val="nil"/>
              <w:right w:val="nil"/>
            </w:tcBorders>
            <w:shd w:val="clear" w:color="auto" w:fill="auto"/>
            <w:noWrap/>
            <w:vAlign w:val="center"/>
            <w:hideMark/>
          </w:tcPr>
          <w:p w14:paraId="2C0A30F4"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1E04C86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3889B186"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333428DA" w14:textId="77777777" w:rsidTr="000D20E8">
        <w:trPr>
          <w:trHeight w:val="315"/>
        </w:trPr>
        <w:tc>
          <w:tcPr>
            <w:tcW w:w="1480" w:type="dxa"/>
            <w:tcBorders>
              <w:top w:val="nil"/>
              <w:left w:val="nil"/>
              <w:bottom w:val="nil"/>
              <w:right w:val="nil"/>
            </w:tcBorders>
            <w:shd w:val="clear" w:color="auto" w:fill="auto"/>
            <w:noWrap/>
            <w:vAlign w:val="center"/>
            <w:hideMark/>
          </w:tcPr>
          <w:p w14:paraId="737F1722"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2012</w:t>
            </w:r>
          </w:p>
        </w:tc>
        <w:tc>
          <w:tcPr>
            <w:tcW w:w="1740" w:type="dxa"/>
            <w:tcBorders>
              <w:top w:val="nil"/>
              <w:left w:val="nil"/>
              <w:bottom w:val="nil"/>
              <w:right w:val="nil"/>
            </w:tcBorders>
            <w:shd w:val="clear" w:color="auto" w:fill="auto"/>
            <w:noWrap/>
            <w:vAlign w:val="center"/>
            <w:hideMark/>
          </w:tcPr>
          <w:p w14:paraId="6DA76A2F"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4AA19093"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r w:rsidR="00112A83" w:rsidRPr="00112A83" w14:paraId="1E251ADC" w14:textId="77777777" w:rsidTr="000D20E8">
        <w:trPr>
          <w:trHeight w:val="315"/>
        </w:trPr>
        <w:tc>
          <w:tcPr>
            <w:tcW w:w="1480" w:type="dxa"/>
            <w:tcBorders>
              <w:top w:val="nil"/>
              <w:left w:val="nil"/>
              <w:bottom w:val="nil"/>
              <w:right w:val="nil"/>
            </w:tcBorders>
            <w:shd w:val="clear" w:color="auto" w:fill="auto"/>
            <w:noWrap/>
            <w:vAlign w:val="center"/>
            <w:hideMark/>
          </w:tcPr>
          <w:p w14:paraId="730FF7A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2013</w:t>
            </w:r>
          </w:p>
        </w:tc>
        <w:tc>
          <w:tcPr>
            <w:tcW w:w="1740" w:type="dxa"/>
            <w:tcBorders>
              <w:top w:val="nil"/>
              <w:left w:val="nil"/>
              <w:bottom w:val="nil"/>
              <w:right w:val="nil"/>
            </w:tcBorders>
            <w:shd w:val="clear" w:color="auto" w:fill="auto"/>
            <w:noWrap/>
            <w:vAlign w:val="center"/>
            <w:hideMark/>
          </w:tcPr>
          <w:p w14:paraId="469DA8CD"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SMHS</w:t>
            </w:r>
          </w:p>
        </w:tc>
        <w:tc>
          <w:tcPr>
            <w:tcW w:w="3980" w:type="dxa"/>
            <w:tcBorders>
              <w:top w:val="nil"/>
              <w:left w:val="nil"/>
              <w:bottom w:val="nil"/>
              <w:right w:val="nil"/>
            </w:tcBorders>
            <w:shd w:val="clear" w:color="auto" w:fill="auto"/>
            <w:noWrap/>
            <w:vAlign w:val="center"/>
            <w:hideMark/>
          </w:tcPr>
          <w:p w14:paraId="29618B2E" w14:textId="77777777" w:rsidR="00112A83" w:rsidRPr="00112A83" w:rsidRDefault="00112A83" w:rsidP="00112A83">
            <w:pPr>
              <w:spacing w:after="0" w:line="240" w:lineRule="auto"/>
              <w:ind w:left="360"/>
              <w:rPr>
                <w:rStyle w:val="gfieldrequired2"/>
                <w:rFonts w:asciiTheme="majorHAnsi" w:hAnsiTheme="majorHAnsi" w:cs="Helvetica"/>
                <w:color w:val="3B3E3E"/>
              </w:rPr>
            </w:pPr>
            <w:r w:rsidRPr="00112A83">
              <w:rPr>
                <w:rStyle w:val="gfieldrequired2"/>
                <w:rFonts w:asciiTheme="majorHAnsi" w:hAnsiTheme="majorHAnsi" w:cs="Helvetica"/>
                <w:color w:val="3B3E3E"/>
              </w:rPr>
              <w:t>Phoenix Fire Department</w:t>
            </w:r>
          </w:p>
        </w:tc>
      </w:tr>
    </w:tbl>
    <w:p w14:paraId="79F6DF15" w14:textId="77777777" w:rsidR="00A9511D" w:rsidRPr="00112A83" w:rsidRDefault="00A9511D" w:rsidP="00112A83">
      <w:pPr>
        <w:spacing w:after="0" w:line="240" w:lineRule="auto"/>
        <w:ind w:left="360"/>
        <w:rPr>
          <w:rStyle w:val="gfieldrequired2"/>
          <w:rFonts w:asciiTheme="majorHAnsi" w:hAnsiTheme="majorHAnsi" w:cs="Helvetica"/>
          <w:color w:val="3B3E3E"/>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C039DC" w:rsidRPr="00A45272" w14:paraId="2300CB76" w14:textId="77777777">
        <w:tc>
          <w:tcPr>
            <w:tcW w:w="2048" w:type="dxa"/>
          </w:tcPr>
          <w:p w14:paraId="2D2F3972" w14:textId="738149A9" w:rsidR="00C039DC" w:rsidRPr="00A45272" w:rsidRDefault="00C039DC" w:rsidP="00C039DC">
            <w:pPr>
              <w:rPr>
                <w:rFonts w:ascii="Myriad Pro" w:hAnsi="Myriad Pro"/>
              </w:rPr>
            </w:pPr>
            <w:r w:rsidRPr="005218A0">
              <w:rPr>
                <w:rStyle w:val="gfieldrequired2"/>
                <w:rFonts w:asciiTheme="majorHAnsi" w:hAnsiTheme="majorHAnsi" w:cs="Helvetica"/>
                <w:color w:val="3B3E3E"/>
              </w:rPr>
              <w:t>City of Peoria Adaptive Recreation Program</w:t>
            </w:r>
          </w:p>
        </w:tc>
        <w:tc>
          <w:tcPr>
            <w:tcW w:w="3956" w:type="dxa"/>
          </w:tcPr>
          <w:p w14:paraId="07BB8C94" w14:textId="41F3C258" w:rsidR="00C039DC" w:rsidRPr="00A45272" w:rsidRDefault="00C039DC" w:rsidP="00C039DC">
            <w:pPr>
              <w:rPr>
                <w:rFonts w:ascii="Myriad Pro" w:hAnsi="Myriad Pro"/>
              </w:rPr>
            </w:pPr>
            <w:r w:rsidRPr="005218A0">
              <w:rPr>
                <w:rStyle w:val="gfieldrequired2"/>
                <w:rFonts w:asciiTheme="majorHAnsi" w:hAnsiTheme="majorHAnsi" w:cs="Helvetica"/>
                <w:color w:val="3B3E3E"/>
              </w:rPr>
              <w:t>Allow students to participate in Special Olympics Events as monitors, judges and event set up/tear down.</w:t>
            </w:r>
          </w:p>
        </w:tc>
        <w:tc>
          <w:tcPr>
            <w:tcW w:w="3487" w:type="dxa"/>
          </w:tcPr>
          <w:p w14:paraId="410CCC27" w14:textId="3F737DD0" w:rsidR="00C039DC" w:rsidRPr="00A45272" w:rsidRDefault="00C039DC" w:rsidP="00C039DC">
            <w:pPr>
              <w:rPr>
                <w:rFonts w:ascii="Myriad Pro" w:hAnsi="Myriad Pro"/>
              </w:rPr>
            </w:pPr>
            <w:r w:rsidRPr="005218A0">
              <w:rPr>
                <w:rStyle w:val="gfieldrequired2"/>
                <w:rFonts w:asciiTheme="majorHAnsi" w:hAnsiTheme="majorHAnsi" w:cs="Helvetica"/>
                <w:color w:val="3B3E3E"/>
              </w:rPr>
              <w:t xml:space="preserve">3 years active partnership.  Partnership was developed out of need for special olympics volunteers. </w:t>
            </w:r>
          </w:p>
        </w:tc>
      </w:tr>
      <w:tr w:rsidR="00C039DC" w:rsidRPr="00A45272" w14:paraId="18908DFD" w14:textId="77777777">
        <w:tc>
          <w:tcPr>
            <w:tcW w:w="2048" w:type="dxa"/>
          </w:tcPr>
          <w:p w14:paraId="19A62AD3" w14:textId="4CAE7837" w:rsidR="00C039DC" w:rsidRPr="00A45272" w:rsidRDefault="00C039DC" w:rsidP="00C039DC">
            <w:pPr>
              <w:rPr>
                <w:rFonts w:ascii="Myriad Pro" w:hAnsi="Myriad Pro"/>
              </w:rPr>
            </w:pPr>
            <w:r w:rsidRPr="005218A0">
              <w:rPr>
                <w:rStyle w:val="gfieldrequired2"/>
                <w:rFonts w:asciiTheme="majorHAnsi" w:hAnsiTheme="majorHAnsi" w:cs="Helvetica"/>
                <w:color w:val="3B3E3E"/>
              </w:rPr>
              <w:t>Peoria Firefighter Charities</w:t>
            </w:r>
          </w:p>
        </w:tc>
        <w:tc>
          <w:tcPr>
            <w:tcW w:w="3956" w:type="dxa"/>
          </w:tcPr>
          <w:p w14:paraId="5C46C626" w14:textId="77777777" w:rsidR="00C039DC" w:rsidRPr="005218A0" w:rsidRDefault="00C039DC" w:rsidP="00C039DC">
            <w:pPr>
              <w:rPr>
                <w:rStyle w:val="gfieldrequired2"/>
                <w:rFonts w:asciiTheme="majorHAnsi" w:hAnsiTheme="majorHAnsi" w:cs="Helvetica"/>
                <w:color w:val="3B3E3E"/>
              </w:rPr>
            </w:pPr>
            <w:r w:rsidRPr="005218A0">
              <w:rPr>
                <w:rStyle w:val="gfieldrequired2"/>
                <w:rFonts w:asciiTheme="majorHAnsi" w:hAnsiTheme="majorHAnsi" w:cs="Helvetica"/>
                <w:color w:val="3B3E3E"/>
              </w:rPr>
              <w:t xml:space="preserve">Allows students to participate in community service activities such as reading programs, toys for tots and senior adult programs. </w:t>
            </w:r>
          </w:p>
          <w:p w14:paraId="3471C2EF" w14:textId="77777777" w:rsidR="00C039DC" w:rsidRPr="00A45272" w:rsidRDefault="00C039DC" w:rsidP="00C039DC">
            <w:pPr>
              <w:rPr>
                <w:rFonts w:ascii="Myriad Pro" w:hAnsi="Myriad Pro"/>
              </w:rPr>
            </w:pPr>
          </w:p>
        </w:tc>
        <w:tc>
          <w:tcPr>
            <w:tcW w:w="3487" w:type="dxa"/>
          </w:tcPr>
          <w:p w14:paraId="0B5009B1" w14:textId="222C766D" w:rsidR="00C039DC" w:rsidRDefault="00C039DC" w:rsidP="00C039DC">
            <w:pPr>
              <w:rPr>
                <w:rFonts w:ascii="Myriad Pro" w:hAnsi="Myriad Pro"/>
              </w:rPr>
            </w:pPr>
            <w:r w:rsidRPr="005218A0">
              <w:rPr>
                <w:rStyle w:val="gfieldrequired2"/>
                <w:rFonts w:asciiTheme="majorHAnsi" w:hAnsiTheme="majorHAnsi" w:cs="Helvetica"/>
                <w:color w:val="3B3E3E"/>
              </w:rPr>
              <w:t xml:space="preserve">10 years active partnership.  Partnership was developed to expose students to opportunities with firefighters and be active in their community.  </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4"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5"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6"/>
      <w:footerReference w:type="default" r:id="rId27"/>
      <w:headerReference w:type="firs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6BF6" w14:textId="77777777" w:rsidR="00221D1C" w:rsidRDefault="00221D1C" w:rsidP="00716A7F">
      <w:pPr>
        <w:spacing w:after="0" w:line="240" w:lineRule="auto"/>
      </w:pPr>
      <w:r>
        <w:separator/>
      </w:r>
    </w:p>
  </w:endnote>
  <w:endnote w:type="continuationSeparator" w:id="0">
    <w:p w14:paraId="580808E3" w14:textId="77777777" w:rsidR="00221D1C" w:rsidRDefault="00221D1C"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225F706A" w:rsidR="00221D1C" w:rsidRDefault="00221D1C">
        <w:pPr>
          <w:pStyle w:val="Footer"/>
          <w:jc w:val="right"/>
        </w:pPr>
        <w:r>
          <w:fldChar w:fldCharType="begin"/>
        </w:r>
        <w:r>
          <w:instrText xml:space="preserve"> PAGE   \* MERGEFORMAT </w:instrText>
        </w:r>
        <w:r>
          <w:fldChar w:fldCharType="separate"/>
        </w:r>
        <w:r w:rsidR="0083598A">
          <w:rPr>
            <w:noProof/>
          </w:rPr>
          <w:t>2</w:t>
        </w:r>
        <w:r>
          <w:rPr>
            <w:noProof/>
          </w:rPr>
          <w:fldChar w:fldCharType="end"/>
        </w:r>
      </w:p>
    </w:sdtContent>
  </w:sdt>
  <w:p w14:paraId="326718B2" w14:textId="77777777" w:rsidR="00221D1C" w:rsidRDefault="0022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FF29" w14:textId="77777777" w:rsidR="00221D1C" w:rsidRDefault="00221D1C" w:rsidP="00716A7F">
      <w:pPr>
        <w:spacing w:after="0" w:line="240" w:lineRule="auto"/>
      </w:pPr>
      <w:r>
        <w:separator/>
      </w:r>
    </w:p>
  </w:footnote>
  <w:footnote w:type="continuationSeparator" w:id="0">
    <w:p w14:paraId="396CA046" w14:textId="77777777" w:rsidR="00221D1C" w:rsidRDefault="00221D1C"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221D1C" w:rsidRDefault="00221D1C"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221D1C" w:rsidRDefault="00221D1C"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37150"/>
    <w:multiLevelType w:val="hybridMultilevel"/>
    <w:tmpl w:val="D0CA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93C11"/>
    <w:multiLevelType w:val="hybridMultilevel"/>
    <w:tmpl w:val="470C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E3F31"/>
    <w:multiLevelType w:val="hybridMultilevel"/>
    <w:tmpl w:val="70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36F9D"/>
    <w:multiLevelType w:val="hybridMultilevel"/>
    <w:tmpl w:val="3B66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F576B"/>
    <w:multiLevelType w:val="hybridMultilevel"/>
    <w:tmpl w:val="D830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C137F"/>
    <w:multiLevelType w:val="hybridMultilevel"/>
    <w:tmpl w:val="B8B6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7E86"/>
    <w:multiLevelType w:val="hybridMultilevel"/>
    <w:tmpl w:val="571AE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4779A3"/>
    <w:multiLevelType w:val="hybridMultilevel"/>
    <w:tmpl w:val="851C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94215"/>
    <w:multiLevelType w:val="hybridMultilevel"/>
    <w:tmpl w:val="E2BE3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42BBC"/>
    <w:multiLevelType w:val="hybridMultilevel"/>
    <w:tmpl w:val="18E8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6600E"/>
    <w:multiLevelType w:val="hybridMultilevel"/>
    <w:tmpl w:val="7D3280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139B8"/>
    <w:multiLevelType w:val="hybridMultilevel"/>
    <w:tmpl w:val="30D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E61A3"/>
    <w:multiLevelType w:val="hybridMultilevel"/>
    <w:tmpl w:val="F6689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852195"/>
    <w:multiLevelType w:val="hybridMultilevel"/>
    <w:tmpl w:val="295C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72C58"/>
    <w:multiLevelType w:val="hybridMultilevel"/>
    <w:tmpl w:val="F1AC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D5DCE"/>
    <w:multiLevelType w:val="hybridMultilevel"/>
    <w:tmpl w:val="C306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8F4F9D"/>
    <w:multiLevelType w:val="hybridMultilevel"/>
    <w:tmpl w:val="F37E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2"/>
  </w:num>
  <w:num w:numId="4">
    <w:abstractNumId w:val="28"/>
  </w:num>
  <w:num w:numId="5">
    <w:abstractNumId w:val="7"/>
  </w:num>
  <w:num w:numId="6">
    <w:abstractNumId w:val="1"/>
  </w:num>
  <w:num w:numId="7">
    <w:abstractNumId w:val="16"/>
  </w:num>
  <w:num w:numId="8">
    <w:abstractNumId w:val="21"/>
  </w:num>
  <w:num w:numId="9">
    <w:abstractNumId w:val="6"/>
  </w:num>
  <w:num w:numId="10">
    <w:abstractNumId w:val="0"/>
  </w:num>
  <w:num w:numId="11">
    <w:abstractNumId w:val="20"/>
  </w:num>
  <w:num w:numId="12">
    <w:abstractNumId w:val="33"/>
  </w:num>
  <w:num w:numId="13">
    <w:abstractNumId w:val="9"/>
  </w:num>
  <w:num w:numId="14">
    <w:abstractNumId w:val="27"/>
  </w:num>
  <w:num w:numId="15">
    <w:abstractNumId w:val="30"/>
  </w:num>
  <w:num w:numId="16">
    <w:abstractNumId w:val="4"/>
  </w:num>
  <w:num w:numId="17">
    <w:abstractNumId w:val="15"/>
  </w:num>
  <w:num w:numId="18">
    <w:abstractNumId w:val="12"/>
  </w:num>
  <w:num w:numId="19">
    <w:abstractNumId w:val="5"/>
  </w:num>
  <w:num w:numId="20">
    <w:abstractNumId w:val="2"/>
  </w:num>
  <w:num w:numId="21">
    <w:abstractNumId w:val="22"/>
  </w:num>
  <w:num w:numId="22">
    <w:abstractNumId w:val="25"/>
  </w:num>
  <w:num w:numId="23">
    <w:abstractNumId w:val="3"/>
  </w:num>
  <w:num w:numId="24">
    <w:abstractNumId w:val="17"/>
  </w:num>
  <w:num w:numId="25">
    <w:abstractNumId w:val="23"/>
  </w:num>
  <w:num w:numId="26">
    <w:abstractNumId w:val="10"/>
  </w:num>
  <w:num w:numId="27">
    <w:abstractNumId w:val="13"/>
  </w:num>
  <w:num w:numId="28">
    <w:abstractNumId w:val="24"/>
  </w:num>
  <w:num w:numId="29">
    <w:abstractNumId w:val="11"/>
  </w:num>
  <w:num w:numId="30">
    <w:abstractNumId w:val="29"/>
  </w:num>
  <w:num w:numId="31">
    <w:abstractNumId w:val="18"/>
  </w:num>
  <w:num w:numId="32">
    <w:abstractNumId w:val="26"/>
  </w:num>
  <w:num w:numId="33">
    <w:abstractNumId w:val="14"/>
  </w:num>
  <w:num w:numId="34">
    <w:abstractNumId w:val="8"/>
  </w:num>
  <w:num w:numId="3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35452"/>
    <w:rsid w:val="00041A3F"/>
    <w:rsid w:val="00042FB2"/>
    <w:rsid w:val="0004482D"/>
    <w:rsid w:val="00046F73"/>
    <w:rsid w:val="00053D79"/>
    <w:rsid w:val="00057507"/>
    <w:rsid w:val="0006110E"/>
    <w:rsid w:val="000614F2"/>
    <w:rsid w:val="00063591"/>
    <w:rsid w:val="00067510"/>
    <w:rsid w:val="00071A76"/>
    <w:rsid w:val="000732E0"/>
    <w:rsid w:val="000913CC"/>
    <w:rsid w:val="00091555"/>
    <w:rsid w:val="0009687C"/>
    <w:rsid w:val="00096FFF"/>
    <w:rsid w:val="000A3D73"/>
    <w:rsid w:val="000A54DF"/>
    <w:rsid w:val="000B1B72"/>
    <w:rsid w:val="000B1BA3"/>
    <w:rsid w:val="000B47DE"/>
    <w:rsid w:val="000B4817"/>
    <w:rsid w:val="000B7607"/>
    <w:rsid w:val="000C0513"/>
    <w:rsid w:val="000D20E8"/>
    <w:rsid w:val="000E1010"/>
    <w:rsid w:val="000E5109"/>
    <w:rsid w:val="000E63B6"/>
    <w:rsid w:val="000E63DE"/>
    <w:rsid w:val="000F228C"/>
    <w:rsid w:val="000F235E"/>
    <w:rsid w:val="000F34D2"/>
    <w:rsid w:val="000F6E28"/>
    <w:rsid w:val="00112A83"/>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0FC4"/>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4062"/>
    <w:rsid w:val="002155B6"/>
    <w:rsid w:val="00217E9E"/>
    <w:rsid w:val="00221D1C"/>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E67D2"/>
    <w:rsid w:val="002F0F30"/>
    <w:rsid w:val="0031627A"/>
    <w:rsid w:val="003165F1"/>
    <w:rsid w:val="00323B7B"/>
    <w:rsid w:val="003262E0"/>
    <w:rsid w:val="00332EB8"/>
    <w:rsid w:val="00340995"/>
    <w:rsid w:val="00342375"/>
    <w:rsid w:val="00342ADE"/>
    <w:rsid w:val="00343202"/>
    <w:rsid w:val="00344BC2"/>
    <w:rsid w:val="003519B1"/>
    <w:rsid w:val="00351D2B"/>
    <w:rsid w:val="003628EA"/>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A5057"/>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5F53F6"/>
    <w:rsid w:val="005F7E91"/>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76134"/>
    <w:rsid w:val="00685615"/>
    <w:rsid w:val="00685C65"/>
    <w:rsid w:val="00690BA3"/>
    <w:rsid w:val="00691EC8"/>
    <w:rsid w:val="0069712D"/>
    <w:rsid w:val="006A2E50"/>
    <w:rsid w:val="006A6002"/>
    <w:rsid w:val="006B1FB0"/>
    <w:rsid w:val="006B363F"/>
    <w:rsid w:val="006B3944"/>
    <w:rsid w:val="006C25EB"/>
    <w:rsid w:val="006C3E44"/>
    <w:rsid w:val="006E1DE0"/>
    <w:rsid w:val="006E22B7"/>
    <w:rsid w:val="006E7D3C"/>
    <w:rsid w:val="006F101A"/>
    <w:rsid w:val="006F4FE1"/>
    <w:rsid w:val="0071170D"/>
    <w:rsid w:val="00716A7F"/>
    <w:rsid w:val="00722285"/>
    <w:rsid w:val="00724D86"/>
    <w:rsid w:val="007251E2"/>
    <w:rsid w:val="007271C6"/>
    <w:rsid w:val="0073099E"/>
    <w:rsid w:val="00735A8A"/>
    <w:rsid w:val="00757B35"/>
    <w:rsid w:val="00767FDF"/>
    <w:rsid w:val="00772EF0"/>
    <w:rsid w:val="0077524E"/>
    <w:rsid w:val="00776C9A"/>
    <w:rsid w:val="0078189F"/>
    <w:rsid w:val="00782A24"/>
    <w:rsid w:val="00783926"/>
    <w:rsid w:val="00794604"/>
    <w:rsid w:val="007A27E0"/>
    <w:rsid w:val="007B2071"/>
    <w:rsid w:val="007B3ED4"/>
    <w:rsid w:val="007C1FC6"/>
    <w:rsid w:val="007C229D"/>
    <w:rsid w:val="007C33B1"/>
    <w:rsid w:val="007C342B"/>
    <w:rsid w:val="007C43B3"/>
    <w:rsid w:val="007C677E"/>
    <w:rsid w:val="007D151A"/>
    <w:rsid w:val="007D1A5C"/>
    <w:rsid w:val="007D5EB8"/>
    <w:rsid w:val="007E7140"/>
    <w:rsid w:val="008067E0"/>
    <w:rsid w:val="008100A5"/>
    <w:rsid w:val="00811AD5"/>
    <w:rsid w:val="00824DCC"/>
    <w:rsid w:val="00832D7C"/>
    <w:rsid w:val="0083598A"/>
    <w:rsid w:val="00856B26"/>
    <w:rsid w:val="00856BC4"/>
    <w:rsid w:val="00861DE7"/>
    <w:rsid w:val="008642A8"/>
    <w:rsid w:val="008669A4"/>
    <w:rsid w:val="00866F9F"/>
    <w:rsid w:val="00871149"/>
    <w:rsid w:val="00875428"/>
    <w:rsid w:val="008761CB"/>
    <w:rsid w:val="0088398F"/>
    <w:rsid w:val="00883F75"/>
    <w:rsid w:val="008874F4"/>
    <w:rsid w:val="00891904"/>
    <w:rsid w:val="008A7865"/>
    <w:rsid w:val="008B4A9A"/>
    <w:rsid w:val="008C49D5"/>
    <w:rsid w:val="008C694A"/>
    <w:rsid w:val="008D384C"/>
    <w:rsid w:val="008D5D9B"/>
    <w:rsid w:val="008E1973"/>
    <w:rsid w:val="008E4838"/>
    <w:rsid w:val="008E7BC3"/>
    <w:rsid w:val="008F59AB"/>
    <w:rsid w:val="009019A8"/>
    <w:rsid w:val="00916A33"/>
    <w:rsid w:val="00917857"/>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D54D2"/>
    <w:rsid w:val="00AE328E"/>
    <w:rsid w:val="00AF1BA0"/>
    <w:rsid w:val="00AF4BAB"/>
    <w:rsid w:val="00B00395"/>
    <w:rsid w:val="00B0335B"/>
    <w:rsid w:val="00B159FD"/>
    <w:rsid w:val="00B17563"/>
    <w:rsid w:val="00B17654"/>
    <w:rsid w:val="00B2702A"/>
    <w:rsid w:val="00B30A12"/>
    <w:rsid w:val="00B31725"/>
    <w:rsid w:val="00B50C49"/>
    <w:rsid w:val="00B6090F"/>
    <w:rsid w:val="00B6466F"/>
    <w:rsid w:val="00B7362E"/>
    <w:rsid w:val="00B73930"/>
    <w:rsid w:val="00B92164"/>
    <w:rsid w:val="00B92718"/>
    <w:rsid w:val="00B96DCA"/>
    <w:rsid w:val="00BA3426"/>
    <w:rsid w:val="00BA652E"/>
    <w:rsid w:val="00BB067F"/>
    <w:rsid w:val="00BB1A5C"/>
    <w:rsid w:val="00BB611A"/>
    <w:rsid w:val="00BB6482"/>
    <w:rsid w:val="00BC2132"/>
    <w:rsid w:val="00BC7492"/>
    <w:rsid w:val="00BC760B"/>
    <w:rsid w:val="00BC7C9C"/>
    <w:rsid w:val="00BE6750"/>
    <w:rsid w:val="00BF0886"/>
    <w:rsid w:val="00BF0CD5"/>
    <w:rsid w:val="00BF2056"/>
    <w:rsid w:val="00BF26CC"/>
    <w:rsid w:val="00BF39A0"/>
    <w:rsid w:val="00C03328"/>
    <w:rsid w:val="00C039DC"/>
    <w:rsid w:val="00C04A8A"/>
    <w:rsid w:val="00C07312"/>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048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558C"/>
    <w:rsid w:val="00E06A5D"/>
    <w:rsid w:val="00E10740"/>
    <w:rsid w:val="00E2341A"/>
    <w:rsid w:val="00E31ED3"/>
    <w:rsid w:val="00E32F65"/>
    <w:rsid w:val="00E37B2E"/>
    <w:rsid w:val="00E41D29"/>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335D"/>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56151"/>
    <w:rsid w:val="00F64B4F"/>
    <w:rsid w:val="00F66BF0"/>
    <w:rsid w:val="00F77DFF"/>
    <w:rsid w:val="00F81090"/>
    <w:rsid w:val="00F91D3C"/>
    <w:rsid w:val="00F95980"/>
    <w:rsid w:val="00F963EE"/>
    <w:rsid w:val="00FA0C57"/>
    <w:rsid w:val="00FA1F56"/>
    <w:rsid w:val="00FA22B9"/>
    <w:rsid w:val="00FA2D3C"/>
    <w:rsid w:val="00FA7A05"/>
    <w:rsid w:val="00FA7B28"/>
    <w:rsid w:val="00FB0C9B"/>
    <w:rsid w:val="00FB752B"/>
    <w:rsid w:val="00FC5CAC"/>
    <w:rsid w:val="00FD43DC"/>
    <w:rsid w:val="00FD7BF2"/>
    <w:rsid w:val="00FE0F8B"/>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gfieldrequired2">
    <w:name w:val="gfield_required2"/>
    <w:basedOn w:val="DefaultParagraphFont"/>
    <w:rsid w:val="00FA7A05"/>
  </w:style>
  <w:style w:type="paragraph" w:customStyle="1" w:styleId="Default">
    <w:name w:val="Default"/>
    <w:rsid w:val="007309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6053">
      <w:bodyDiv w:val="1"/>
      <w:marLeft w:val="0"/>
      <w:marRight w:val="0"/>
      <w:marTop w:val="0"/>
      <w:marBottom w:val="0"/>
      <w:divBdr>
        <w:top w:val="none" w:sz="0" w:space="0" w:color="auto"/>
        <w:left w:val="none" w:sz="0" w:space="0" w:color="auto"/>
        <w:bottom w:val="none" w:sz="0" w:space="0" w:color="auto"/>
        <w:right w:val="none" w:sz="0" w:space="0" w:color="auto"/>
      </w:divBdr>
    </w:div>
    <w:div w:id="1184399203">
      <w:bodyDiv w:val="1"/>
      <w:marLeft w:val="0"/>
      <w:marRight w:val="0"/>
      <w:marTop w:val="0"/>
      <w:marBottom w:val="0"/>
      <w:divBdr>
        <w:top w:val="none" w:sz="0" w:space="0" w:color="auto"/>
        <w:left w:val="none" w:sz="0" w:space="0" w:color="auto"/>
        <w:bottom w:val="none" w:sz="0" w:space="0" w:color="auto"/>
        <w:right w:val="none" w:sz="0" w:space="0" w:color="auto"/>
      </w:divBdr>
    </w:div>
    <w:div w:id="1373077159">
      <w:bodyDiv w:val="1"/>
      <w:marLeft w:val="0"/>
      <w:marRight w:val="0"/>
      <w:marTop w:val="0"/>
      <w:marBottom w:val="0"/>
      <w:divBdr>
        <w:top w:val="none" w:sz="0" w:space="0" w:color="auto"/>
        <w:left w:val="none" w:sz="0" w:space="0" w:color="auto"/>
        <w:bottom w:val="none" w:sz="0" w:space="0" w:color="auto"/>
        <w:right w:val="none" w:sz="0" w:space="0" w:color="auto"/>
      </w:divBdr>
    </w:div>
    <w:div w:id="14942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tech.org/2018-excellence-action-application" TargetMode="External"/><Relationship Id="rId18" Type="http://schemas.openxmlformats.org/officeDocument/2006/relationships/hyperlink" Target="http://www.ctsos.org/ctso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careertech.org/career-clusters" TargetMode="External"/><Relationship Id="rId17" Type="http://schemas.openxmlformats.org/officeDocument/2006/relationships/hyperlink" Target="http://careertech.org/career-clusters" TargetMode="External"/><Relationship Id="rId25" Type="http://schemas.openxmlformats.org/officeDocument/2006/relationships/hyperlink" Target="mailto:awards@careertech.org" TargetMode="External"/><Relationship Id="rId2" Type="http://schemas.openxmlformats.org/officeDocument/2006/relationships/customXml" Target="../customXml/item2.xml"/><Relationship Id="rId16" Type="http://schemas.openxmlformats.org/officeDocument/2006/relationships/hyperlink" Target="https://careertech.org/2018-excellence-action-application"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tech.org/programs-study" TargetMode="External"/><Relationship Id="rId24" Type="http://schemas.openxmlformats.org/officeDocument/2006/relationships/hyperlink" Target="https://careertech.org/2018-excellence-action-application" TargetMode="External"/><Relationship Id="rId5" Type="http://schemas.openxmlformats.org/officeDocument/2006/relationships/numbering" Target="numbering.xml"/><Relationship Id="rId15" Type="http://schemas.openxmlformats.org/officeDocument/2006/relationships/hyperlink" Target="http://www.careertech.org"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careertech.org/sites/default/files/PlanStudy-CareerCluster-AG_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og.careertech.org/"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334E8"/>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9A1A31"/>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 w:val="00FC29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10761FC4A0648B416E4DAF7E0DCA4" ma:contentTypeVersion="0" ma:contentTypeDescription="Create a new document." ma:contentTypeScope="" ma:versionID="c315106c2327477bac9014442173d7d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B0CE-0F19-4FFE-A850-38A1BC20A8F4}">
  <ds:schemaRefs>
    <ds:schemaRef ds:uri="http://schemas.microsoft.com/sharepoint/v3/contenttype/forms"/>
  </ds:schemaRefs>
</ds:datastoreItem>
</file>

<file path=customXml/itemProps2.xml><?xml version="1.0" encoding="utf-8"?>
<ds:datastoreItem xmlns:ds="http://schemas.openxmlformats.org/officeDocument/2006/customXml" ds:itemID="{8750FF25-1A2D-4EE0-9F44-F689A70859FC}">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06D380-9B28-4EBA-8362-3B296A2E9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E9ACB6-E5F6-4236-B4A9-4AEF7DFE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8072</TotalTime>
  <Pages>23</Pages>
  <Words>7483</Words>
  <Characters>40185</Characters>
  <Application>Microsoft Office Word</Application>
  <DocSecurity>0</DocSecurity>
  <Lines>1826</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Patti Beltram</cp:lastModifiedBy>
  <cp:revision>25</cp:revision>
  <dcterms:created xsi:type="dcterms:W3CDTF">2017-10-27T16:44:00Z</dcterms:created>
  <dcterms:modified xsi:type="dcterms:W3CDTF">2017-11-14T00:37:00Z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0x0101008D910761FC4A0648B416E4DAF7E0DCA4</vt:lpwstr>
  </property>
</Properties>
</file>