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42698" w14:textId="77777777" w:rsidR="00F1357A" w:rsidRDefault="00F1357A" w:rsidP="00F1357A">
      <w:pPr>
        <w:tabs>
          <w:tab w:val="center" w:pos="4680"/>
          <w:tab w:val="left" w:pos="8328"/>
        </w:tabs>
        <w:spacing w:after="0" w:line="240" w:lineRule="auto"/>
        <w:rPr>
          <w:b/>
          <w:color w:val="009AA6"/>
          <w:sz w:val="36"/>
        </w:rPr>
      </w:pPr>
      <w:r w:rsidRPr="00F1357A">
        <w:rPr>
          <w:b/>
          <w:color w:val="009AA6"/>
          <w:sz w:val="36"/>
        </w:rPr>
        <w:tab/>
      </w:r>
    </w:p>
    <w:p w14:paraId="70697B0B" w14:textId="77777777" w:rsidR="00217E9E" w:rsidRPr="00A45272" w:rsidRDefault="004B72B4" w:rsidP="00A45272">
      <w:pPr>
        <w:pStyle w:val="Heading1"/>
        <w:jc w:val="center"/>
        <w:rPr>
          <w:rFonts w:ascii="Myriad Pro" w:hAnsi="Myriad Pro"/>
          <w:b/>
          <w:color w:val="009AA6"/>
          <w:sz w:val="24"/>
        </w:rPr>
      </w:pPr>
      <w:r>
        <w:rPr>
          <w:rFonts w:ascii="Myriad Pro" w:hAnsi="Myriad Pro"/>
          <w:b/>
          <w:color w:val="009AA6"/>
        </w:rPr>
        <w:t xml:space="preserve">ADVANCE CTE </w:t>
      </w:r>
      <w:r w:rsidR="00A96DC3" w:rsidRPr="00A45272">
        <w:rPr>
          <w:rFonts w:ascii="Myriad Pro" w:hAnsi="Myriad Pro"/>
          <w:b/>
          <w:color w:val="009AA6"/>
        </w:rPr>
        <w:t>EXCELLENCE IN ACTION AWARD</w:t>
      </w:r>
    </w:p>
    <w:p w14:paraId="19A24F82" w14:textId="77777777" w:rsidR="00D74E2F" w:rsidRPr="00A45272" w:rsidRDefault="00D74E2F" w:rsidP="00D74E2F">
      <w:pPr>
        <w:spacing w:after="0" w:line="240" w:lineRule="auto"/>
        <w:rPr>
          <w:rFonts w:ascii="Myriad Pro" w:hAnsi="Myriad Pro"/>
          <w:b/>
          <w:sz w:val="24"/>
        </w:rPr>
      </w:pPr>
    </w:p>
    <w:p w14:paraId="02D0E11B" w14:textId="77777777" w:rsidR="00A96DC3" w:rsidRPr="00A45272" w:rsidRDefault="00A96DC3" w:rsidP="00D74E2F">
      <w:pPr>
        <w:spacing w:after="0" w:line="240" w:lineRule="auto"/>
        <w:rPr>
          <w:rFonts w:ascii="Myriad Pro" w:hAnsi="Myriad Pro"/>
          <w:b/>
          <w:sz w:val="24"/>
        </w:rPr>
      </w:pPr>
      <w:r w:rsidRPr="00A45272">
        <w:rPr>
          <w:rFonts w:ascii="Myriad Pro" w:hAnsi="Myriad Pro"/>
          <w:b/>
          <w:sz w:val="24"/>
        </w:rPr>
        <w:t xml:space="preserve">PROGRAM SUMMARY </w:t>
      </w:r>
    </w:p>
    <w:p w14:paraId="22588919" w14:textId="77777777" w:rsidR="00A96DC3" w:rsidRPr="00A45272" w:rsidRDefault="008100A5" w:rsidP="00D74E2F">
      <w:pPr>
        <w:spacing w:after="0" w:line="240" w:lineRule="auto"/>
        <w:rPr>
          <w:rFonts w:ascii="Myriad Pro" w:hAnsi="Myriad Pro"/>
        </w:rPr>
      </w:pPr>
      <w:r w:rsidRPr="00A45272">
        <w:rPr>
          <w:rFonts w:ascii="Myriad Pro" w:hAnsi="Myriad Pro"/>
        </w:rPr>
        <w:t>Advance CTE</w:t>
      </w:r>
      <w:r w:rsidR="00217E9E" w:rsidRPr="00A45272">
        <w:rPr>
          <w:rFonts w:ascii="Myriad Pro" w:hAnsi="Myriad Pro"/>
        </w:rPr>
        <w:t xml:space="preserve"> </w:t>
      </w:r>
      <w:r w:rsidRPr="00A45272">
        <w:rPr>
          <w:rFonts w:ascii="Myriad Pro" w:hAnsi="Myriad Pro"/>
        </w:rPr>
        <w:t>is</w:t>
      </w:r>
      <w:r w:rsidR="00E773F2" w:rsidRPr="00A45272">
        <w:rPr>
          <w:rFonts w:ascii="Myriad Pro" w:hAnsi="Myriad Pro"/>
        </w:rPr>
        <w:t xml:space="preserve"> </w:t>
      </w:r>
      <w:r w:rsidR="00217E9E" w:rsidRPr="00A45272">
        <w:rPr>
          <w:rFonts w:ascii="Myriad Pro" w:hAnsi="Myriad Pro"/>
        </w:rPr>
        <w:t>pleased to</w:t>
      </w:r>
      <w:r w:rsidR="00E773F2" w:rsidRPr="00A45272">
        <w:rPr>
          <w:rFonts w:ascii="Myriad Pro" w:hAnsi="Myriad Pro"/>
        </w:rPr>
        <w:t xml:space="preserve"> announce a</w:t>
      </w:r>
      <w:r w:rsidR="00217E9E" w:rsidRPr="00A45272">
        <w:rPr>
          <w:rFonts w:ascii="Myriad Pro" w:hAnsi="Myriad Pro"/>
        </w:rPr>
        <w:t xml:space="preserve"> </w:t>
      </w:r>
      <w:r w:rsidR="000B4817" w:rsidRPr="00A45272">
        <w:rPr>
          <w:rFonts w:ascii="Myriad Pro" w:hAnsi="Myriad Pro"/>
        </w:rPr>
        <w:t xml:space="preserve">call for applications for </w:t>
      </w:r>
      <w:r w:rsidR="00E773F2" w:rsidRPr="00A45272">
        <w:rPr>
          <w:rFonts w:ascii="Myriad Pro" w:hAnsi="Myriad Pro"/>
        </w:rPr>
        <w:t xml:space="preserve">the </w:t>
      </w:r>
      <w:r w:rsidR="002155B6">
        <w:rPr>
          <w:rFonts w:ascii="Myriad Pro" w:hAnsi="Myriad Pro"/>
        </w:rPr>
        <w:t>fifth</w:t>
      </w:r>
      <w:r w:rsidR="00E773F2" w:rsidRPr="00A45272">
        <w:rPr>
          <w:rFonts w:ascii="Myriad Pro" w:hAnsi="Myriad Pro"/>
        </w:rPr>
        <w:t xml:space="preserve"> </w:t>
      </w:r>
      <w:r w:rsidR="00217E9E" w:rsidRPr="00A45272">
        <w:rPr>
          <w:rFonts w:ascii="Myriad Pro" w:hAnsi="Myriad Pro"/>
        </w:rPr>
        <w:t>annual Excellence in Action award</w:t>
      </w:r>
      <w:r w:rsidR="00E773F2" w:rsidRPr="00A45272">
        <w:rPr>
          <w:rFonts w:ascii="Myriad Pro" w:hAnsi="Myriad Pro"/>
        </w:rPr>
        <w:t>s</w:t>
      </w:r>
      <w:r w:rsidR="00217E9E" w:rsidRPr="00A45272">
        <w:rPr>
          <w:rFonts w:ascii="Myriad Pro" w:hAnsi="Myriad Pro"/>
        </w:rPr>
        <w:t>, through which we recognize and honor superior Career Technical Education (CTE) programs</w:t>
      </w:r>
      <w:r w:rsidR="00567E70" w:rsidRPr="00A45272">
        <w:rPr>
          <w:rFonts w:ascii="Myriad Pro" w:hAnsi="Myriad Pro"/>
        </w:rPr>
        <w:t xml:space="preserve"> of study</w:t>
      </w:r>
      <w:r w:rsidR="00217E9E" w:rsidRPr="00A45272">
        <w:rPr>
          <w:rFonts w:ascii="Myriad Pro" w:hAnsi="Myriad Pro"/>
        </w:rPr>
        <w:t xml:space="preserve"> from </w:t>
      </w:r>
      <w:r w:rsidR="00E773F2" w:rsidRPr="00A45272">
        <w:rPr>
          <w:rFonts w:ascii="Myriad Pro" w:hAnsi="Myriad Pro"/>
        </w:rPr>
        <w:t xml:space="preserve">across </w:t>
      </w:r>
      <w:r w:rsidR="00217E9E" w:rsidRPr="00A45272">
        <w:rPr>
          <w:rFonts w:ascii="Myriad Pro" w:hAnsi="Myriad Pro"/>
        </w:rPr>
        <w:t xml:space="preserve">the nation. </w:t>
      </w:r>
      <w:r w:rsidR="00217E9E" w:rsidRPr="00A45272">
        <w:rPr>
          <w:rFonts w:ascii="Myriad Pro" w:hAnsi="Myriad Pro"/>
        </w:rPr>
        <w:br/>
      </w:r>
      <w:r w:rsidR="00217E9E" w:rsidRPr="00A45272">
        <w:rPr>
          <w:rFonts w:ascii="Myriad Pro" w:hAnsi="Myriad Pro"/>
        </w:rPr>
        <w:br/>
      </w:r>
      <w:r w:rsidR="00A96DC3" w:rsidRPr="00A45272">
        <w:rPr>
          <w:rFonts w:ascii="Myriad Pro" w:hAnsi="Myriad Pro"/>
          <w:b/>
          <w:sz w:val="24"/>
        </w:rPr>
        <w:t>CRITERIA FOR JUDGING</w:t>
      </w:r>
    </w:p>
    <w:p w14:paraId="39905814" w14:textId="77777777" w:rsidR="00A96DC3" w:rsidRPr="00A45272" w:rsidRDefault="00217E9E" w:rsidP="00D74E2F">
      <w:pPr>
        <w:spacing w:after="0" w:line="240" w:lineRule="auto"/>
        <w:rPr>
          <w:rFonts w:ascii="Myriad Pro" w:hAnsi="Myriad Pro"/>
        </w:rPr>
      </w:pPr>
      <w:r w:rsidRPr="00A45272">
        <w:rPr>
          <w:rFonts w:ascii="Myriad Pro" w:hAnsi="Myriad Pro"/>
        </w:rPr>
        <w:t>Selected progra</w:t>
      </w:r>
      <w:r w:rsidR="00A96DC3" w:rsidRPr="00A45272">
        <w:rPr>
          <w:rFonts w:ascii="Myriad Pro" w:hAnsi="Myriad Pro"/>
        </w:rPr>
        <w:t>ms will exemplify excellence in:</w:t>
      </w:r>
    </w:p>
    <w:p w14:paraId="718FD97E" w14:textId="77777777" w:rsidR="00A96DC3" w:rsidRPr="00A45272" w:rsidRDefault="00E773F2" w:rsidP="00D74E2F">
      <w:pPr>
        <w:pStyle w:val="ListParagraph"/>
        <w:numPr>
          <w:ilvl w:val="0"/>
          <w:numId w:val="11"/>
        </w:numPr>
        <w:spacing w:after="0" w:line="240" w:lineRule="auto"/>
        <w:rPr>
          <w:rFonts w:ascii="Myriad Pro" w:hAnsi="Myriad Pro"/>
        </w:rPr>
      </w:pPr>
      <w:r w:rsidRPr="00A45272">
        <w:rPr>
          <w:rFonts w:ascii="Myriad Pro" w:hAnsi="Myriad Pro"/>
        </w:rPr>
        <w:t>Implementing</w:t>
      </w:r>
      <w:r w:rsidR="00217E9E" w:rsidRPr="00A45272">
        <w:rPr>
          <w:rFonts w:ascii="Myriad Pro" w:hAnsi="Myriad Pro"/>
        </w:rPr>
        <w:t xml:space="preserve"> Career Cluster</w:t>
      </w:r>
      <w:r w:rsidRPr="00A45272">
        <w:rPr>
          <w:rFonts w:ascii="Myriad Pro" w:hAnsi="Myriad Pro"/>
        </w:rPr>
        <w:t>®</w:t>
      </w:r>
      <w:r w:rsidR="00217E9E" w:rsidRPr="00A45272">
        <w:rPr>
          <w:rFonts w:ascii="Myriad Pro" w:hAnsi="Myriad Pro"/>
        </w:rPr>
        <w:t xml:space="preserve">-based </w:t>
      </w:r>
      <w:hyperlink r:id="rId8" w:history="1">
        <w:r w:rsidR="00217E9E" w:rsidRPr="002155B6">
          <w:rPr>
            <w:rStyle w:val="Hyperlink"/>
            <w:rFonts w:ascii="Myriad Pro" w:hAnsi="Myriad Pro"/>
          </w:rPr>
          <w:t>program</w:t>
        </w:r>
        <w:r w:rsidR="00A96DC3" w:rsidRPr="002155B6">
          <w:rPr>
            <w:rStyle w:val="Hyperlink"/>
            <w:rFonts w:ascii="Myriad Pro" w:hAnsi="Myriad Pro"/>
          </w:rPr>
          <w:t>s of study</w:t>
        </w:r>
      </w:hyperlink>
      <w:r w:rsidRPr="00A45272">
        <w:rPr>
          <w:rFonts w:ascii="Myriad Pro" w:hAnsi="Myriad Pro"/>
        </w:rPr>
        <w:t>;</w:t>
      </w:r>
      <w:r w:rsidR="00A96DC3" w:rsidRPr="00A45272">
        <w:rPr>
          <w:rFonts w:ascii="Myriad Pro" w:hAnsi="Myriad Pro"/>
        </w:rPr>
        <w:t xml:space="preserve"> </w:t>
      </w:r>
    </w:p>
    <w:p w14:paraId="3697BBFF"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 xml:space="preserve">Maintaining effective </w:t>
      </w:r>
      <w:r w:rsidR="0069712D" w:rsidRPr="00A45272">
        <w:rPr>
          <w:rFonts w:ascii="Myriad Pro" w:hAnsi="Myriad Pro"/>
        </w:rPr>
        <w:t xml:space="preserve">employer and business </w:t>
      </w:r>
      <w:r w:rsidRPr="00A45272">
        <w:rPr>
          <w:rFonts w:ascii="Myriad Pro" w:hAnsi="Myriad Pro"/>
        </w:rPr>
        <w:t>partnerships</w:t>
      </w:r>
      <w:r w:rsidR="00E773F2" w:rsidRPr="00A45272">
        <w:rPr>
          <w:rFonts w:ascii="Myriad Pro" w:hAnsi="Myriad Pro"/>
        </w:rPr>
        <w:t>;</w:t>
      </w:r>
      <w:r w:rsidRPr="00A45272">
        <w:rPr>
          <w:rFonts w:ascii="Myriad Pro" w:hAnsi="Myriad Pro"/>
        </w:rPr>
        <w:t xml:space="preserve"> </w:t>
      </w:r>
    </w:p>
    <w:p w14:paraId="7613FDF9"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Demonstrating alignment to rigorous and relevant college- and career-ready expectations</w:t>
      </w:r>
      <w:r w:rsidR="00E773F2" w:rsidRPr="00A45272">
        <w:rPr>
          <w:rFonts w:ascii="Myriad Pro" w:hAnsi="Myriad Pro"/>
        </w:rPr>
        <w:t>;</w:t>
      </w:r>
      <w:r w:rsidRPr="00A45272">
        <w:rPr>
          <w:rFonts w:ascii="Myriad Pro" w:hAnsi="Myriad Pro"/>
        </w:rPr>
        <w:t xml:space="preserve"> </w:t>
      </w:r>
    </w:p>
    <w:p w14:paraId="78033F93"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 xml:space="preserve">Demonstrating </w:t>
      </w:r>
      <w:r w:rsidR="00E773F2" w:rsidRPr="00A45272">
        <w:rPr>
          <w:rFonts w:ascii="Myriad Pro" w:hAnsi="Myriad Pro"/>
        </w:rPr>
        <w:t xml:space="preserve">a </w:t>
      </w:r>
      <w:r w:rsidRPr="00A45272">
        <w:rPr>
          <w:rFonts w:ascii="Myriad Pro" w:hAnsi="Myriad Pro"/>
        </w:rPr>
        <w:t xml:space="preserve">clear progression of knowledge and skills </w:t>
      </w:r>
      <w:r w:rsidR="00332EB8" w:rsidRPr="00A45272">
        <w:rPr>
          <w:rFonts w:ascii="Myriad Pro" w:hAnsi="Myriad Pro"/>
        </w:rPr>
        <w:t xml:space="preserve">and student transitions </w:t>
      </w:r>
      <w:r w:rsidRPr="00A45272">
        <w:rPr>
          <w:rFonts w:ascii="Myriad Pro" w:hAnsi="Myriad Pro"/>
        </w:rPr>
        <w:t>across secondary and postsecondary systems</w:t>
      </w:r>
      <w:r w:rsidR="00E773F2" w:rsidRPr="00A45272">
        <w:rPr>
          <w:rFonts w:ascii="Myriad Pro" w:hAnsi="Myriad Pro"/>
        </w:rPr>
        <w:t>;</w:t>
      </w:r>
    </w:p>
    <w:p w14:paraId="2FAAF000" w14:textId="77777777" w:rsidR="00A96DC3"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Integrating successful</w:t>
      </w:r>
      <w:r w:rsidR="00647324" w:rsidRPr="00A45272">
        <w:rPr>
          <w:rFonts w:ascii="Myriad Pro" w:hAnsi="Myriad Pro"/>
        </w:rPr>
        <w:t xml:space="preserve"> career guidance and </w:t>
      </w:r>
      <w:r w:rsidRPr="00A45272">
        <w:rPr>
          <w:rFonts w:ascii="Myriad Pro" w:hAnsi="Myriad Pro"/>
        </w:rPr>
        <w:t>advisement</w:t>
      </w:r>
      <w:r w:rsidR="00E773F2" w:rsidRPr="00A45272">
        <w:rPr>
          <w:rFonts w:ascii="Myriad Pro" w:hAnsi="Myriad Pro"/>
        </w:rPr>
        <w:t>;</w:t>
      </w:r>
    </w:p>
    <w:p w14:paraId="4BC604BE" w14:textId="77777777" w:rsidR="00C320BE" w:rsidRPr="00A45272" w:rsidRDefault="00C320BE" w:rsidP="00D74E2F">
      <w:pPr>
        <w:pStyle w:val="ListParagraph"/>
        <w:numPr>
          <w:ilvl w:val="0"/>
          <w:numId w:val="11"/>
        </w:numPr>
        <w:spacing w:after="0" w:line="240" w:lineRule="auto"/>
        <w:rPr>
          <w:rFonts w:ascii="Myriad Pro" w:hAnsi="Myriad Pro"/>
        </w:rPr>
      </w:pPr>
      <w:r>
        <w:rPr>
          <w:rFonts w:ascii="Myriad Pro" w:hAnsi="Myriad Pro"/>
        </w:rPr>
        <w:t xml:space="preserve">Integrating high-quality work-based learning experiences; </w:t>
      </w:r>
    </w:p>
    <w:p w14:paraId="06B0D793"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Highlighting alignment to workforce and employer needs in the community</w:t>
      </w:r>
      <w:r w:rsidR="00E773F2" w:rsidRPr="00A45272">
        <w:rPr>
          <w:rFonts w:ascii="Myriad Pro" w:hAnsi="Myriad Pro"/>
        </w:rPr>
        <w:t>;</w:t>
      </w:r>
      <w:r w:rsidRPr="00A45272">
        <w:rPr>
          <w:rFonts w:ascii="Myriad Pro" w:hAnsi="Myriad Pro"/>
        </w:rPr>
        <w:t xml:space="preserve"> and </w:t>
      </w:r>
    </w:p>
    <w:p w14:paraId="494AE11E"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Providing concrete data on the program of study’s impact on</w:t>
      </w:r>
      <w:r w:rsidR="00217E9E" w:rsidRPr="00A45272">
        <w:rPr>
          <w:rFonts w:ascii="Myriad Pro" w:hAnsi="Myriad Pro"/>
        </w:rPr>
        <w:t xml:space="preserve"> student achievement and success</w:t>
      </w:r>
      <w:r w:rsidR="0069712D" w:rsidRPr="00A45272">
        <w:rPr>
          <w:rFonts w:ascii="Myriad Pro" w:hAnsi="Myriad Pro"/>
        </w:rPr>
        <w:t xml:space="preserve"> at both the secondary and postsecondary levels</w:t>
      </w:r>
      <w:r w:rsidR="00217E9E" w:rsidRPr="00A45272">
        <w:rPr>
          <w:rFonts w:ascii="Myriad Pro" w:hAnsi="Myriad Pro"/>
        </w:rPr>
        <w:t xml:space="preserve">. </w:t>
      </w:r>
    </w:p>
    <w:p w14:paraId="58AB1703" w14:textId="77777777" w:rsidR="00A96DC3" w:rsidRPr="00A45272" w:rsidRDefault="00A96DC3" w:rsidP="00D74E2F">
      <w:pPr>
        <w:spacing w:after="0" w:line="240" w:lineRule="auto"/>
        <w:rPr>
          <w:rFonts w:ascii="Myriad Pro" w:hAnsi="Myriad Pro"/>
        </w:rPr>
      </w:pPr>
    </w:p>
    <w:p w14:paraId="369EA322" w14:textId="77777777" w:rsidR="009307CC" w:rsidRDefault="00A96DC3" w:rsidP="00D74E2F">
      <w:pPr>
        <w:spacing w:after="0" w:line="240" w:lineRule="auto"/>
        <w:rPr>
          <w:rFonts w:ascii="Myriad Pro" w:hAnsi="Myriad Pro"/>
        </w:rPr>
      </w:pPr>
      <w:r w:rsidRPr="00A45272">
        <w:rPr>
          <w:rFonts w:ascii="Myriad Pro" w:hAnsi="Myriad Pro"/>
          <w:b/>
          <w:sz w:val="24"/>
        </w:rPr>
        <w:t xml:space="preserve">ELIGIBILITY </w:t>
      </w:r>
      <w:r w:rsidRPr="00A45272">
        <w:rPr>
          <w:rFonts w:ascii="Myriad Pro" w:hAnsi="Myriad Pro"/>
          <w:b/>
        </w:rPr>
        <w:br/>
      </w:r>
    </w:p>
    <w:p w14:paraId="7EE52F68" w14:textId="77777777" w:rsidR="009307CC" w:rsidRDefault="00A96DC3" w:rsidP="00D74E2F">
      <w:pPr>
        <w:pStyle w:val="ListParagraph"/>
        <w:numPr>
          <w:ilvl w:val="0"/>
          <w:numId w:val="14"/>
        </w:numPr>
        <w:spacing w:after="0" w:line="240" w:lineRule="auto"/>
        <w:rPr>
          <w:rFonts w:ascii="Myriad Pro" w:hAnsi="Myriad Pro"/>
        </w:rPr>
      </w:pPr>
      <w:r w:rsidRPr="009307CC">
        <w:rPr>
          <w:rFonts w:ascii="Myriad Pro" w:hAnsi="Myriad Pro"/>
        </w:rPr>
        <w:t xml:space="preserve">This award is open to any secondary or postsecondary </w:t>
      </w:r>
      <w:r w:rsidR="00647324" w:rsidRPr="009307CC">
        <w:rPr>
          <w:rFonts w:ascii="Myriad Pro" w:hAnsi="Myriad Pro"/>
        </w:rPr>
        <w:t>schools or colleges</w:t>
      </w:r>
      <w:r w:rsidRPr="009307CC">
        <w:rPr>
          <w:rFonts w:ascii="Myriad Pro" w:hAnsi="Myriad Pro"/>
        </w:rPr>
        <w:t xml:space="preserve"> in the United States. </w:t>
      </w:r>
      <w:r w:rsidR="00647324" w:rsidRPr="009307CC">
        <w:rPr>
          <w:rFonts w:ascii="Myriad Pro" w:hAnsi="Myriad Pro"/>
        </w:rPr>
        <w:t>Your school</w:t>
      </w:r>
      <w:r w:rsidR="00861DE7" w:rsidRPr="009307CC">
        <w:rPr>
          <w:rFonts w:ascii="Myriad Pro" w:hAnsi="Myriad Pro"/>
        </w:rPr>
        <w:t xml:space="preserve"> or institution</w:t>
      </w:r>
      <w:r w:rsidR="00647324" w:rsidRPr="009307CC">
        <w:rPr>
          <w:rFonts w:ascii="Myriad Pro" w:hAnsi="Myriad Pro"/>
        </w:rPr>
        <w:t xml:space="preserve"> may submit one application per </w:t>
      </w:r>
      <w:hyperlink r:id="rId9" w:history="1">
        <w:r w:rsidR="00647324" w:rsidRPr="009307CC">
          <w:rPr>
            <w:rStyle w:val="Hyperlink"/>
            <w:rFonts w:ascii="Myriad Pro" w:hAnsi="Myriad Pro"/>
          </w:rPr>
          <w:t>Career Cluster</w:t>
        </w:r>
      </w:hyperlink>
      <w:r w:rsidR="000B7607">
        <w:rPr>
          <w:rFonts w:ascii="Myriad Pro" w:hAnsi="Myriad Pro"/>
        </w:rPr>
        <w:t>;</w:t>
      </w:r>
      <w:r w:rsidR="00647324" w:rsidRPr="009307CC">
        <w:rPr>
          <w:rFonts w:ascii="Myriad Pro" w:hAnsi="Myriad Pro"/>
        </w:rPr>
        <w:t xml:space="preserve"> </w:t>
      </w:r>
    </w:p>
    <w:p w14:paraId="003B746E" w14:textId="77777777" w:rsidR="00096FFF" w:rsidRDefault="009307CC" w:rsidP="00D74E2F">
      <w:pPr>
        <w:pStyle w:val="ListParagraph"/>
        <w:numPr>
          <w:ilvl w:val="0"/>
          <w:numId w:val="14"/>
        </w:numPr>
        <w:spacing w:after="0" w:line="240" w:lineRule="auto"/>
        <w:rPr>
          <w:rFonts w:ascii="Myriad Pro" w:hAnsi="Myriad Pro"/>
        </w:rPr>
      </w:pPr>
      <w:r w:rsidRPr="009307CC">
        <w:rPr>
          <w:rFonts w:ascii="Myriad Pro" w:hAnsi="Myriad Pro"/>
        </w:rPr>
        <w:t xml:space="preserve">The program of study must have at least one full graduating </w:t>
      </w:r>
      <w:r w:rsidR="00C320BE">
        <w:rPr>
          <w:rFonts w:ascii="Myriad Pro" w:hAnsi="Myriad Pro"/>
        </w:rPr>
        <w:t>class</w:t>
      </w:r>
      <w:r w:rsidR="00096FFF">
        <w:rPr>
          <w:rFonts w:ascii="Myriad Pro" w:hAnsi="Myriad Pro"/>
        </w:rPr>
        <w:t xml:space="preserve">; </w:t>
      </w:r>
    </w:p>
    <w:p w14:paraId="3958A3BD" w14:textId="674BF525" w:rsidR="00A96DC3" w:rsidRDefault="00096FFF" w:rsidP="00D74E2F">
      <w:pPr>
        <w:pStyle w:val="ListParagraph"/>
        <w:numPr>
          <w:ilvl w:val="0"/>
          <w:numId w:val="14"/>
        </w:numPr>
        <w:spacing w:after="0" w:line="240" w:lineRule="auto"/>
        <w:rPr>
          <w:rFonts w:ascii="Myriad Pro" w:hAnsi="Myriad Pro"/>
        </w:rPr>
      </w:pPr>
      <w:r>
        <w:rPr>
          <w:rFonts w:ascii="Myriad Pro" w:hAnsi="Myriad Pro"/>
        </w:rPr>
        <w:t xml:space="preserve">Your program must be eligible to receive funding from the Carl D. Perkins Career and Technical Education Act; </w:t>
      </w:r>
      <w:r w:rsidR="000B7607">
        <w:rPr>
          <w:rFonts w:ascii="Myriad Pro" w:hAnsi="Myriad Pro"/>
        </w:rPr>
        <w:t xml:space="preserve"> </w:t>
      </w:r>
    </w:p>
    <w:p w14:paraId="188E6659" w14:textId="77777777" w:rsidR="000B7607" w:rsidRDefault="000B7607" w:rsidP="000B7607">
      <w:pPr>
        <w:pStyle w:val="ListParagraph"/>
        <w:numPr>
          <w:ilvl w:val="0"/>
          <w:numId w:val="14"/>
        </w:numPr>
        <w:spacing w:after="0" w:line="240" w:lineRule="auto"/>
        <w:rPr>
          <w:rFonts w:ascii="Myriad Pro" w:hAnsi="Myriad Pro"/>
        </w:rPr>
      </w:pPr>
      <w:r w:rsidRPr="000B7607">
        <w:rPr>
          <w:rFonts w:ascii="Myriad Pro" w:hAnsi="Myriad Pro"/>
        </w:rPr>
        <w:t xml:space="preserve">Applications that do not include data to </w:t>
      </w:r>
      <w:r w:rsidR="005E5FCA">
        <w:rPr>
          <w:rFonts w:ascii="Myriad Pro" w:hAnsi="Myriad Pro"/>
        </w:rPr>
        <w:t>demonstrate</w:t>
      </w:r>
      <w:r w:rsidR="005E5FCA" w:rsidRPr="000B7607">
        <w:rPr>
          <w:rFonts w:ascii="Myriad Pro" w:hAnsi="Myriad Pro"/>
        </w:rPr>
        <w:t xml:space="preserve"> </w:t>
      </w:r>
      <w:r w:rsidRPr="000B7607">
        <w:rPr>
          <w:rFonts w:ascii="Myriad Pro" w:hAnsi="Myriad Pro"/>
        </w:rPr>
        <w:t>positive impact on student achievement will not be eligible for consideration</w:t>
      </w:r>
      <w:r>
        <w:rPr>
          <w:rFonts w:ascii="Myriad Pro" w:hAnsi="Myriad Pro"/>
        </w:rPr>
        <w:t>.</w:t>
      </w:r>
    </w:p>
    <w:p w14:paraId="29F93242" w14:textId="77777777" w:rsidR="00C30A7E" w:rsidRPr="009307CC" w:rsidRDefault="00C30A7E" w:rsidP="000B7607">
      <w:pPr>
        <w:pStyle w:val="ListParagraph"/>
        <w:numPr>
          <w:ilvl w:val="0"/>
          <w:numId w:val="14"/>
        </w:numPr>
        <w:spacing w:after="0" w:line="240" w:lineRule="auto"/>
        <w:rPr>
          <w:rFonts w:ascii="Myriad Pro" w:hAnsi="Myriad Pro"/>
        </w:rPr>
      </w:pPr>
      <w:r>
        <w:rPr>
          <w:rFonts w:ascii="Myriad Pro" w:hAnsi="Myriad Pro"/>
        </w:rPr>
        <w:t xml:space="preserve">If your program has received in an award in the past, you may not apply for that same Career Cluster. However, your school or institution may apply in a different Career Cluster. </w:t>
      </w:r>
    </w:p>
    <w:p w14:paraId="5809E438" w14:textId="77777777" w:rsidR="00D74E2F" w:rsidRPr="00A45272" w:rsidRDefault="00D74E2F" w:rsidP="00D74E2F">
      <w:pPr>
        <w:spacing w:after="0" w:line="240" w:lineRule="auto"/>
        <w:rPr>
          <w:rFonts w:ascii="Myriad Pro" w:hAnsi="Myriad Pro"/>
          <w:b/>
          <w:sz w:val="24"/>
        </w:rPr>
      </w:pPr>
    </w:p>
    <w:p w14:paraId="0E8514CF" w14:textId="77777777" w:rsidR="00A96DC3" w:rsidRPr="00A45272" w:rsidRDefault="00A96DC3" w:rsidP="00D74E2F">
      <w:pPr>
        <w:spacing w:after="0" w:line="240" w:lineRule="auto"/>
        <w:rPr>
          <w:rFonts w:ascii="Myriad Pro" w:hAnsi="Myriad Pro"/>
          <w:b/>
          <w:sz w:val="24"/>
        </w:rPr>
      </w:pPr>
      <w:r w:rsidRPr="00A45272">
        <w:rPr>
          <w:rFonts w:ascii="Myriad Pro" w:hAnsi="Myriad Pro"/>
          <w:b/>
          <w:sz w:val="24"/>
        </w:rPr>
        <w:t>AWARD SUBMISSION REQUIREMENTS</w:t>
      </w:r>
    </w:p>
    <w:p w14:paraId="227C0239" w14:textId="77777777" w:rsidR="006A2E50" w:rsidRPr="00A45272" w:rsidRDefault="006A2E50" w:rsidP="00FC5CAC">
      <w:pPr>
        <w:spacing w:after="0" w:line="240" w:lineRule="auto"/>
        <w:rPr>
          <w:rFonts w:ascii="Myriad Pro" w:hAnsi="Myriad Pro"/>
        </w:rPr>
      </w:pPr>
      <w:r w:rsidRPr="00A45272">
        <w:rPr>
          <w:rFonts w:ascii="Myriad Pro" w:hAnsi="Myriad Pro"/>
        </w:rPr>
        <w:t>Complete applications will contain the following:</w:t>
      </w:r>
    </w:p>
    <w:p w14:paraId="0A6E00F4" w14:textId="58DF0079" w:rsidR="00A96DC3" w:rsidRPr="00A45272" w:rsidRDefault="006A2E50" w:rsidP="006A2E50">
      <w:pPr>
        <w:pStyle w:val="ListParagraph"/>
        <w:numPr>
          <w:ilvl w:val="0"/>
          <w:numId w:val="12"/>
        </w:numPr>
        <w:spacing w:after="0" w:line="240" w:lineRule="auto"/>
        <w:rPr>
          <w:rFonts w:ascii="Myriad Pro" w:hAnsi="Myriad Pro"/>
        </w:rPr>
      </w:pPr>
      <w:r w:rsidRPr="00A45272">
        <w:rPr>
          <w:rFonts w:ascii="Myriad Pro" w:hAnsi="Myriad Pro"/>
        </w:rPr>
        <w:t xml:space="preserve">A completed </w:t>
      </w:r>
      <w:r w:rsidR="00A96DC3" w:rsidRPr="00A45272">
        <w:rPr>
          <w:rFonts w:ascii="Myriad Pro" w:hAnsi="Myriad Pro"/>
        </w:rPr>
        <w:t>application</w:t>
      </w:r>
      <w:r w:rsidR="00647324" w:rsidRPr="00A45272">
        <w:rPr>
          <w:rFonts w:ascii="Myriad Pro" w:hAnsi="Myriad Pro"/>
        </w:rPr>
        <w:t xml:space="preserve"> including supplemental materials</w:t>
      </w:r>
      <w:r w:rsidR="00A96DC3" w:rsidRPr="00A45272">
        <w:rPr>
          <w:rFonts w:ascii="Myriad Pro" w:hAnsi="Myriad Pro"/>
        </w:rPr>
        <w:t xml:space="preserve"> b</w:t>
      </w:r>
      <w:r w:rsidR="00FC5CAC" w:rsidRPr="00A45272">
        <w:rPr>
          <w:rFonts w:ascii="Myriad Pro" w:hAnsi="Myriad Pro"/>
        </w:rPr>
        <w:t>y</w:t>
      </w:r>
      <w:r w:rsidR="00A96DC3" w:rsidRPr="00A45272">
        <w:rPr>
          <w:rFonts w:ascii="Myriad Pro" w:hAnsi="Myriad Pro"/>
        </w:rPr>
        <w:t xml:space="preserve"> the application deadline</w:t>
      </w:r>
      <w:r w:rsidR="00C56777" w:rsidRPr="00A45272">
        <w:rPr>
          <w:rFonts w:ascii="Myriad Pro" w:hAnsi="Myriad Pro"/>
        </w:rPr>
        <w:t xml:space="preserve"> of </w:t>
      </w:r>
      <w:r w:rsidR="00096FFF">
        <w:rPr>
          <w:rFonts w:ascii="Myriad Pro" w:hAnsi="Myriad Pro"/>
          <w:b/>
        </w:rPr>
        <w:t xml:space="preserve">November 15, 2017 at 5 p.m. ET. </w:t>
      </w:r>
      <w:r w:rsidR="00A96DC3" w:rsidRPr="00A45272">
        <w:rPr>
          <w:rFonts w:ascii="Myriad Pro" w:hAnsi="Myriad Pro"/>
        </w:rPr>
        <w:t xml:space="preserve"> </w:t>
      </w:r>
    </w:p>
    <w:p w14:paraId="3927459E" w14:textId="77777777" w:rsidR="00A96DC3" w:rsidRPr="00A45272" w:rsidRDefault="0027590F" w:rsidP="00D74E2F">
      <w:pPr>
        <w:pStyle w:val="ListParagraph"/>
        <w:numPr>
          <w:ilvl w:val="0"/>
          <w:numId w:val="12"/>
        </w:numPr>
        <w:spacing w:after="0" w:line="240" w:lineRule="auto"/>
        <w:rPr>
          <w:rFonts w:ascii="Myriad Pro" w:hAnsi="Myriad Pro"/>
        </w:rPr>
      </w:pPr>
      <w:r w:rsidRPr="00A45272">
        <w:rPr>
          <w:rFonts w:ascii="Myriad Pro" w:hAnsi="Myriad Pro"/>
        </w:rPr>
        <w:t>At least one letter of support from a</w:t>
      </w:r>
      <w:r w:rsidR="00B92718" w:rsidRPr="00A45272">
        <w:rPr>
          <w:rFonts w:ascii="Myriad Pro" w:hAnsi="Myriad Pro"/>
        </w:rPr>
        <w:t>n employer or business partner supporting the program of study</w:t>
      </w:r>
      <w:r w:rsidR="006A2E50" w:rsidRPr="00A45272">
        <w:rPr>
          <w:rFonts w:ascii="Myriad Pro" w:hAnsi="Myriad Pro"/>
        </w:rPr>
        <w:t>;</w:t>
      </w:r>
      <w:r w:rsidR="00B92718" w:rsidRPr="00A45272">
        <w:rPr>
          <w:rFonts w:ascii="Myriad Pro" w:hAnsi="Myriad Pro"/>
        </w:rPr>
        <w:t xml:space="preserve"> </w:t>
      </w:r>
      <w:r w:rsidR="006A2E50" w:rsidRPr="00A45272">
        <w:rPr>
          <w:rFonts w:ascii="Myriad Pro" w:hAnsi="Myriad Pro"/>
        </w:rPr>
        <w:t>and</w:t>
      </w:r>
    </w:p>
    <w:p w14:paraId="32A681FC" w14:textId="77777777" w:rsidR="0027590F" w:rsidRPr="00A45272" w:rsidRDefault="0027590F" w:rsidP="00D74E2F">
      <w:pPr>
        <w:pStyle w:val="ListParagraph"/>
        <w:numPr>
          <w:ilvl w:val="0"/>
          <w:numId w:val="12"/>
        </w:numPr>
        <w:spacing w:after="0" w:line="240" w:lineRule="auto"/>
        <w:rPr>
          <w:rFonts w:ascii="Myriad Pro" w:hAnsi="Myriad Pro"/>
        </w:rPr>
      </w:pPr>
      <w:r w:rsidRPr="00A45272">
        <w:rPr>
          <w:rFonts w:ascii="Myriad Pro" w:hAnsi="Myriad Pro"/>
        </w:rPr>
        <w:t xml:space="preserve">At least one additional letter of support from a partner </w:t>
      </w:r>
      <w:r w:rsidR="00B92718" w:rsidRPr="00A45272">
        <w:rPr>
          <w:rFonts w:ascii="Myriad Pro" w:hAnsi="Myriad Pro"/>
        </w:rPr>
        <w:t xml:space="preserve">(education, community or business) </w:t>
      </w:r>
      <w:r w:rsidRPr="00A45272">
        <w:rPr>
          <w:rFonts w:ascii="Myriad Pro" w:hAnsi="Myriad Pro"/>
        </w:rPr>
        <w:t>of your choosing</w:t>
      </w:r>
      <w:r w:rsidR="006A2E50" w:rsidRPr="00A45272">
        <w:rPr>
          <w:rFonts w:ascii="Myriad Pro" w:hAnsi="Myriad Pro"/>
        </w:rPr>
        <w:t>.</w:t>
      </w:r>
    </w:p>
    <w:p w14:paraId="38D5743E" w14:textId="77777777" w:rsidR="006A2E50" w:rsidRPr="00A45272" w:rsidRDefault="006A2E50" w:rsidP="00FC5CAC">
      <w:pPr>
        <w:pStyle w:val="ListParagraph"/>
        <w:numPr>
          <w:ilvl w:val="0"/>
          <w:numId w:val="12"/>
        </w:numPr>
        <w:spacing w:after="0"/>
        <w:rPr>
          <w:rFonts w:ascii="Myriad Pro" w:hAnsi="Myriad Pro"/>
        </w:rPr>
      </w:pPr>
      <w:r w:rsidRPr="00A45272">
        <w:rPr>
          <w:rFonts w:ascii="Myriad Pro" w:hAnsi="Myriad Pro"/>
          <w:i/>
        </w:rPr>
        <w:t>Optional:</w:t>
      </w:r>
      <w:r w:rsidRPr="00A45272">
        <w:rPr>
          <w:rFonts w:ascii="Myriad Pro" w:hAnsi="Myriad Pro"/>
        </w:rPr>
        <w:t xml:space="preserve"> Supplemental materials including photos, videos, news articles, etc., are welcome but not required.</w:t>
      </w:r>
    </w:p>
    <w:p w14:paraId="6FD9443D" w14:textId="21DC03D9" w:rsidR="0027590F" w:rsidRPr="00A45272" w:rsidRDefault="00757B35" w:rsidP="00FC5CAC">
      <w:pPr>
        <w:rPr>
          <w:rFonts w:ascii="Myriad Pro" w:hAnsi="Myriad Pro"/>
        </w:rPr>
      </w:pPr>
      <w:r>
        <w:rPr>
          <w:rFonts w:ascii="Myriad Pro" w:hAnsi="Myriad Pro"/>
        </w:rPr>
        <w:lastRenderedPageBreak/>
        <w:t xml:space="preserve">The application must be submitted using </w:t>
      </w:r>
      <w:hyperlink r:id="rId10" w:history="1">
        <w:r w:rsidRPr="00757B35">
          <w:rPr>
            <w:rStyle w:val="Hyperlink"/>
            <w:rFonts w:ascii="Myriad Pro" w:hAnsi="Myriad Pro"/>
          </w:rPr>
          <w:t>this form</w:t>
        </w:r>
      </w:hyperlink>
      <w:r>
        <w:rPr>
          <w:rFonts w:ascii="Myriad Pro" w:hAnsi="Myriad Pro"/>
        </w:rPr>
        <w:t xml:space="preserve">. </w:t>
      </w:r>
      <w:r w:rsidR="0027590F" w:rsidRPr="00A45272">
        <w:rPr>
          <w:rFonts w:ascii="Myriad Pro" w:hAnsi="Myriad Pro"/>
        </w:rPr>
        <w:t xml:space="preserve">The application must be submitted </w:t>
      </w:r>
      <w:r w:rsidR="006A2E50" w:rsidRPr="00A45272">
        <w:rPr>
          <w:rFonts w:ascii="Myriad Pro" w:hAnsi="Myriad Pro"/>
        </w:rPr>
        <w:t xml:space="preserve">in </w:t>
      </w:r>
      <w:r w:rsidR="0027590F" w:rsidRPr="00A45272">
        <w:rPr>
          <w:rFonts w:ascii="Myriad Pro" w:hAnsi="Myriad Pro"/>
        </w:rPr>
        <w:t xml:space="preserve">a </w:t>
      </w:r>
      <w:r w:rsidR="006A2E50" w:rsidRPr="00A45272">
        <w:rPr>
          <w:rFonts w:ascii="Myriad Pro" w:hAnsi="Myriad Pro"/>
        </w:rPr>
        <w:t xml:space="preserve">Microsoft </w:t>
      </w:r>
      <w:r w:rsidR="0027590F" w:rsidRPr="00A45272">
        <w:rPr>
          <w:rFonts w:ascii="Myriad Pro" w:hAnsi="Myriad Pro"/>
        </w:rPr>
        <w:t>Word format</w:t>
      </w:r>
      <w:r w:rsidR="006A2E50" w:rsidRPr="00A45272">
        <w:rPr>
          <w:rFonts w:ascii="Myriad Pro" w:hAnsi="Myriad Pro"/>
        </w:rPr>
        <w:t>. S</w:t>
      </w:r>
      <w:r w:rsidR="0027590F" w:rsidRPr="00A45272">
        <w:rPr>
          <w:rFonts w:ascii="Myriad Pro" w:hAnsi="Myriad Pro"/>
        </w:rPr>
        <w:t>upplemental materials</w:t>
      </w:r>
      <w:r w:rsidR="006A2E50" w:rsidRPr="00A45272">
        <w:rPr>
          <w:rFonts w:ascii="Myriad Pro" w:hAnsi="Myriad Pro"/>
        </w:rPr>
        <w:t>,</w:t>
      </w:r>
      <w:r w:rsidR="0027590F" w:rsidRPr="00A45272">
        <w:rPr>
          <w:rFonts w:ascii="Myriad Pro" w:hAnsi="Myriad Pro"/>
        </w:rPr>
        <w:t xml:space="preserve"> </w:t>
      </w:r>
      <w:r w:rsidR="00E2341A" w:rsidRPr="00A45272">
        <w:rPr>
          <w:rFonts w:ascii="Myriad Pro" w:hAnsi="Myriad Pro"/>
        </w:rPr>
        <w:t>including the letters of recommendation</w:t>
      </w:r>
      <w:r w:rsidR="006A2E50" w:rsidRPr="00A45272">
        <w:rPr>
          <w:rFonts w:ascii="Myriad Pro" w:hAnsi="Myriad Pro"/>
        </w:rPr>
        <w:t>,</w:t>
      </w:r>
      <w:r w:rsidR="00E2341A" w:rsidRPr="00A45272">
        <w:rPr>
          <w:rFonts w:ascii="Myriad Pro" w:hAnsi="Myriad Pro"/>
        </w:rPr>
        <w:t xml:space="preserve"> must be combined and submitted as </w:t>
      </w:r>
      <w:r w:rsidR="00E2341A" w:rsidRPr="001B6D53">
        <w:rPr>
          <w:rFonts w:ascii="Myriad Pro" w:hAnsi="Myriad Pro"/>
          <w:b/>
        </w:rPr>
        <w:t>one</w:t>
      </w:r>
      <w:r w:rsidR="00E2341A" w:rsidRPr="00A45272">
        <w:rPr>
          <w:rFonts w:ascii="Myriad Pro" w:hAnsi="Myriad Pro"/>
        </w:rPr>
        <w:t xml:space="preserve"> PDF document. </w:t>
      </w:r>
    </w:p>
    <w:p w14:paraId="7D1BD091" w14:textId="77777777" w:rsidR="006A2E50" w:rsidRPr="00A45272" w:rsidRDefault="006A2E50" w:rsidP="00FC5CAC">
      <w:pPr>
        <w:spacing w:after="0"/>
        <w:rPr>
          <w:rFonts w:ascii="Myriad Pro" w:hAnsi="Myriad Pro"/>
          <w:i/>
          <w:u w:val="single"/>
        </w:rPr>
      </w:pPr>
      <w:r w:rsidRPr="00A45272">
        <w:rPr>
          <w:rFonts w:ascii="Myriad Pro" w:hAnsi="Myriad Pro"/>
          <w:i/>
          <w:u w:val="single"/>
        </w:rPr>
        <w:t>Please note:</w:t>
      </w:r>
    </w:p>
    <w:p w14:paraId="2F1D46FC" w14:textId="77777777" w:rsidR="00B92718" w:rsidRPr="00A45272" w:rsidRDefault="00B92718" w:rsidP="00D74E2F">
      <w:pPr>
        <w:pStyle w:val="ListParagraph"/>
        <w:numPr>
          <w:ilvl w:val="0"/>
          <w:numId w:val="12"/>
        </w:numPr>
        <w:spacing w:after="0" w:line="240" w:lineRule="auto"/>
        <w:rPr>
          <w:rFonts w:ascii="Myriad Pro" w:hAnsi="Myriad Pro"/>
        </w:rPr>
      </w:pPr>
      <w:r w:rsidRPr="00A45272">
        <w:rPr>
          <w:rFonts w:ascii="Myriad Pro" w:hAnsi="Myriad Pro"/>
        </w:rPr>
        <w:t xml:space="preserve">Submissions should </w:t>
      </w:r>
      <w:r w:rsidRPr="00A45272">
        <w:rPr>
          <w:rFonts w:ascii="Myriad Pro" w:hAnsi="Myriad Pro"/>
          <w:b/>
          <w:u w:val="single"/>
        </w:rPr>
        <w:t>not</w:t>
      </w:r>
      <w:r w:rsidRPr="00A45272">
        <w:rPr>
          <w:rFonts w:ascii="Myriad Pro" w:hAnsi="Myriad Pro"/>
        </w:rPr>
        <w:t xml:space="preserve"> include any </w:t>
      </w:r>
      <w:r w:rsidR="005E5FCA">
        <w:rPr>
          <w:rFonts w:ascii="Myriad Pro" w:hAnsi="Myriad Pro"/>
        </w:rPr>
        <w:t>personally identifiable</w:t>
      </w:r>
      <w:r w:rsidR="0077524E" w:rsidRPr="00A45272">
        <w:rPr>
          <w:rFonts w:ascii="Myriad Pro" w:hAnsi="Myriad Pro"/>
        </w:rPr>
        <w:t xml:space="preserve"> </w:t>
      </w:r>
      <w:r w:rsidRPr="00A45272">
        <w:rPr>
          <w:rFonts w:ascii="Myriad Pro" w:hAnsi="Myriad Pro"/>
        </w:rPr>
        <w:t xml:space="preserve">student. </w:t>
      </w:r>
    </w:p>
    <w:p w14:paraId="1138F237" w14:textId="77777777" w:rsidR="0069712D" w:rsidRPr="00A45272" w:rsidRDefault="0077524E">
      <w:pPr>
        <w:pStyle w:val="ListParagraph"/>
        <w:numPr>
          <w:ilvl w:val="0"/>
          <w:numId w:val="12"/>
        </w:numPr>
        <w:spacing w:after="0" w:line="240" w:lineRule="auto"/>
        <w:rPr>
          <w:rFonts w:ascii="Myriad Pro" w:hAnsi="Myriad Pro"/>
        </w:rPr>
      </w:pPr>
      <w:r w:rsidRPr="00A45272">
        <w:rPr>
          <w:rFonts w:ascii="Myriad Pro" w:hAnsi="Myriad Pro"/>
        </w:rPr>
        <w:t>The application does not have a page limit</w:t>
      </w:r>
      <w:r w:rsidR="00C320BE">
        <w:rPr>
          <w:rFonts w:ascii="Myriad Pro" w:hAnsi="Myriad Pro"/>
        </w:rPr>
        <w:t>,</w:t>
      </w:r>
      <w:r w:rsidRPr="00A45272">
        <w:rPr>
          <w:rFonts w:ascii="Myriad Pro" w:hAnsi="Myriad Pro"/>
        </w:rPr>
        <w:t xml:space="preserve"> </w:t>
      </w:r>
      <w:r w:rsidR="00C320BE">
        <w:rPr>
          <w:rFonts w:ascii="Myriad Pro" w:hAnsi="Myriad Pro"/>
        </w:rPr>
        <w:t>h</w:t>
      </w:r>
      <w:r w:rsidRPr="00A45272">
        <w:rPr>
          <w:rFonts w:ascii="Myriad Pro" w:hAnsi="Myriad Pro"/>
        </w:rPr>
        <w:t>owever</w:t>
      </w:r>
      <w:r w:rsidR="006A2E50" w:rsidRPr="00A45272">
        <w:rPr>
          <w:rFonts w:ascii="Myriad Pro" w:hAnsi="Myriad Pro"/>
        </w:rPr>
        <w:t>,</w:t>
      </w:r>
      <w:r w:rsidRPr="00A45272">
        <w:rPr>
          <w:rFonts w:ascii="Myriad Pro" w:hAnsi="Myriad Pro"/>
        </w:rPr>
        <w:t xml:space="preserve"> </w:t>
      </w:r>
      <w:r w:rsidR="00C320BE">
        <w:rPr>
          <w:rFonts w:ascii="Myriad Pro" w:hAnsi="Myriad Pro"/>
        </w:rPr>
        <w:t xml:space="preserve">many questions do have a word limit. Please do not submit responses that go beyond this limit. Also, </w:t>
      </w:r>
      <w:r w:rsidRPr="00A45272">
        <w:rPr>
          <w:rFonts w:ascii="Myriad Pro" w:hAnsi="Myriad Pro"/>
        </w:rPr>
        <w:t>s</w:t>
      </w:r>
      <w:r w:rsidR="0069712D" w:rsidRPr="00A45272">
        <w:rPr>
          <w:rFonts w:ascii="Myriad Pro" w:hAnsi="Myriad Pro"/>
        </w:rPr>
        <w:t xml:space="preserve">ubmissions that do not contain all the </w:t>
      </w:r>
      <w:r w:rsidRPr="00A45272">
        <w:rPr>
          <w:rFonts w:ascii="Myriad Pro" w:hAnsi="Myriad Pro"/>
        </w:rPr>
        <w:t xml:space="preserve">required </w:t>
      </w:r>
      <w:r w:rsidR="0069712D" w:rsidRPr="00A45272">
        <w:rPr>
          <w:rFonts w:ascii="Myriad Pro" w:hAnsi="Myriad Pro"/>
        </w:rPr>
        <w:t>materials</w:t>
      </w:r>
      <w:r w:rsidRPr="00A45272">
        <w:rPr>
          <w:rFonts w:ascii="Myriad Pro" w:hAnsi="Myriad Pro"/>
        </w:rPr>
        <w:t xml:space="preserve"> (</w:t>
      </w:r>
      <w:r w:rsidR="0069712D" w:rsidRPr="00A45272">
        <w:rPr>
          <w:rFonts w:ascii="Myriad Pro" w:hAnsi="Myriad Pro"/>
        </w:rPr>
        <w:t>a completed application, two letters of support and supplemental materials in the correct formats</w:t>
      </w:r>
      <w:r w:rsidRPr="00A45272">
        <w:rPr>
          <w:rFonts w:ascii="Myriad Pro" w:hAnsi="Myriad Pro"/>
        </w:rPr>
        <w:t xml:space="preserve">) </w:t>
      </w:r>
      <w:r w:rsidR="0069712D" w:rsidRPr="00A45272">
        <w:rPr>
          <w:rFonts w:ascii="Myriad Pro" w:hAnsi="Myriad Pro"/>
        </w:rPr>
        <w:t xml:space="preserve">will not </w:t>
      </w:r>
      <w:r w:rsidR="006A2E50" w:rsidRPr="00A45272">
        <w:rPr>
          <w:rFonts w:ascii="Myriad Pro" w:hAnsi="Myriad Pro"/>
        </w:rPr>
        <w:t xml:space="preserve">be advanced </w:t>
      </w:r>
      <w:r w:rsidRPr="00A45272">
        <w:rPr>
          <w:rFonts w:ascii="Myriad Pro" w:hAnsi="Myriad Pro"/>
        </w:rPr>
        <w:t>for consideration</w:t>
      </w:r>
      <w:r w:rsidR="0069712D" w:rsidRPr="00A45272">
        <w:rPr>
          <w:rFonts w:ascii="Myriad Pro" w:hAnsi="Myriad Pro"/>
        </w:rPr>
        <w:t xml:space="preserve">. </w:t>
      </w:r>
    </w:p>
    <w:p w14:paraId="50B0D217" w14:textId="77777777" w:rsidR="00D74E2F" w:rsidRPr="00A45272" w:rsidRDefault="00D74E2F" w:rsidP="00D74E2F">
      <w:pPr>
        <w:spacing w:after="0" w:line="240" w:lineRule="auto"/>
        <w:rPr>
          <w:rFonts w:ascii="Myriad Pro" w:hAnsi="Myriad Pro"/>
          <w:b/>
          <w:sz w:val="24"/>
        </w:rPr>
      </w:pPr>
    </w:p>
    <w:p w14:paraId="2A789958" w14:textId="77777777" w:rsidR="00A96DC3" w:rsidRPr="00A45272" w:rsidRDefault="00A96DC3" w:rsidP="00D74E2F">
      <w:pPr>
        <w:spacing w:after="0" w:line="240" w:lineRule="auto"/>
        <w:rPr>
          <w:rFonts w:ascii="Myriad Pro" w:hAnsi="Myriad Pro"/>
          <w:b/>
          <w:sz w:val="24"/>
        </w:rPr>
      </w:pPr>
      <w:r w:rsidRPr="00A45272">
        <w:rPr>
          <w:rFonts w:ascii="Myriad Pro" w:hAnsi="Myriad Pro"/>
          <w:b/>
          <w:sz w:val="24"/>
        </w:rPr>
        <w:t xml:space="preserve">WINNERS WILL RECEIVE </w:t>
      </w:r>
    </w:p>
    <w:p w14:paraId="6F9F8867" w14:textId="77777777" w:rsidR="00AB0B1C" w:rsidRPr="00A45272" w:rsidRDefault="00217E9E" w:rsidP="00D74E2F">
      <w:pPr>
        <w:pStyle w:val="ListParagraph"/>
        <w:numPr>
          <w:ilvl w:val="0"/>
          <w:numId w:val="9"/>
        </w:numPr>
        <w:spacing w:after="0" w:line="240" w:lineRule="auto"/>
        <w:rPr>
          <w:rFonts w:ascii="Myriad Pro" w:hAnsi="Myriad Pro"/>
        </w:rPr>
      </w:pPr>
      <w:r w:rsidRPr="00A45272">
        <w:rPr>
          <w:rFonts w:ascii="Myriad Pro" w:hAnsi="Myriad Pro"/>
        </w:rPr>
        <w:t>A banner to hang in their school or institution</w:t>
      </w:r>
      <w:r w:rsidR="006A2E50" w:rsidRPr="00A45272">
        <w:rPr>
          <w:rFonts w:ascii="Myriad Pro" w:hAnsi="Myriad Pro"/>
        </w:rPr>
        <w:t>;</w:t>
      </w:r>
    </w:p>
    <w:p w14:paraId="5640C38A" w14:textId="77777777" w:rsidR="00AB0B1C" w:rsidRPr="00A45272" w:rsidRDefault="00217E9E" w:rsidP="00D74E2F">
      <w:pPr>
        <w:pStyle w:val="ListParagraph"/>
        <w:numPr>
          <w:ilvl w:val="0"/>
          <w:numId w:val="9"/>
        </w:numPr>
        <w:spacing w:after="0" w:line="240" w:lineRule="auto"/>
        <w:rPr>
          <w:rFonts w:ascii="Myriad Pro" w:hAnsi="Myriad Pro"/>
        </w:rPr>
      </w:pPr>
      <w:r w:rsidRPr="00A45272">
        <w:rPr>
          <w:rFonts w:ascii="Myriad Pro" w:hAnsi="Myriad Pro"/>
        </w:rPr>
        <w:t>A digital banner to use in email and print materials as they so choose</w:t>
      </w:r>
      <w:r w:rsidR="006A2E50" w:rsidRPr="00A45272">
        <w:rPr>
          <w:rFonts w:ascii="Myriad Pro" w:hAnsi="Myriad Pro"/>
        </w:rPr>
        <w:t>; and</w:t>
      </w:r>
    </w:p>
    <w:p w14:paraId="0D9A632C" w14:textId="78C872A6" w:rsidR="00AB0B1C" w:rsidRPr="00A45272" w:rsidRDefault="00567E70" w:rsidP="00D74E2F">
      <w:pPr>
        <w:pStyle w:val="ListParagraph"/>
        <w:numPr>
          <w:ilvl w:val="0"/>
          <w:numId w:val="9"/>
        </w:numPr>
        <w:spacing w:after="0" w:line="240" w:lineRule="auto"/>
        <w:rPr>
          <w:rFonts w:ascii="Myriad Pro" w:hAnsi="Myriad Pro"/>
        </w:rPr>
      </w:pPr>
      <w:r w:rsidRPr="00A45272">
        <w:rPr>
          <w:rFonts w:ascii="Myriad Pro" w:hAnsi="Myriad Pro"/>
        </w:rPr>
        <w:t>T</w:t>
      </w:r>
      <w:r w:rsidR="000B4817" w:rsidRPr="00A45272">
        <w:rPr>
          <w:rFonts w:ascii="Myriad Pro" w:hAnsi="Myriad Pro"/>
        </w:rPr>
        <w:t xml:space="preserve">ravel and </w:t>
      </w:r>
      <w:r w:rsidR="00AD3A09" w:rsidRPr="00A45272">
        <w:rPr>
          <w:rFonts w:ascii="Myriad Pro" w:hAnsi="Myriad Pro"/>
        </w:rPr>
        <w:t>one hotel room for one night</w:t>
      </w:r>
      <w:r w:rsidR="001B6D53">
        <w:rPr>
          <w:rFonts w:ascii="Myriad Pro" w:hAnsi="Myriad Pro"/>
        </w:rPr>
        <w:t xml:space="preserve"> </w:t>
      </w:r>
      <w:r w:rsidR="000B4817" w:rsidRPr="00A45272">
        <w:rPr>
          <w:rFonts w:ascii="Myriad Pro" w:hAnsi="Myriad Pro"/>
        </w:rPr>
        <w:t>in Washington</w:t>
      </w:r>
      <w:r w:rsidR="003644A4" w:rsidRPr="00A45272">
        <w:rPr>
          <w:rFonts w:ascii="Myriad Pro" w:hAnsi="Myriad Pro"/>
        </w:rPr>
        <w:t>,</w:t>
      </w:r>
      <w:r w:rsidR="000B4817" w:rsidRPr="00A45272">
        <w:rPr>
          <w:rFonts w:ascii="Myriad Pro" w:hAnsi="Myriad Pro"/>
        </w:rPr>
        <w:t xml:space="preserve"> DC for </w:t>
      </w:r>
      <w:r w:rsidR="00FC5CAC" w:rsidRPr="00A45272">
        <w:rPr>
          <w:rFonts w:ascii="Myriad Pro" w:hAnsi="Myriad Pro"/>
        </w:rPr>
        <w:t>a representative</w:t>
      </w:r>
      <w:r w:rsidR="000B4817" w:rsidRPr="00A45272">
        <w:rPr>
          <w:rFonts w:ascii="Myriad Pro" w:hAnsi="Myriad Pro"/>
        </w:rPr>
        <w:t xml:space="preserve"> to be recognized at </w:t>
      </w:r>
      <w:r w:rsidR="00340995" w:rsidRPr="00A45272">
        <w:rPr>
          <w:rFonts w:ascii="Myriad Pro" w:hAnsi="Myriad Pro"/>
        </w:rPr>
        <w:t>an</w:t>
      </w:r>
      <w:r w:rsidR="000B4817" w:rsidRPr="00A45272">
        <w:rPr>
          <w:rFonts w:ascii="Myriad Pro" w:hAnsi="Myriad Pro"/>
        </w:rPr>
        <w:t xml:space="preserve"> award</w:t>
      </w:r>
      <w:r w:rsidR="00C56777" w:rsidRPr="00A45272">
        <w:rPr>
          <w:rFonts w:ascii="Myriad Pro" w:hAnsi="Myriad Pro"/>
        </w:rPr>
        <w:t>s</w:t>
      </w:r>
      <w:r w:rsidR="000B4817" w:rsidRPr="00A45272">
        <w:rPr>
          <w:rFonts w:ascii="Myriad Pro" w:hAnsi="Myriad Pro"/>
        </w:rPr>
        <w:t xml:space="preserve"> ceremony</w:t>
      </w:r>
      <w:r w:rsidR="00D15D0D" w:rsidRPr="00A45272">
        <w:rPr>
          <w:rFonts w:ascii="Myriad Pro" w:hAnsi="Myriad Pro"/>
        </w:rPr>
        <w:t xml:space="preserve"> to be held </w:t>
      </w:r>
      <w:r w:rsidR="00332EB8" w:rsidRPr="00A45272">
        <w:rPr>
          <w:rFonts w:ascii="Myriad Pro" w:hAnsi="Myriad Pro"/>
        </w:rPr>
        <w:t xml:space="preserve">the week of </w:t>
      </w:r>
      <w:r w:rsidR="00096FFF">
        <w:rPr>
          <w:rFonts w:ascii="Myriad Pro" w:hAnsi="Myriad Pro"/>
        </w:rPr>
        <w:t xml:space="preserve">April 4-6, 2018. </w:t>
      </w:r>
      <w:r w:rsidR="000B4817" w:rsidRPr="00A45272">
        <w:rPr>
          <w:rFonts w:ascii="Myriad Pro" w:hAnsi="Myriad Pro"/>
        </w:rPr>
        <w:t xml:space="preserve"> </w:t>
      </w:r>
    </w:p>
    <w:p w14:paraId="76DB40E2" w14:textId="77777777" w:rsidR="00D74E2F" w:rsidRPr="00A45272" w:rsidRDefault="00D74E2F" w:rsidP="00D74E2F">
      <w:pPr>
        <w:spacing w:after="0" w:line="240" w:lineRule="auto"/>
        <w:rPr>
          <w:rFonts w:ascii="Myriad Pro" w:hAnsi="Myriad Pro"/>
          <w:b/>
          <w:sz w:val="24"/>
        </w:rPr>
      </w:pPr>
    </w:p>
    <w:p w14:paraId="54551D41" w14:textId="77777777" w:rsidR="00AB0B1C" w:rsidRPr="00A45272" w:rsidRDefault="0027590F" w:rsidP="00D74E2F">
      <w:pPr>
        <w:spacing w:after="0" w:line="240" w:lineRule="auto"/>
        <w:rPr>
          <w:rFonts w:ascii="Myriad Pro" w:hAnsi="Myriad Pro"/>
          <w:b/>
        </w:rPr>
      </w:pPr>
      <w:r w:rsidRPr="00A45272">
        <w:rPr>
          <w:rFonts w:ascii="Myriad Pro" w:hAnsi="Myriad Pro"/>
          <w:b/>
          <w:sz w:val="24"/>
        </w:rPr>
        <w:t>WINNERS WILL ALSO BE FEATURED IN</w:t>
      </w:r>
    </w:p>
    <w:p w14:paraId="605029E4" w14:textId="77777777" w:rsidR="00AB0B1C" w:rsidRDefault="003644A4" w:rsidP="00D74E2F">
      <w:pPr>
        <w:pStyle w:val="ListParagraph"/>
        <w:numPr>
          <w:ilvl w:val="0"/>
          <w:numId w:val="9"/>
        </w:numPr>
        <w:spacing w:after="0" w:line="240" w:lineRule="auto"/>
        <w:rPr>
          <w:rFonts w:ascii="Myriad Pro" w:hAnsi="Myriad Pro"/>
        </w:rPr>
      </w:pPr>
      <w:r w:rsidRPr="00A45272">
        <w:rPr>
          <w:rFonts w:ascii="Myriad Pro" w:hAnsi="Myriad Pro"/>
        </w:rPr>
        <w:t>A</w:t>
      </w:r>
      <w:r w:rsidR="00217E9E" w:rsidRPr="00A45272">
        <w:rPr>
          <w:rFonts w:ascii="Myriad Pro" w:hAnsi="Myriad Pro"/>
        </w:rPr>
        <w:t xml:space="preserve"> national press release, which will be distributed to national media. </w:t>
      </w:r>
    </w:p>
    <w:p w14:paraId="4BEB22FE" w14:textId="1501E3F8" w:rsidR="00F5223D" w:rsidRPr="00A45272" w:rsidRDefault="00F5223D" w:rsidP="00D74E2F">
      <w:pPr>
        <w:pStyle w:val="ListParagraph"/>
        <w:numPr>
          <w:ilvl w:val="0"/>
          <w:numId w:val="9"/>
        </w:numPr>
        <w:spacing w:after="0" w:line="240" w:lineRule="auto"/>
        <w:rPr>
          <w:rFonts w:ascii="Myriad Pro" w:hAnsi="Myriad Pro"/>
        </w:rPr>
      </w:pPr>
      <w:r>
        <w:rPr>
          <w:rFonts w:ascii="Myriad Pro" w:hAnsi="Myriad Pro"/>
        </w:rPr>
        <w:t xml:space="preserve">A winner-specific press release to distribute to local media; </w:t>
      </w:r>
    </w:p>
    <w:p w14:paraId="7E640384" w14:textId="180EF6FF" w:rsidR="00AB0B1C" w:rsidRPr="00A45272" w:rsidRDefault="003644A4" w:rsidP="00D74E2F">
      <w:pPr>
        <w:pStyle w:val="ListParagraph"/>
        <w:numPr>
          <w:ilvl w:val="0"/>
          <w:numId w:val="9"/>
        </w:numPr>
        <w:spacing w:after="0" w:line="240" w:lineRule="auto"/>
        <w:rPr>
          <w:rFonts w:ascii="Myriad Pro" w:hAnsi="Myriad Pro"/>
        </w:rPr>
      </w:pPr>
      <w:r w:rsidRPr="00A45272">
        <w:rPr>
          <w:rFonts w:ascii="Myriad Pro" w:hAnsi="Myriad Pro"/>
        </w:rPr>
        <w:t>A</w:t>
      </w:r>
      <w:r w:rsidR="00217E9E" w:rsidRPr="00A45272">
        <w:rPr>
          <w:rFonts w:ascii="Myriad Pro" w:hAnsi="Myriad Pro"/>
        </w:rPr>
        <w:t xml:space="preserve"> </w:t>
      </w:r>
      <w:r w:rsidRPr="00A45272">
        <w:rPr>
          <w:rFonts w:ascii="Myriad Pro" w:hAnsi="Myriad Pro"/>
        </w:rPr>
        <w:t xml:space="preserve">standalone </w:t>
      </w:r>
      <w:r w:rsidR="00F5223D">
        <w:rPr>
          <w:rFonts w:ascii="Myriad Pro" w:hAnsi="Myriad Pro"/>
        </w:rPr>
        <w:t>one-pager;</w:t>
      </w:r>
    </w:p>
    <w:p w14:paraId="5DE7CA2D" w14:textId="06ABDB10" w:rsidR="00C55366" w:rsidRPr="00A45272" w:rsidRDefault="003644A4" w:rsidP="00D74E2F">
      <w:pPr>
        <w:pStyle w:val="ListParagraph"/>
        <w:numPr>
          <w:ilvl w:val="0"/>
          <w:numId w:val="9"/>
        </w:numPr>
        <w:spacing w:after="0" w:line="240" w:lineRule="auto"/>
        <w:rPr>
          <w:rFonts w:ascii="Myriad Pro" w:hAnsi="Myriad Pro"/>
        </w:rPr>
      </w:pPr>
      <w:r w:rsidRPr="00A45272">
        <w:rPr>
          <w:rFonts w:ascii="Myriad Pro" w:hAnsi="Myriad Pro"/>
        </w:rPr>
        <w:t>A</w:t>
      </w:r>
      <w:r w:rsidR="00217E9E" w:rsidRPr="00A45272">
        <w:rPr>
          <w:rFonts w:ascii="Myriad Pro" w:hAnsi="Myriad Pro"/>
        </w:rPr>
        <w:t xml:space="preserve"> standalone blog on</w:t>
      </w:r>
      <w:r w:rsidRPr="00A45272">
        <w:rPr>
          <w:rFonts w:ascii="Myriad Pro" w:hAnsi="Myriad Pro"/>
        </w:rPr>
        <w:t xml:space="preserve"> the</w:t>
      </w:r>
      <w:r w:rsidR="00217E9E" w:rsidRPr="00A45272">
        <w:rPr>
          <w:rFonts w:ascii="Myriad Pro" w:hAnsi="Myriad Pro"/>
        </w:rPr>
        <w:t xml:space="preserve"> </w:t>
      </w:r>
      <w:hyperlink r:id="rId11" w:history="1">
        <w:r w:rsidR="00217E9E" w:rsidRPr="00A45272">
          <w:rPr>
            <w:rStyle w:val="Hyperlink"/>
            <w:rFonts w:ascii="Myriad Pro" w:hAnsi="Myriad Pro"/>
          </w:rPr>
          <w:t>Learning that Works blog</w:t>
        </w:r>
      </w:hyperlink>
      <w:r w:rsidR="00F5223D">
        <w:rPr>
          <w:rFonts w:ascii="Myriad Pro" w:hAnsi="Myriad Pro"/>
        </w:rPr>
        <w:t xml:space="preserve">; </w:t>
      </w:r>
      <w:r w:rsidR="00217E9E" w:rsidRPr="00A45272">
        <w:rPr>
          <w:rFonts w:ascii="Myriad Pro" w:hAnsi="Myriad Pro"/>
        </w:rPr>
        <w:t xml:space="preserve"> </w:t>
      </w:r>
    </w:p>
    <w:p w14:paraId="2043F77E" w14:textId="2E866077" w:rsidR="00A96DC3" w:rsidRPr="00A45272" w:rsidRDefault="00F5223D" w:rsidP="00D74E2F">
      <w:pPr>
        <w:pStyle w:val="ListParagraph"/>
        <w:numPr>
          <w:ilvl w:val="0"/>
          <w:numId w:val="9"/>
        </w:numPr>
        <w:spacing w:after="0" w:line="240" w:lineRule="auto"/>
        <w:rPr>
          <w:rFonts w:ascii="Myriad Pro" w:hAnsi="Myriad Pro"/>
          <w:b/>
          <w:sz w:val="28"/>
        </w:rPr>
      </w:pPr>
      <w:r>
        <w:rPr>
          <w:rFonts w:ascii="Myriad Pro" w:hAnsi="Myriad Pro"/>
        </w:rPr>
        <w:t>Representation on the</w:t>
      </w:r>
      <w:r w:rsidR="00C55366" w:rsidRPr="00A45272">
        <w:rPr>
          <w:rFonts w:ascii="Myriad Pro" w:hAnsi="Myriad Pro"/>
        </w:rPr>
        <w:t xml:space="preserve"> </w:t>
      </w:r>
      <w:r w:rsidR="00205609" w:rsidRPr="00A45272">
        <w:rPr>
          <w:rFonts w:ascii="Myriad Pro" w:hAnsi="Myriad Pro"/>
        </w:rPr>
        <w:t>Advance CTE</w:t>
      </w:r>
      <w:r w:rsidR="00FC5CAC" w:rsidRPr="00A45272">
        <w:rPr>
          <w:rFonts w:ascii="Myriad Pro" w:hAnsi="Myriad Pro"/>
        </w:rPr>
        <w:t xml:space="preserve"> </w:t>
      </w:r>
      <w:hyperlink r:id="rId12" w:history="1">
        <w:r w:rsidR="00C55366" w:rsidRPr="00A45272">
          <w:rPr>
            <w:rStyle w:val="Hyperlink"/>
            <w:rFonts w:ascii="Myriad Pro" w:hAnsi="Myriad Pro"/>
          </w:rPr>
          <w:t>website</w:t>
        </w:r>
      </w:hyperlink>
      <w:r w:rsidR="00C55366" w:rsidRPr="00A45272">
        <w:rPr>
          <w:rFonts w:ascii="Myriad Pro" w:hAnsi="Myriad Pro"/>
        </w:rPr>
        <w:t xml:space="preserve">. </w:t>
      </w:r>
    </w:p>
    <w:p w14:paraId="6A7A59C3" w14:textId="742F706C" w:rsidR="00205609" w:rsidRPr="00A45272" w:rsidRDefault="00205609" w:rsidP="00D74E2F">
      <w:pPr>
        <w:pStyle w:val="ListParagraph"/>
        <w:numPr>
          <w:ilvl w:val="0"/>
          <w:numId w:val="9"/>
        </w:numPr>
        <w:spacing w:after="0" w:line="240" w:lineRule="auto"/>
        <w:rPr>
          <w:rFonts w:ascii="Myriad Pro" w:hAnsi="Myriad Pro"/>
          <w:b/>
          <w:sz w:val="28"/>
        </w:rPr>
      </w:pPr>
      <w:r w:rsidRPr="00A45272">
        <w:rPr>
          <w:rFonts w:ascii="Myriad Pro" w:hAnsi="Myriad Pro"/>
        </w:rPr>
        <w:t xml:space="preserve">Many past winners have been featured in national conferences, </w:t>
      </w:r>
      <w:r w:rsidR="00C30A7E">
        <w:rPr>
          <w:rFonts w:ascii="Myriad Pro" w:hAnsi="Myriad Pro"/>
        </w:rPr>
        <w:t>in briefs and report</w:t>
      </w:r>
      <w:r w:rsidR="00F5223D">
        <w:rPr>
          <w:rFonts w:ascii="Myriad Pro" w:hAnsi="Myriad Pro"/>
        </w:rPr>
        <w:t>s</w:t>
      </w:r>
      <w:r w:rsidR="00C30A7E">
        <w:rPr>
          <w:rFonts w:ascii="Myriad Pro" w:hAnsi="Myriad Pro"/>
        </w:rPr>
        <w:t xml:space="preserve">, </w:t>
      </w:r>
      <w:r w:rsidRPr="00A45272">
        <w:rPr>
          <w:rFonts w:ascii="Myriad Pro" w:hAnsi="Myriad Pro"/>
        </w:rPr>
        <w:t xml:space="preserve">on webinars and in the media. </w:t>
      </w:r>
    </w:p>
    <w:p w14:paraId="72D2887F" w14:textId="77777777" w:rsidR="00A96DC3" w:rsidRPr="00A45272" w:rsidRDefault="00A96DC3" w:rsidP="00D74E2F">
      <w:pPr>
        <w:spacing w:after="0" w:line="240" w:lineRule="auto"/>
        <w:rPr>
          <w:rFonts w:ascii="Myriad Pro" w:hAnsi="Myriad Pro"/>
          <w:b/>
        </w:rPr>
      </w:pPr>
    </w:p>
    <w:p w14:paraId="11CB573E" w14:textId="77777777" w:rsidR="00217E9E" w:rsidRPr="00A45272" w:rsidRDefault="00F963EE" w:rsidP="00D74E2F">
      <w:pPr>
        <w:spacing w:after="0" w:line="240" w:lineRule="auto"/>
        <w:rPr>
          <w:rFonts w:ascii="Myriad Pro" w:hAnsi="Myriad Pro"/>
          <w:b/>
          <w:sz w:val="24"/>
        </w:rPr>
      </w:pPr>
      <w:r w:rsidRPr="00A45272">
        <w:rPr>
          <w:rFonts w:ascii="Myriad Pro" w:hAnsi="Myriad Pro"/>
          <w:b/>
          <w:sz w:val="24"/>
        </w:rPr>
        <w:t>HOW TO APPLY</w:t>
      </w:r>
    </w:p>
    <w:p w14:paraId="40DE969A" w14:textId="77777777" w:rsidR="00372192" w:rsidRDefault="00286403" w:rsidP="00372192">
      <w:pPr>
        <w:pStyle w:val="ListParagraph"/>
        <w:numPr>
          <w:ilvl w:val="0"/>
          <w:numId w:val="16"/>
        </w:numPr>
        <w:spacing w:after="0" w:line="240" w:lineRule="auto"/>
        <w:rPr>
          <w:rFonts w:ascii="Myriad Pro" w:hAnsi="Myriad Pro"/>
        </w:rPr>
      </w:pPr>
      <w:r w:rsidRPr="00372192">
        <w:rPr>
          <w:rFonts w:ascii="Myriad Pro" w:hAnsi="Myriad Pro"/>
        </w:rPr>
        <w:t xml:space="preserve">Fill out the following application. </w:t>
      </w:r>
    </w:p>
    <w:p w14:paraId="36446AD0" w14:textId="41CDD3E4" w:rsidR="00372192" w:rsidRDefault="00286403" w:rsidP="00372192">
      <w:pPr>
        <w:pStyle w:val="ListParagraph"/>
        <w:numPr>
          <w:ilvl w:val="0"/>
          <w:numId w:val="16"/>
        </w:numPr>
        <w:spacing w:after="0" w:line="240" w:lineRule="auto"/>
        <w:rPr>
          <w:rFonts w:ascii="Myriad Pro" w:hAnsi="Myriad Pro"/>
        </w:rPr>
      </w:pPr>
      <w:r w:rsidRPr="00372192">
        <w:rPr>
          <w:rFonts w:ascii="Myriad Pro" w:hAnsi="Myriad Pro"/>
        </w:rPr>
        <w:t xml:space="preserve">Once you have finished, complete </w:t>
      </w:r>
      <w:hyperlink r:id="rId13" w:history="1">
        <w:r w:rsidRPr="001B6D53">
          <w:rPr>
            <w:rStyle w:val="Hyperlink"/>
            <w:rFonts w:ascii="Myriad Pro" w:hAnsi="Myriad Pro"/>
          </w:rPr>
          <w:t>this form</w:t>
        </w:r>
      </w:hyperlink>
      <w:r w:rsidRPr="00372192">
        <w:rPr>
          <w:rFonts w:ascii="Myriad Pro" w:hAnsi="Myriad Pro"/>
        </w:rPr>
        <w:t xml:space="preserve"> and upload </w:t>
      </w:r>
      <w:r w:rsidR="00372192">
        <w:rPr>
          <w:rFonts w:ascii="Myriad Pro" w:hAnsi="Myriad Pro"/>
        </w:rPr>
        <w:t xml:space="preserve">the following: </w:t>
      </w:r>
    </w:p>
    <w:p w14:paraId="79C2715F" w14:textId="1FE8573F" w:rsidR="00372192" w:rsidRDefault="00372192" w:rsidP="00372192">
      <w:pPr>
        <w:pStyle w:val="ListParagraph"/>
        <w:numPr>
          <w:ilvl w:val="0"/>
          <w:numId w:val="17"/>
        </w:numPr>
        <w:spacing w:after="0" w:line="240" w:lineRule="auto"/>
        <w:rPr>
          <w:rFonts w:ascii="Myriad Pro" w:hAnsi="Myriad Pro"/>
        </w:rPr>
      </w:pPr>
      <w:r>
        <w:rPr>
          <w:rFonts w:ascii="Myriad Pro" w:hAnsi="Myriad Pro"/>
        </w:rPr>
        <w:t>Y</w:t>
      </w:r>
      <w:r w:rsidR="00286403" w:rsidRPr="00372192">
        <w:rPr>
          <w:rFonts w:ascii="Myriad Pro" w:hAnsi="Myriad Pro"/>
        </w:rPr>
        <w:t xml:space="preserve">our full application </w:t>
      </w:r>
      <w:r>
        <w:rPr>
          <w:rFonts w:ascii="Myriad Pro" w:hAnsi="Myriad Pro"/>
        </w:rPr>
        <w:t>sa</w:t>
      </w:r>
      <w:r w:rsidR="00F5223D">
        <w:rPr>
          <w:rFonts w:ascii="Myriad Pro" w:hAnsi="Myriad Pro"/>
        </w:rPr>
        <w:t>ved as a Word document (</w:t>
      </w:r>
      <w:r>
        <w:rPr>
          <w:rFonts w:ascii="Myriad Pro" w:hAnsi="Myriad Pro"/>
        </w:rPr>
        <w:t>.</w:t>
      </w:r>
      <w:proofErr w:type="spellStart"/>
      <w:r>
        <w:rPr>
          <w:rFonts w:ascii="Myriad Pro" w:hAnsi="Myriad Pro"/>
        </w:rPr>
        <w:t>do</w:t>
      </w:r>
      <w:r w:rsidR="005E5FCA">
        <w:rPr>
          <w:rFonts w:ascii="Myriad Pro" w:hAnsi="Myriad Pro"/>
        </w:rPr>
        <w:t>cx</w:t>
      </w:r>
      <w:proofErr w:type="spellEnd"/>
      <w:r>
        <w:rPr>
          <w:rFonts w:ascii="Myriad Pro" w:hAnsi="Myriad Pro"/>
        </w:rPr>
        <w:t>)</w:t>
      </w:r>
    </w:p>
    <w:p w14:paraId="3384321D" w14:textId="77777777" w:rsidR="00286403" w:rsidRPr="00372192" w:rsidRDefault="00372192" w:rsidP="00372192">
      <w:pPr>
        <w:pStyle w:val="ListParagraph"/>
        <w:numPr>
          <w:ilvl w:val="0"/>
          <w:numId w:val="17"/>
        </w:numPr>
        <w:spacing w:after="0" w:line="240" w:lineRule="auto"/>
        <w:rPr>
          <w:rFonts w:ascii="Myriad Pro" w:hAnsi="Myriad Pro"/>
        </w:rPr>
      </w:pPr>
      <w:r>
        <w:rPr>
          <w:rFonts w:ascii="Myriad Pro" w:hAnsi="Myriad Pro"/>
        </w:rPr>
        <w:t xml:space="preserve">All of your supplemental documents or evidence consolidated as one PDF document. </w:t>
      </w:r>
      <w:r w:rsidR="00286403" w:rsidRPr="00372192">
        <w:rPr>
          <w:rFonts w:ascii="Myriad Pro" w:hAnsi="Myriad Pro"/>
        </w:rPr>
        <w:t xml:space="preserve"> </w:t>
      </w:r>
    </w:p>
    <w:p w14:paraId="71834BE3" w14:textId="77777777" w:rsidR="003A2D0C" w:rsidRPr="00A45272" w:rsidRDefault="003A2D0C" w:rsidP="00D74E2F">
      <w:pPr>
        <w:spacing w:after="0" w:line="240" w:lineRule="auto"/>
        <w:rPr>
          <w:rFonts w:ascii="Myriad Pro" w:hAnsi="Myriad Pro"/>
        </w:rPr>
      </w:pPr>
    </w:p>
    <w:p w14:paraId="55033CFF" w14:textId="77777777" w:rsidR="003A2D0C" w:rsidRPr="00A45272" w:rsidRDefault="003A2D0C" w:rsidP="00D74E2F">
      <w:pPr>
        <w:spacing w:after="0" w:line="240" w:lineRule="auto"/>
        <w:rPr>
          <w:rFonts w:ascii="Myriad Pro" w:hAnsi="Myriad Pro"/>
        </w:rPr>
      </w:pPr>
    </w:p>
    <w:p w14:paraId="7847F473" w14:textId="77777777" w:rsidR="003A2D0C" w:rsidRPr="00A45272" w:rsidRDefault="003A2D0C" w:rsidP="00D74E2F">
      <w:pPr>
        <w:spacing w:after="0" w:line="240" w:lineRule="auto"/>
        <w:rPr>
          <w:rFonts w:ascii="Myriad Pro" w:hAnsi="Myriad Pro"/>
        </w:rPr>
      </w:pPr>
    </w:p>
    <w:p w14:paraId="7B79DC9B" w14:textId="77777777" w:rsidR="003A2D0C" w:rsidRPr="00A45272" w:rsidRDefault="003A2D0C" w:rsidP="00D74E2F">
      <w:pPr>
        <w:spacing w:after="0" w:line="240" w:lineRule="auto"/>
        <w:rPr>
          <w:rFonts w:ascii="Myriad Pro" w:hAnsi="Myriad Pro"/>
        </w:rPr>
      </w:pPr>
    </w:p>
    <w:p w14:paraId="0D1117D4" w14:textId="77777777" w:rsidR="003A2D0C" w:rsidRPr="00A45272" w:rsidRDefault="003A2D0C" w:rsidP="00D74E2F">
      <w:pPr>
        <w:spacing w:after="0" w:line="240" w:lineRule="auto"/>
        <w:rPr>
          <w:rFonts w:ascii="Myriad Pro" w:hAnsi="Myriad Pro"/>
        </w:rPr>
      </w:pPr>
    </w:p>
    <w:p w14:paraId="63CBDAAF" w14:textId="77777777" w:rsidR="003A2D0C" w:rsidRPr="00A45272" w:rsidRDefault="003A2D0C" w:rsidP="00D74E2F">
      <w:pPr>
        <w:spacing w:after="0" w:line="240" w:lineRule="auto"/>
        <w:rPr>
          <w:rFonts w:ascii="Myriad Pro" w:hAnsi="Myriad Pro"/>
        </w:rPr>
      </w:pPr>
    </w:p>
    <w:p w14:paraId="1E914E08" w14:textId="77777777" w:rsidR="003A2D0C" w:rsidRPr="00A45272" w:rsidRDefault="003A2D0C" w:rsidP="00D74E2F">
      <w:pPr>
        <w:spacing w:after="0" w:line="240" w:lineRule="auto"/>
        <w:rPr>
          <w:rFonts w:ascii="Myriad Pro" w:hAnsi="Myriad Pro"/>
        </w:rPr>
      </w:pPr>
    </w:p>
    <w:p w14:paraId="476B564F" w14:textId="77777777" w:rsidR="003A2D0C" w:rsidRPr="00A45272" w:rsidRDefault="003A2D0C" w:rsidP="00D74E2F">
      <w:pPr>
        <w:spacing w:after="0" w:line="240" w:lineRule="auto"/>
        <w:rPr>
          <w:rFonts w:ascii="Myriad Pro" w:hAnsi="Myriad Pro"/>
        </w:rPr>
      </w:pPr>
    </w:p>
    <w:p w14:paraId="7BDAE086" w14:textId="77777777" w:rsidR="003A2D0C" w:rsidRPr="00A45272" w:rsidRDefault="003A2D0C" w:rsidP="00D74E2F">
      <w:pPr>
        <w:spacing w:after="0" w:line="240" w:lineRule="auto"/>
        <w:rPr>
          <w:rFonts w:ascii="Myriad Pro" w:hAnsi="Myriad Pro"/>
        </w:rPr>
      </w:pPr>
    </w:p>
    <w:p w14:paraId="16E46DFE" w14:textId="77777777" w:rsidR="003A2D0C" w:rsidRPr="00A45272" w:rsidRDefault="003A2D0C" w:rsidP="00D74E2F">
      <w:pPr>
        <w:spacing w:after="0" w:line="240" w:lineRule="auto"/>
        <w:rPr>
          <w:rFonts w:ascii="Myriad Pro" w:hAnsi="Myriad Pro"/>
        </w:rPr>
      </w:pPr>
    </w:p>
    <w:p w14:paraId="545C5FBF" w14:textId="77777777" w:rsidR="003A2D0C" w:rsidRPr="00A45272" w:rsidRDefault="003A2D0C" w:rsidP="00D74E2F">
      <w:pPr>
        <w:spacing w:after="0" w:line="240" w:lineRule="auto"/>
        <w:rPr>
          <w:rFonts w:ascii="Myriad Pro" w:hAnsi="Myriad Pro"/>
        </w:rPr>
      </w:pPr>
    </w:p>
    <w:p w14:paraId="76D1FE3F" w14:textId="77777777" w:rsidR="003A2D0C" w:rsidRPr="00A45272" w:rsidRDefault="003A2D0C" w:rsidP="00D74E2F">
      <w:pPr>
        <w:spacing w:after="0" w:line="240" w:lineRule="auto"/>
        <w:rPr>
          <w:rFonts w:ascii="Myriad Pro" w:hAnsi="Myriad Pro"/>
        </w:rPr>
      </w:pPr>
    </w:p>
    <w:p w14:paraId="7113AB3F" w14:textId="77777777" w:rsidR="00C51BD3" w:rsidRPr="00A45272" w:rsidRDefault="00C51BD3" w:rsidP="00D74E2F">
      <w:pPr>
        <w:spacing w:after="0" w:line="240" w:lineRule="auto"/>
        <w:rPr>
          <w:rFonts w:ascii="Myriad Pro" w:hAnsi="Myriad Pro"/>
        </w:rPr>
      </w:pPr>
    </w:p>
    <w:p w14:paraId="1A9D938A" w14:textId="77777777" w:rsidR="00C51BD3" w:rsidRPr="00A45272" w:rsidRDefault="00C51BD3" w:rsidP="00D74E2F">
      <w:pPr>
        <w:spacing w:after="0" w:line="240" w:lineRule="auto"/>
        <w:rPr>
          <w:rFonts w:ascii="Myriad Pro" w:hAnsi="Myriad Pro"/>
        </w:rPr>
      </w:pPr>
    </w:p>
    <w:p w14:paraId="2A31CE28" w14:textId="77777777" w:rsidR="007C43B3" w:rsidRPr="00A45272" w:rsidRDefault="007C43B3" w:rsidP="00FC5CAC">
      <w:pPr>
        <w:rPr>
          <w:rFonts w:ascii="Myriad Pro" w:hAnsi="Myriad Pro"/>
          <w:b/>
          <w:sz w:val="24"/>
        </w:rPr>
      </w:pPr>
      <w:r w:rsidRPr="00A45272">
        <w:rPr>
          <w:rFonts w:ascii="Myriad Pro" w:hAnsi="Myriad Pro"/>
        </w:rPr>
        <w:br w:type="page"/>
      </w:r>
    </w:p>
    <w:p w14:paraId="53BE90C6" w14:textId="77777777" w:rsidR="002053CD" w:rsidRPr="00457582" w:rsidRDefault="0027590F" w:rsidP="00457582">
      <w:pPr>
        <w:pStyle w:val="Heading1"/>
        <w:rPr>
          <w:rFonts w:ascii="Myriad Pro" w:hAnsi="Myriad Pro"/>
          <w:b/>
          <w:color w:val="009AA6"/>
        </w:rPr>
      </w:pPr>
      <w:r w:rsidRPr="00457582">
        <w:rPr>
          <w:rFonts w:ascii="Myriad Pro" w:hAnsi="Myriad Pro"/>
          <w:b/>
          <w:color w:val="009AA6"/>
        </w:rPr>
        <w:lastRenderedPageBreak/>
        <w:t xml:space="preserve">BACKGROUND INFORMATION  </w:t>
      </w:r>
    </w:p>
    <w:p w14:paraId="50C4D744" w14:textId="77777777" w:rsidR="00D74E2F" w:rsidRPr="00A45272" w:rsidRDefault="00D74E2F" w:rsidP="00D74E2F">
      <w:pPr>
        <w:spacing w:after="0" w:line="240" w:lineRule="auto"/>
        <w:rPr>
          <w:rFonts w:ascii="Myriad Pro" w:hAnsi="Myriad Pro"/>
          <w:b/>
          <w:sz w:val="24"/>
        </w:rPr>
      </w:pPr>
    </w:p>
    <w:p w14:paraId="2A8335A7" w14:textId="091B1698" w:rsidR="0027590F" w:rsidRPr="00A45272" w:rsidRDefault="0027590F" w:rsidP="00D74E2F">
      <w:pPr>
        <w:pStyle w:val="ListParagraph"/>
        <w:numPr>
          <w:ilvl w:val="0"/>
          <w:numId w:val="1"/>
        </w:numPr>
        <w:spacing w:after="0" w:line="240" w:lineRule="auto"/>
        <w:rPr>
          <w:rFonts w:ascii="Myriad Pro" w:hAnsi="Myriad Pro"/>
        </w:rPr>
      </w:pPr>
      <w:r w:rsidRPr="00A45272">
        <w:rPr>
          <w:rFonts w:ascii="Myriad Pro" w:hAnsi="Myriad Pro"/>
        </w:rPr>
        <w:t xml:space="preserve">Program of study name: </w:t>
      </w:r>
      <w:r w:rsidR="008708E6">
        <w:rPr>
          <w:rFonts w:ascii="Myriad Pro" w:hAnsi="Myriad Pro"/>
        </w:rPr>
        <w:t>Automotive Technology, A.S.E.</w:t>
      </w:r>
    </w:p>
    <w:p w14:paraId="06AE1B5E" w14:textId="77777777" w:rsidR="0027590F" w:rsidRPr="00A45272" w:rsidRDefault="0027590F" w:rsidP="00D74E2F">
      <w:pPr>
        <w:pStyle w:val="ListParagraph"/>
        <w:spacing w:after="0" w:line="240" w:lineRule="auto"/>
        <w:ind w:left="360"/>
        <w:rPr>
          <w:rFonts w:ascii="Myriad Pro" w:hAnsi="Myriad Pro"/>
        </w:rPr>
      </w:pPr>
    </w:p>
    <w:p w14:paraId="605C9480" w14:textId="6F3E7E50"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Point of Contact</w:t>
      </w:r>
      <w:r w:rsidRPr="00A45272">
        <w:rPr>
          <w:rFonts w:ascii="Myriad Pro" w:hAnsi="Myriad Pro"/>
        </w:rPr>
        <w:br/>
      </w:r>
      <w:r w:rsidR="0027590F" w:rsidRPr="00A45272">
        <w:rPr>
          <w:rFonts w:ascii="Myriad Pro" w:hAnsi="Myriad Pro"/>
        </w:rPr>
        <w:t xml:space="preserve">      </w:t>
      </w:r>
      <w:r w:rsidR="001B6D53">
        <w:rPr>
          <w:rFonts w:ascii="Myriad Pro" w:hAnsi="Myriad Pro"/>
        </w:rPr>
        <w:t xml:space="preserve"> </w:t>
      </w:r>
      <w:r w:rsidR="0027590F" w:rsidRPr="00A45272">
        <w:rPr>
          <w:rFonts w:ascii="Myriad Pro" w:hAnsi="Myriad Pro"/>
        </w:rPr>
        <w:t xml:space="preserve"> </w:t>
      </w:r>
      <w:r w:rsidRPr="00A45272">
        <w:rPr>
          <w:rFonts w:ascii="Myriad Pro" w:hAnsi="Myriad Pro"/>
        </w:rPr>
        <w:t xml:space="preserve">Name: </w:t>
      </w:r>
      <w:r w:rsidR="008708E6">
        <w:rPr>
          <w:rFonts w:ascii="Myriad Pro" w:hAnsi="Myriad Pro"/>
        </w:rPr>
        <w:t xml:space="preserve">  </w:t>
      </w:r>
      <w:r w:rsidR="008708E6">
        <w:rPr>
          <w:rFonts w:ascii="Myriad Pro" w:hAnsi="Myriad Pro"/>
        </w:rPr>
        <w:tab/>
      </w:r>
      <w:r w:rsidR="008708E6">
        <w:rPr>
          <w:rFonts w:ascii="Myriad Pro" w:hAnsi="Myriad Pro"/>
        </w:rPr>
        <w:tab/>
        <w:t>Richard Panicucci</w:t>
      </w:r>
    </w:p>
    <w:p w14:paraId="5AB9EAE9" w14:textId="1AC50628" w:rsidR="004B4115" w:rsidRPr="00A45272" w:rsidRDefault="004B4115" w:rsidP="00D74E2F">
      <w:pPr>
        <w:pStyle w:val="ListParagraph"/>
        <w:spacing w:after="0" w:line="240" w:lineRule="auto"/>
        <w:rPr>
          <w:rFonts w:ascii="Myriad Pro" w:hAnsi="Myriad Pro"/>
        </w:rPr>
      </w:pPr>
      <w:r w:rsidRPr="00A45272">
        <w:rPr>
          <w:rFonts w:ascii="Myriad Pro" w:hAnsi="Myriad Pro"/>
        </w:rPr>
        <w:t xml:space="preserve">Email Address: </w:t>
      </w:r>
      <w:r w:rsidR="008708E6">
        <w:rPr>
          <w:rFonts w:ascii="Myriad Pro" w:hAnsi="Myriad Pro"/>
        </w:rPr>
        <w:tab/>
      </w:r>
      <w:r w:rsidR="008708E6">
        <w:rPr>
          <w:rFonts w:ascii="Myriad Pro" w:hAnsi="Myriad Pro"/>
        </w:rPr>
        <w:tab/>
        <w:t>ricpan@bergen.org</w:t>
      </w:r>
    </w:p>
    <w:p w14:paraId="2975C284" w14:textId="3AE3882B" w:rsidR="004B4115" w:rsidRDefault="004B4115" w:rsidP="00D74E2F">
      <w:pPr>
        <w:pStyle w:val="ListParagraph"/>
        <w:spacing w:after="0" w:line="240" w:lineRule="auto"/>
        <w:rPr>
          <w:rFonts w:ascii="Myriad Pro" w:hAnsi="Myriad Pro"/>
        </w:rPr>
      </w:pPr>
      <w:r w:rsidRPr="00A45272">
        <w:rPr>
          <w:rFonts w:ascii="Myriad Pro" w:hAnsi="Myriad Pro"/>
        </w:rPr>
        <w:t xml:space="preserve">Phone Number: </w:t>
      </w:r>
      <w:r w:rsidR="008708E6">
        <w:rPr>
          <w:rFonts w:ascii="Myriad Pro" w:hAnsi="Myriad Pro"/>
        </w:rPr>
        <w:tab/>
        <w:t>(201) 343-6000 ext. 2046</w:t>
      </w:r>
      <w:r w:rsidR="0027590F" w:rsidRPr="00A45272">
        <w:rPr>
          <w:rFonts w:ascii="Myriad Pro" w:hAnsi="Myriad Pro"/>
        </w:rPr>
        <w:br/>
        <w:t xml:space="preserve">Address: </w:t>
      </w:r>
      <w:r w:rsidR="008708E6">
        <w:rPr>
          <w:rFonts w:ascii="Myriad Pro" w:hAnsi="Myriad Pro"/>
        </w:rPr>
        <w:tab/>
      </w:r>
      <w:r w:rsidR="008708E6">
        <w:rPr>
          <w:rFonts w:ascii="Myriad Pro" w:hAnsi="Myriad Pro"/>
        </w:rPr>
        <w:tab/>
        <w:t>540 Farview Avenue</w:t>
      </w:r>
    </w:p>
    <w:p w14:paraId="3C58EF5D" w14:textId="1AA5E1AA" w:rsidR="008708E6" w:rsidRPr="00A45272" w:rsidRDefault="008708E6" w:rsidP="00D74E2F">
      <w:pPr>
        <w:pStyle w:val="ListParagraph"/>
        <w:spacing w:after="0" w:line="240" w:lineRule="auto"/>
        <w:rPr>
          <w:rFonts w:ascii="Myriad Pro" w:hAnsi="Myriad Pro"/>
        </w:rPr>
      </w:pPr>
      <w:r>
        <w:rPr>
          <w:rFonts w:ascii="Myriad Pro" w:hAnsi="Myriad Pro"/>
        </w:rPr>
        <w:tab/>
      </w:r>
      <w:r>
        <w:rPr>
          <w:rFonts w:ascii="Myriad Pro" w:hAnsi="Myriad Pro"/>
        </w:rPr>
        <w:tab/>
      </w:r>
      <w:r>
        <w:rPr>
          <w:rFonts w:ascii="Myriad Pro" w:hAnsi="Myriad Pro"/>
        </w:rPr>
        <w:tab/>
        <w:t>Paramus, NJ 07652</w:t>
      </w:r>
    </w:p>
    <w:p w14:paraId="25B3FB93" w14:textId="77777777" w:rsidR="004B4115" w:rsidRPr="00A45272" w:rsidRDefault="004B4115" w:rsidP="00D74E2F">
      <w:pPr>
        <w:pStyle w:val="ListParagraph"/>
        <w:spacing w:after="0" w:line="240" w:lineRule="auto"/>
        <w:rPr>
          <w:rFonts w:ascii="Myriad Pro" w:hAnsi="Myriad Pro"/>
        </w:rPr>
      </w:pPr>
    </w:p>
    <w:p w14:paraId="04C70408" w14:textId="68CEFB8A"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 xml:space="preserve">Applicant’s School/College: </w:t>
      </w:r>
      <w:r w:rsidR="008708E6">
        <w:rPr>
          <w:rFonts w:ascii="Myriad Pro" w:hAnsi="Myriad Pro"/>
        </w:rPr>
        <w:t xml:space="preserve">Bergen County Technical Schools, Paramus </w:t>
      </w:r>
      <w:r w:rsidRPr="00A45272">
        <w:rPr>
          <w:rFonts w:ascii="Myriad Pro" w:hAnsi="Myriad Pro"/>
        </w:rPr>
        <w:br/>
      </w:r>
    </w:p>
    <w:p w14:paraId="61F26146" w14:textId="53864EBA"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 xml:space="preserve">State:     </w:t>
      </w:r>
      <w:sdt>
        <w:sdtPr>
          <w:rPr>
            <w:rFonts w:ascii="Myriad Pro" w:hAnsi="Myriad Pro"/>
          </w:rPr>
          <w:alias w:val="State"/>
          <w:tag w:val="State"/>
          <w:id w:val="840979261"/>
          <w:placeholder>
            <w:docPart w:val="DefaultPlaceholder_1081868575"/>
          </w:placeholder>
          <w:dropDownList>
            <w:listItem w:value="Choose an item."/>
            <w:listItem w:displayText="Alabama" w:value="Alabama"/>
            <w:listItem w:displayText="Alaska" w:value="Alaska"/>
            <w:listItem w:displayText="Arizona" w:value="Arizona"/>
            <w:listItem w:displayText="Arkansas" w:value="Arkansas"/>
            <w:listItem w:displayText="California" w:value="California"/>
            <w:listItem w:displayText="Colorado" w:value="Colorado"/>
            <w:listItem w:displayText="Delaware" w:value="Delaware"/>
            <w:listItem w:displayText="District of Columbia" w:value="District of Columbia"/>
            <w:listItem w:displayText="Florida" w:value="Florida"/>
            <w:listItem w:displayText="Georgia" w:value="Georgia"/>
            <w:listItem w:displayText="Hawaii" w:value="Hawaii"/>
            <w:listItem w:displayText="Idaho" w:value="Idaho"/>
            <w:listItem w:displayText="Illinois" w:value="Illinois"/>
            <w:listItem w:displayText="Indiana" w:value="Indiana"/>
            <w:listItem w:displayText="Iowa" w:value="Iowa"/>
            <w:listItem w:displayText="Kansas" w:value="Kansas"/>
            <w:listItem w:displayText="Kentucky" w:value="Kentucky"/>
            <w:listItem w:displayText="Louisiana" w:value="Louisiana"/>
            <w:listItem w:displayText="Maine" w:value="Maine"/>
            <w:listItem w:displayText="Maryland" w:value="Maryland"/>
            <w:listItem w:displayText="Massachusetts" w:value="Massachusetts"/>
            <w:listItem w:displayText="Michigan" w:value="Michigan"/>
            <w:listItem w:displayText="Minnesota" w:value="Minnesota"/>
            <w:listItem w:displayText="Mississippi" w:value="Mississippi"/>
            <w:listItem w:displayText="Missouri" w:value="Missouri"/>
            <w:listItem w:displayText="Montana" w:value="Montana"/>
            <w:listItem w:displayText="Nebraska" w:value="Nebraska"/>
            <w:listItem w:displayText="Nevada" w:value="Nevada"/>
            <w:listItem w:displayText="New Hampshire" w:value="New Hampshire"/>
            <w:listItem w:displayText="New Jersey" w:value="New Jersey"/>
            <w:listItem w:displayText="New Mexico" w:value="New Mexico"/>
            <w:listItem w:displayText="New York" w:value="New York"/>
            <w:listItem w:displayText="North Carolina" w:value="North Carolina"/>
            <w:listItem w:displayText="North Dakota" w:value="North Dakota"/>
            <w:listItem w:displayText="Ohio" w:value="Ohio"/>
            <w:listItem w:displayText="Oklahoma" w:value="Oklahoma"/>
            <w:listItem w:displayText="Oregon" w:value="Oregon"/>
            <w:listItem w:displayText="Pennsylvania" w:value="Pennsylvania"/>
            <w:listItem w:displayText="Rhode Island" w:value="Rhode Island"/>
            <w:listItem w:displayText="South Carolina " w:value="South Carolina "/>
            <w:listItem w:displayText="South Dakota" w:value="South Dakota"/>
            <w:listItem w:displayText="Tennessee" w:value="Tennessee"/>
            <w:listItem w:displayText="Texas" w:value="Texas"/>
            <w:listItem w:displayText="Utah" w:value="Utah"/>
            <w:listItem w:displayText="Vermont" w:value="Vermont"/>
            <w:listItem w:displayText="Virginia" w:value="Virginia"/>
            <w:listItem w:displayText="Washington" w:value="Washington"/>
            <w:listItem w:displayText="West Virginia" w:value="West Virginia"/>
            <w:listItem w:displayText="Wisconsin" w:value="Wisconsin"/>
            <w:listItem w:displayText="Wyoming" w:value="Wyoming"/>
            <w:listItem w:displayText="American Samoa" w:value="American Samoa"/>
            <w:listItem w:displayText="Guam" w:value="Guam"/>
            <w:listItem w:displayText="Northern Marianas Islands" w:value="Northern Marianas Islands"/>
            <w:listItem w:displayText="Puerto Rico" w:value="Puerto Rico"/>
            <w:listItem w:displayText="Virgin Islands" w:value="Virgin Islands"/>
          </w:dropDownList>
        </w:sdtPr>
        <w:sdtContent>
          <w:r w:rsidR="008708E6">
            <w:rPr>
              <w:rFonts w:ascii="Myriad Pro" w:hAnsi="Myriad Pro"/>
            </w:rPr>
            <w:t>New Jersey</w:t>
          </w:r>
        </w:sdtContent>
      </w:sdt>
      <w:r w:rsidRPr="00A45272">
        <w:rPr>
          <w:rFonts w:ascii="Myriad Pro" w:hAnsi="Myriad Pro"/>
        </w:rPr>
        <w:br/>
      </w:r>
    </w:p>
    <w:p w14:paraId="2A8AA761" w14:textId="77777777" w:rsidR="00AD3A09" w:rsidRPr="00A45272" w:rsidRDefault="008B4A9A" w:rsidP="00AD3A09">
      <w:pPr>
        <w:pStyle w:val="ListParagraph"/>
        <w:numPr>
          <w:ilvl w:val="0"/>
          <w:numId w:val="1"/>
        </w:numPr>
        <w:spacing w:after="0" w:line="240" w:lineRule="auto"/>
        <w:rPr>
          <w:rFonts w:ascii="Myriad Pro" w:hAnsi="Myriad Pro"/>
        </w:rPr>
      </w:pPr>
      <w:r w:rsidRPr="00A45272">
        <w:rPr>
          <w:rFonts w:ascii="Myriad Pro" w:hAnsi="Myriad Pro"/>
        </w:rPr>
        <w:t>Type of institution</w:t>
      </w:r>
      <w:r w:rsidR="004B4115" w:rsidRPr="00A45272">
        <w:rPr>
          <w:rFonts w:ascii="Myriad Pro" w:hAnsi="Myriad Pro"/>
        </w:rPr>
        <w:t xml:space="preserve"> (click the box to check) </w:t>
      </w:r>
    </w:p>
    <w:p w14:paraId="2443EBC3" w14:textId="173E0BDD" w:rsidR="00567E70" w:rsidRPr="00A45272" w:rsidRDefault="005C60DA" w:rsidP="00B30A12">
      <w:pPr>
        <w:spacing w:after="0" w:line="240" w:lineRule="auto"/>
        <w:rPr>
          <w:rFonts w:ascii="Myriad Pro" w:hAnsi="Myriad Pro"/>
        </w:rPr>
      </w:pPr>
      <w:r w:rsidRPr="00A45272">
        <w:rPr>
          <w:rFonts w:ascii="Myriad Pro" w:hAnsi="Myriad Pro"/>
        </w:rPr>
        <w:t xml:space="preserve">    </w:t>
      </w:r>
      <w:r w:rsidR="00F5223D">
        <w:rPr>
          <w:rFonts w:ascii="Myriad Pro" w:hAnsi="Myriad Pro"/>
        </w:rPr>
        <w:tab/>
      </w:r>
      <w:sdt>
        <w:sdtPr>
          <w:rPr>
            <w:rFonts w:ascii="Myriad Pro" w:hAnsi="Myriad Pro"/>
          </w:rPr>
          <w:id w:val="-197470689"/>
          <w14:checkbox>
            <w14:checked w14:val="0"/>
            <w14:checkedState w14:val="2612" w14:font="MS Gothic"/>
            <w14:uncheckedState w14:val="2610" w14:font="MS Gothic"/>
          </w14:checkbox>
        </w:sdtPr>
        <w:sdtContent>
          <w:r w:rsidR="008708E6">
            <w:rPr>
              <w:rFonts w:ascii="MS Gothic" w:eastAsia="MS Gothic" w:hAnsi="MS Gothic" w:hint="eastAsia"/>
            </w:rPr>
            <w:t>☐</w:t>
          </w:r>
        </w:sdtContent>
      </w:sdt>
      <w:r w:rsidR="00F5223D">
        <w:rPr>
          <w:rFonts w:ascii="Myriad Pro" w:hAnsi="Myriad Pro"/>
        </w:rPr>
        <w:tab/>
      </w:r>
      <w:r w:rsidR="00B30A12" w:rsidRPr="00A45272">
        <w:rPr>
          <w:rFonts w:ascii="Myriad Pro" w:hAnsi="Myriad Pro"/>
        </w:rPr>
        <w:t xml:space="preserve">Area technical center </w:t>
      </w:r>
    </w:p>
    <w:p w14:paraId="5CB8622B" w14:textId="722203EB" w:rsidR="00AD3A09" w:rsidRPr="00A45272" w:rsidRDefault="00D010CA" w:rsidP="00F5223D">
      <w:pPr>
        <w:spacing w:after="0" w:line="240" w:lineRule="auto"/>
        <w:ind w:firstLine="720"/>
        <w:rPr>
          <w:rFonts w:ascii="Myriad Pro" w:hAnsi="Myriad Pro"/>
        </w:rPr>
      </w:pPr>
      <w:sdt>
        <w:sdtPr>
          <w:rPr>
            <w:rFonts w:ascii="Myriad Pro" w:hAnsi="Myriad Pro"/>
          </w:rPr>
          <w:id w:val="1486048730"/>
          <w14:checkbox>
            <w14:checked w14:val="1"/>
            <w14:checkedState w14:val="2612" w14:font="MS Gothic"/>
            <w14:uncheckedState w14:val="2610" w14:font="MS Gothic"/>
          </w14:checkbox>
        </w:sdtPr>
        <w:sdtContent>
          <w:r w:rsidR="008708E6">
            <w:rPr>
              <w:rFonts w:ascii="MS Gothic" w:eastAsia="MS Gothic" w:hAnsi="MS Gothic" w:hint="eastAsia"/>
            </w:rPr>
            <w:t>☒</w:t>
          </w:r>
        </w:sdtContent>
      </w:sdt>
      <w:r w:rsidR="00F5223D">
        <w:rPr>
          <w:rFonts w:ascii="Myriad Pro" w:hAnsi="Myriad Pro"/>
        </w:rPr>
        <w:tab/>
      </w:r>
      <w:r w:rsidR="00567E70" w:rsidRPr="00A45272">
        <w:rPr>
          <w:rFonts w:ascii="Myriad Pro" w:hAnsi="Myriad Pro"/>
        </w:rPr>
        <w:t xml:space="preserve">Career academy </w:t>
      </w:r>
    </w:p>
    <w:p w14:paraId="289AECA8" w14:textId="19A5EB19" w:rsidR="00AD3A09"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250928639"/>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6F4FE1" w:rsidRPr="00A45272">
        <w:rPr>
          <w:rFonts w:ascii="Myriad Pro" w:hAnsi="Myriad Pro"/>
        </w:rPr>
        <w:t xml:space="preserve">Comprehensive high school </w:t>
      </w:r>
    </w:p>
    <w:p w14:paraId="5A75A51F" w14:textId="1809F300" w:rsidR="001B6D53"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0087565"/>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1B6D53">
        <w:rPr>
          <w:rFonts w:ascii="Myriad Pro" w:hAnsi="Myriad Pro"/>
        </w:rPr>
        <w:t>Community college</w:t>
      </w:r>
    </w:p>
    <w:p w14:paraId="6E4C8A06" w14:textId="42D20C22" w:rsidR="00AD3A09"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272004987"/>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4B4115" w:rsidRPr="00A45272">
        <w:rPr>
          <w:rFonts w:ascii="Myriad Pro" w:hAnsi="Myriad Pro"/>
        </w:rPr>
        <w:t xml:space="preserve">Technical </w:t>
      </w:r>
      <w:r w:rsidR="006F4FE1" w:rsidRPr="00A45272">
        <w:rPr>
          <w:rFonts w:ascii="Myriad Pro" w:hAnsi="Myriad Pro"/>
        </w:rPr>
        <w:t>c</w:t>
      </w:r>
      <w:r w:rsidR="00AD3A09" w:rsidRPr="00A45272">
        <w:rPr>
          <w:rFonts w:ascii="Myriad Pro" w:hAnsi="Myriad Pro"/>
        </w:rPr>
        <w:t>ollege</w:t>
      </w:r>
    </w:p>
    <w:p w14:paraId="0957FA60" w14:textId="77777777" w:rsidR="004618D7" w:rsidRPr="00A45272" w:rsidRDefault="004618D7" w:rsidP="00AD3A09">
      <w:pPr>
        <w:spacing w:after="0" w:line="240" w:lineRule="auto"/>
        <w:ind w:left="720"/>
        <w:rPr>
          <w:rFonts w:ascii="Myriad Pro" w:hAnsi="Myriad Pro"/>
        </w:rPr>
      </w:pPr>
    </w:p>
    <w:p w14:paraId="0F2CE176" w14:textId="77777777" w:rsidR="00A402AB" w:rsidRPr="00A45272" w:rsidRDefault="004B4115" w:rsidP="00AD3A09">
      <w:pPr>
        <w:spacing w:after="0" w:line="240" w:lineRule="auto"/>
        <w:ind w:left="720"/>
        <w:rPr>
          <w:rFonts w:ascii="Myriad Pro" w:hAnsi="Myriad Pro"/>
        </w:rPr>
      </w:pPr>
      <w:r w:rsidRPr="00A45272">
        <w:rPr>
          <w:rFonts w:ascii="Myriad Pro" w:hAnsi="Myriad Pro"/>
        </w:rPr>
        <w:t xml:space="preserve">Other (please specify) </w:t>
      </w:r>
    </w:p>
    <w:tbl>
      <w:tblPr>
        <w:tblStyle w:val="TableGrid"/>
        <w:tblW w:w="0" w:type="auto"/>
        <w:tblInd w:w="720" w:type="dxa"/>
        <w:tblLook w:val="04A0" w:firstRow="1" w:lastRow="0" w:firstColumn="1" w:lastColumn="0" w:noHBand="0" w:noVBand="1"/>
      </w:tblPr>
      <w:tblGrid>
        <w:gridCol w:w="8630"/>
      </w:tblGrid>
      <w:tr w:rsidR="00A402AB" w:rsidRPr="00A45272" w14:paraId="63795F98" w14:textId="77777777">
        <w:tc>
          <w:tcPr>
            <w:tcW w:w="9350" w:type="dxa"/>
          </w:tcPr>
          <w:p w14:paraId="47D22244" w14:textId="77777777" w:rsidR="00A402AB" w:rsidRPr="00A45272" w:rsidRDefault="00A402AB" w:rsidP="00D74E2F">
            <w:pPr>
              <w:rPr>
                <w:rFonts w:ascii="Myriad Pro" w:hAnsi="Myriad Pro"/>
              </w:rPr>
            </w:pPr>
          </w:p>
        </w:tc>
      </w:tr>
    </w:tbl>
    <w:p w14:paraId="425542B4" w14:textId="77777777" w:rsidR="004B4115" w:rsidRPr="00A45272" w:rsidRDefault="00217E9E" w:rsidP="00D74E2F">
      <w:pPr>
        <w:spacing w:after="0" w:line="240" w:lineRule="auto"/>
        <w:rPr>
          <w:rFonts w:ascii="Myriad Pro" w:hAnsi="Myriad Pro"/>
        </w:rPr>
      </w:pPr>
      <w:r w:rsidRPr="00A45272">
        <w:rPr>
          <w:rFonts w:ascii="Myriad Pro" w:hAnsi="Myriad Pro"/>
        </w:rPr>
        <w:br/>
      </w:r>
    </w:p>
    <w:p w14:paraId="5BECD03A" w14:textId="77777777" w:rsidR="00CD5457" w:rsidRPr="00A45272" w:rsidRDefault="00CD5457" w:rsidP="00D74E2F">
      <w:pPr>
        <w:pStyle w:val="ListParagraph"/>
        <w:numPr>
          <w:ilvl w:val="0"/>
          <w:numId w:val="1"/>
        </w:numPr>
        <w:spacing w:after="0" w:line="240" w:lineRule="auto"/>
        <w:rPr>
          <w:rFonts w:ascii="Myriad Pro" w:hAnsi="Myriad Pro"/>
        </w:rPr>
      </w:pPr>
      <w:r w:rsidRPr="00A45272">
        <w:rPr>
          <w:rFonts w:ascii="Myriad Pro" w:hAnsi="Myriad Pro"/>
        </w:rPr>
        <w:t xml:space="preserve">Career Cluster in which your program </w:t>
      </w:r>
      <w:r w:rsidR="00567E70" w:rsidRPr="00A45272">
        <w:rPr>
          <w:rFonts w:ascii="Myriad Pro" w:hAnsi="Myriad Pro"/>
        </w:rPr>
        <w:t xml:space="preserve">of study </w:t>
      </w:r>
      <w:r w:rsidRPr="00A45272">
        <w:rPr>
          <w:rFonts w:ascii="Myriad Pro" w:hAnsi="Myriad Pro"/>
        </w:rPr>
        <w:t>should be considered</w:t>
      </w:r>
      <w:r w:rsidR="00E2341A" w:rsidRPr="00A45272">
        <w:rPr>
          <w:rFonts w:ascii="Myriad Pro" w:hAnsi="Myriad Pro"/>
        </w:rPr>
        <w:t xml:space="preserve"> (Follow this link for a further explanation of each Career Cluster </w:t>
      </w:r>
      <w:hyperlink r:id="rId14" w:history="1">
        <w:r w:rsidR="00E2341A" w:rsidRPr="00A45272">
          <w:rPr>
            <w:rStyle w:val="Hyperlink"/>
            <w:rFonts w:ascii="Myriad Pro" w:hAnsi="Myriad Pro"/>
          </w:rPr>
          <w:t>careertech.org/career-clusters</w:t>
        </w:r>
      </w:hyperlink>
      <w:r w:rsidR="00E2341A" w:rsidRPr="00A45272">
        <w:rPr>
          <w:rFonts w:ascii="Myriad Pro" w:hAnsi="Myriad Pro"/>
        </w:rPr>
        <w:t>)</w:t>
      </w:r>
      <w:r w:rsidRPr="00A45272">
        <w:rPr>
          <w:rFonts w:ascii="Myriad Pro" w:hAnsi="Myriad Pro"/>
        </w:rPr>
        <w:t xml:space="preserve"> </w:t>
      </w:r>
      <w:r w:rsidR="00340995" w:rsidRPr="00A45272">
        <w:rPr>
          <w:rFonts w:ascii="Myriad Pro" w:hAnsi="Myriad Pro"/>
          <w:b/>
          <w:color w:val="FF0000"/>
        </w:rPr>
        <w:t>(Select only ONE)</w:t>
      </w:r>
      <w:r w:rsidR="006F4FE1" w:rsidRPr="00A45272">
        <w:rPr>
          <w:rFonts w:ascii="Myriad Pro" w:hAnsi="Myriad Pro"/>
          <w:b/>
        </w:rPr>
        <w:t>:</w:t>
      </w:r>
    </w:p>
    <w:p w14:paraId="26FD1CEF" w14:textId="370C6FB2" w:rsidR="008B4A9A" w:rsidRPr="00A45272" w:rsidRDefault="00F5223D" w:rsidP="00F5223D">
      <w:pPr>
        <w:spacing w:after="0" w:line="240" w:lineRule="auto"/>
        <w:rPr>
          <w:rFonts w:ascii="Myriad Pro" w:hAnsi="Myriad Pro"/>
        </w:rPr>
      </w:pPr>
      <w:r>
        <w:rPr>
          <w:rFonts w:ascii="Myriad Pro" w:hAnsi="Myriad Pro"/>
        </w:rPr>
        <w:tab/>
      </w:r>
      <w:sdt>
        <w:sdtPr>
          <w:rPr>
            <w:rFonts w:ascii="Myriad Pro" w:hAnsi="Myriad Pro"/>
          </w:rPr>
          <w:id w:val="885918982"/>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8B4A9A" w:rsidRPr="00A45272">
        <w:rPr>
          <w:rFonts w:ascii="Myriad Pro" w:hAnsi="Myriad Pro"/>
        </w:rPr>
        <w:t>Agriculture, Food &amp; Natural Resources</w:t>
      </w:r>
      <w:r w:rsidR="007C43B3" w:rsidRPr="00A45272">
        <w:rPr>
          <w:rFonts w:ascii="Myriad Pro" w:hAnsi="Myriad Pro"/>
        </w:rPr>
        <w:t xml:space="preserve"> Career Cluster </w:t>
      </w:r>
    </w:p>
    <w:p w14:paraId="574BCAD3" w14:textId="5E488682" w:rsidR="0004482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675149652"/>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8B4A9A" w:rsidRPr="00A45272">
        <w:rPr>
          <w:rFonts w:ascii="Myriad Pro" w:hAnsi="Myriad Pro"/>
        </w:rPr>
        <w:t>Architecture &amp; Construction</w:t>
      </w:r>
      <w:r w:rsidR="007C43B3" w:rsidRPr="00A45272">
        <w:rPr>
          <w:rFonts w:ascii="Myriad Pro" w:hAnsi="Myriad Pro"/>
        </w:rPr>
        <w:t xml:space="preserve"> Career Cluster </w:t>
      </w:r>
    </w:p>
    <w:p w14:paraId="11B0DDDE" w14:textId="7572F0AE"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963496989"/>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Arts, A/V Technology &amp; Communications Career Cluster </w:t>
      </w:r>
    </w:p>
    <w:p w14:paraId="493C3FA0" w14:textId="5625A268"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945773056"/>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Business Management &amp; Administration Career Cluster </w:t>
      </w:r>
    </w:p>
    <w:p w14:paraId="2761BCE3" w14:textId="75133EEF"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186249930"/>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Education &amp; Training Career Cluster</w:t>
      </w:r>
    </w:p>
    <w:p w14:paraId="6B98092F" w14:textId="56CDE1B2"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982300822"/>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Finance Career Cluster</w:t>
      </w:r>
    </w:p>
    <w:p w14:paraId="42A53D2C" w14:textId="77904E2F"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634028205"/>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Government &amp; Public Administration Career Cluster </w:t>
      </w:r>
    </w:p>
    <w:p w14:paraId="58288671" w14:textId="61D5C394"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49474384"/>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Health Sciences Career Cluster</w:t>
      </w:r>
    </w:p>
    <w:p w14:paraId="25BA8581" w14:textId="3781AC3E"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816178029"/>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Hospitality &amp; Tourism Career Cluster </w:t>
      </w:r>
    </w:p>
    <w:p w14:paraId="7FA06147" w14:textId="2BF69ED5" w:rsidR="0004482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08128275"/>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Human Services Career Cluster</w:t>
      </w:r>
    </w:p>
    <w:p w14:paraId="46C0E292" w14:textId="46F67998"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748558127"/>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Information Technology Career Cluster </w:t>
      </w:r>
    </w:p>
    <w:p w14:paraId="70C0C597" w14:textId="00B41216"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864016736"/>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Law, Public Safety, Corrections &amp; Security Career Cluster </w:t>
      </w:r>
    </w:p>
    <w:p w14:paraId="2E6927CB" w14:textId="3B2E609B"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5357717"/>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Manufacturing Career Cluster </w:t>
      </w:r>
    </w:p>
    <w:p w14:paraId="13286CFE" w14:textId="1F6E793C"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39806005"/>
          <w14:checkbox>
            <w14:checked w14:val="0"/>
            <w14:checkedState w14:val="2612" w14:font="MS Gothic"/>
            <w14:uncheckedState w14:val="2610" w14:font="MS Gothic"/>
          </w14:checkbox>
        </w:sdtPr>
        <w:sdtContent>
          <w:r w:rsidR="008708E6">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Marketing Career Cluster </w:t>
      </w:r>
    </w:p>
    <w:p w14:paraId="10EA0260" w14:textId="209701F9"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695988274"/>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Science, Technology, Engineering &amp; Mathematics Career Cluster </w:t>
      </w:r>
    </w:p>
    <w:p w14:paraId="7C69D5E4" w14:textId="0AC4795A"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615249592"/>
          <w14:checkbox>
            <w14:checked w14:val="1"/>
            <w14:checkedState w14:val="2612" w14:font="MS Gothic"/>
            <w14:uncheckedState w14:val="2610" w14:font="MS Gothic"/>
          </w14:checkbox>
        </w:sdtPr>
        <w:sdtContent>
          <w:r w:rsidR="008708E6">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Transportation, Distribution &amp; Logistics Career Cluster </w:t>
      </w:r>
    </w:p>
    <w:p w14:paraId="033F94CD" w14:textId="77777777" w:rsidR="00D74E2F" w:rsidRPr="00A45272" w:rsidRDefault="00D74E2F" w:rsidP="00D74E2F">
      <w:pPr>
        <w:rPr>
          <w:rFonts w:ascii="Myriad Pro" w:hAnsi="Myriad Pro"/>
        </w:rPr>
      </w:pPr>
      <w:r w:rsidRPr="00A45272">
        <w:rPr>
          <w:rFonts w:ascii="Myriad Pro" w:hAnsi="Myriad Pro"/>
        </w:rPr>
        <w:br w:type="page"/>
      </w:r>
    </w:p>
    <w:p w14:paraId="393C3173" w14:textId="77777777" w:rsidR="00CD5457" w:rsidRPr="00A45272" w:rsidRDefault="00A402AB" w:rsidP="00D74E2F">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In </w:t>
      </w:r>
      <w:r w:rsidRPr="00A45272">
        <w:rPr>
          <w:rFonts w:ascii="Myriad Pro" w:hAnsi="Myriad Pro"/>
          <w:u w:val="single"/>
        </w:rPr>
        <w:t>three sentences or less</w:t>
      </w:r>
      <w:r w:rsidRPr="00A45272">
        <w:rPr>
          <w:rFonts w:ascii="Myriad Pro" w:hAnsi="Myriad Pro"/>
        </w:rPr>
        <w:t>, describe your program of study</w:t>
      </w:r>
      <w:r w:rsidR="0013191C" w:rsidRPr="00A45272">
        <w:rPr>
          <w:rFonts w:ascii="Myriad Pro" w:hAnsi="Myriad Pro"/>
        </w:rPr>
        <w:t>, including the secondary and postsecondary components</w:t>
      </w:r>
      <w:r w:rsidR="00B30A12" w:rsidRPr="00A45272">
        <w:rPr>
          <w:rFonts w:ascii="Myriad Pro" w:hAnsi="Myriad Pro"/>
        </w:rPr>
        <w:t xml:space="preserve"> and how long the program of study has been in place</w:t>
      </w:r>
      <w:r w:rsidRPr="00A45272">
        <w:rPr>
          <w:rFonts w:ascii="Myriad Pro" w:hAnsi="Myriad Pro"/>
        </w:rPr>
        <w:t xml:space="preserve">. </w:t>
      </w:r>
    </w:p>
    <w:p w14:paraId="103F253A" w14:textId="4B3C0BA7" w:rsidR="006A3F02" w:rsidRDefault="00230E27" w:rsidP="00230E27">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B</w:t>
      </w:r>
      <w:r w:rsidRPr="005F7F2F">
        <w:rPr>
          <w:rFonts w:ascii="Times New Roman" w:hAnsi="Times New Roman" w:cs="Times New Roman"/>
          <w:sz w:val="24"/>
          <w:szCs w:val="24"/>
        </w:rPr>
        <w:t xml:space="preserve">ergen County Technical Schools </w:t>
      </w:r>
      <w:r>
        <w:rPr>
          <w:rFonts w:ascii="Times New Roman" w:hAnsi="Times New Roman" w:cs="Times New Roman"/>
          <w:sz w:val="24"/>
          <w:szCs w:val="24"/>
        </w:rPr>
        <w:t>Paramus</w:t>
      </w:r>
      <w:r w:rsidRPr="005F7F2F">
        <w:rPr>
          <w:rFonts w:ascii="Times New Roman" w:hAnsi="Times New Roman" w:cs="Times New Roman"/>
          <w:sz w:val="24"/>
          <w:szCs w:val="24"/>
        </w:rPr>
        <w:t xml:space="preserve"> High School (BT-</w:t>
      </w:r>
      <w:r>
        <w:rPr>
          <w:rFonts w:ascii="Times New Roman" w:hAnsi="Times New Roman" w:cs="Times New Roman"/>
          <w:sz w:val="24"/>
          <w:szCs w:val="24"/>
        </w:rPr>
        <w:t>Paramus</w:t>
      </w:r>
      <w:r w:rsidRPr="005F7F2F">
        <w:rPr>
          <w:rFonts w:ascii="Times New Roman" w:hAnsi="Times New Roman" w:cs="Times New Roman"/>
          <w:sz w:val="24"/>
          <w:szCs w:val="24"/>
        </w:rPr>
        <w:t xml:space="preserve">) </w:t>
      </w:r>
      <w:r>
        <w:rPr>
          <w:rFonts w:ascii="Times New Roman" w:hAnsi="Times New Roman" w:cs="Times New Roman"/>
          <w:sz w:val="24"/>
          <w:szCs w:val="24"/>
        </w:rPr>
        <w:t xml:space="preserve">Automotive Technology program of study (POS) is an Automotive Service Excellence (ASE)-National Automotive Technicians Education Foundation (NATEF) program that teaches students, </w:t>
      </w:r>
      <w:r w:rsidR="001F72F0">
        <w:rPr>
          <w:rFonts w:ascii="Times New Roman" w:hAnsi="Times New Roman" w:cs="Times New Roman"/>
          <w:sz w:val="24"/>
          <w:szCs w:val="24"/>
        </w:rPr>
        <w:t>73</w:t>
      </w:r>
      <w:r>
        <w:rPr>
          <w:rFonts w:ascii="Times New Roman" w:hAnsi="Times New Roman" w:cs="Times New Roman"/>
          <w:sz w:val="24"/>
          <w:szCs w:val="24"/>
        </w:rPr>
        <w:t>%</w:t>
      </w:r>
      <w:r w:rsidR="001F72F0">
        <w:rPr>
          <w:rFonts w:ascii="Times New Roman" w:hAnsi="Times New Roman" w:cs="Times New Roman"/>
          <w:sz w:val="24"/>
          <w:szCs w:val="24"/>
        </w:rPr>
        <w:t xml:space="preserve"> (average)</w:t>
      </w:r>
      <w:r>
        <w:rPr>
          <w:rFonts w:ascii="Times New Roman" w:hAnsi="Times New Roman" w:cs="Times New Roman"/>
          <w:sz w:val="24"/>
          <w:szCs w:val="24"/>
        </w:rPr>
        <w:t xml:space="preserve"> of whom experience some form of learning disability, to be proactive diagnosticians rather than reactive mechanics</w:t>
      </w:r>
      <w:r w:rsidR="006A3F02">
        <w:rPr>
          <w:rFonts w:ascii="Times New Roman" w:hAnsi="Times New Roman" w:cs="Times New Roman"/>
          <w:sz w:val="24"/>
          <w:szCs w:val="24"/>
        </w:rPr>
        <w:t xml:space="preserve"> and to develop the skills needed to </w:t>
      </w:r>
      <w:r w:rsidR="000F137B">
        <w:rPr>
          <w:rFonts w:ascii="Times New Roman" w:hAnsi="Times New Roman" w:cs="Times New Roman"/>
          <w:sz w:val="24"/>
          <w:szCs w:val="24"/>
        </w:rPr>
        <w:t>pursue</w:t>
      </w:r>
      <w:r w:rsidR="006A3F02">
        <w:rPr>
          <w:rFonts w:ascii="Times New Roman" w:hAnsi="Times New Roman" w:cs="Times New Roman"/>
          <w:sz w:val="24"/>
          <w:szCs w:val="24"/>
        </w:rPr>
        <w:t xml:space="preserve"> life-long learn</w:t>
      </w:r>
      <w:r w:rsidR="000F137B">
        <w:rPr>
          <w:rFonts w:ascii="Times New Roman" w:hAnsi="Times New Roman" w:cs="Times New Roman"/>
          <w:sz w:val="24"/>
          <w:szCs w:val="24"/>
        </w:rPr>
        <w:t>ing</w:t>
      </w:r>
      <w:r>
        <w:rPr>
          <w:rFonts w:ascii="Times New Roman" w:hAnsi="Times New Roman" w:cs="Times New Roman"/>
          <w:sz w:val="24"/>
          <w:szCs w:val="24"/>
        </w:rPr>
        <w:t>.</w:t>
      </w:r>
      <w:r w:rsidR="006A3F02">
        <w:rPr>
          <w:rFonts w:ascii="Times New Roman" w:hAnsi="Times New Roman" w:cs="Times New Roman"/>
          <w:sz w:val="24"/>
          <w:szCs w:val="24"/>
        </w:rPr>
        <w:t xml:space="preserve">  </w:t>
      </w:r>
    </w:p>
    <w:p w14:paraId="49581E91" w14:textId="08E80F93" w:rsidR="000F137B" w:rsidRDefault="000F137B" w:rsidP="000F137B">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w:t>
      </w:r>
      <w:r w:rsidR="00230E27" w:rsidRPr="005F7F2F">
        <w:rPr>
          <w:rFonts w:ascii="Times New Roman" w:hAnsi="Times New Roman" w:cs="Times New Roman"/>
          <w:sz w:val="24"/>
          <w:szCs w:val="24"/>
        </w:rPr>
        <w:t xml:space="preserve">he POS </w:t>
      </w:r>
      <w:r w:rsidR="001F72F0">
        <w:rPr>
          <w:rFonts w:ascii="Times New Roman" w:hAnsi="Times New Roman" w:cs="Times New Roman"/>
          <w:sz w:val="24"/>
          <w:szCs w:val="24"/>
        </w:rPr>
        <w:t>(47</w:t>
      </w:r>
      <w:r w:rsidR="006A3F02">
        <w:rPr>
          <w:rFonts w:ascii="Times New Roman" w:hAnsi="Times New Roman" w:cs="Times New Roman"/>
          <w:sz w:val="24"/>
          <w:szCs w:val="24"/>
        </w:rPr>
        <w:t>.0604</w:t>
      </w:r>
      <w:r w:rsidR="00230E27" w:rsidRPr="005F7F2F">
        <w:rPr>
          <w:rFonts w:ascii="Times New Roman" w:hAnsi="Times New Roman" w:cs="Times New Roman"/>
          <w:sz w:val="24"/>
          <w:szCs w:val="24"/>
        </w:rPr>
        <w:t xml:space="preserve">: </w:t>
      </w:r>
      <w:r w:rsidR="006A3F02">
        <w:rPr>
          <w:rFonts w:ascii="Times New Roman" w:hAnsi="Times New Roman" w:cs="Times New Roman"/>
          <w:sz w:val="24"/>
          <w:szCs w:val="24"/>
        </w:rPr>
        <w:t>Transportation, Distribution &amp; Logistics</w:t>
      </w:r>
      <w:r w:rsidR="00230E27" w:rsidRPr="005F7F2F">
        <w:rPr>
          <w:rFonts w:ascii="Times New Roman" w:hAnsi="Times New Roman" w:cs="Times New Roman"/>
          <w:sz w:val="24"/>
          <w:szCs w:val="24"/>
        </w:rPr>
        <w:t xml:space="preserve"> Career Cluster) </w:t>
      </w:r>
      <w:r>
        <w:rPr>
          <w:rFonts w:ascii="Times New Roman" w:hAnsi="Times New Roman" w:cs="Times New Roman"/>
          <w:sz w:val="24"/>
          <w:szCs w:val="24"/>
        </w:rPr>
        <w:t xml:space="preserve">provides the skills and hands-on experiences needed to </w:t>
      </w:r>
      <w:r w:rsidRPr="005F7F2F">
        <w:rPr>
          <w:rFonts w:ascii="Times New Roman" w:hAnsi="Times New Roman" w:cs="Times New Roman"/>
          <w:sz w:val="24"/>
          <w:szCs w:val="24"/>
        </w:rPr>
        <w:t xml:space="preserve">master college-level </w:t>
      </w:r>
      <w:r>
        <w:rPr>
          <w:rFonts w:ascii="Times New Roman" w:hAnsi="Times New Roman" w:cs="Times New Roman"/>
          <w:sz w:val="24"/>
          <w:szCs w:val="24"/>
        </w:rPr>
        <w:t xml:space="preserve">coursework and sit for all eight of the following ASE industry recognized certification examinations:  Engine Repair, Engine Performance, Electrical/Electronic Systems, Brakes, Heating &amp; Air Conditioning, Suspension &amp; Steering, Manual Drive Train &amp; Axles, and Automatic Transmissions. </w:t>
      </w:r>
    </w:p>
    <w:p w14:paraId="5849F67B" w14:textId="5C907A59" w:rsidR="00D74E2F" w:rsidRPr="000F137B" w:rsidRDefault="000F137B" w:rsidP="000F137B">
      <w:pPr>
        <w:spacing w:before="100" w:beforeAutospacing="1" w:after="100" w:afterAutospacing="1" w:line="240" w:lineRule="auto"/>
        <w:ind w:left="360"/>
        <w:jc w:val="both"/>
      </w:pPr>
      <w:r>
        <w:rPr>
          <w:rFonts w:ascii="Times New Roman" w:hAnsi="Times New Roman" w:cs="Times New Roman"/>
          <w:sz w:val="24"/>
          <w:szCs w:val="24"/>
        </w:rPr>
        <w:t>Automotive Technology, ASE curriculum emphasizes project-based learning that differentiated to meet the special learning needs of its student body while delivering</w:t>
      </w:r>
      <w:r w:rsidR="00230E27" w:rsidRPr="005F7F2F">
        <w:rPr>
          <w:rFonts w:ascii="Times New Roman" w:hAnsi="Times New Roman" w:cs="Times New Roman"/>
          <w:sz w:val="24"/>
          <w:szCs w:val="24"/>
        </w:rPr>
        <w:t xml:space="preserve"> a curriculum</w:t>
      </w:r>
      <w:r>
        <w:rPr>
          <w:rFonts w:ascii="Times New Roman" w:hAnsi="Times New Roman" w:cs="Times New Roman"/>
          <w:sz w:val="24"/>
          <w:szCs w:val="24"/>
        </w:rPr>
        <w:t xml:space="preserve"> that enables students</w:t>
      </w:r>
      <w:r w:rsidR="006A3F02">
        <w:rPr>
          <w:rFonts w:ascii="Times New Roman" w:hAnsi="Times New Roman" w:cs="Times New Roman"/>
          <w:sz w:val="24"/>
          <w:szCs w:val="24"/>
        </w:rPr>
        <w:t xml:space="preserve"> to achieve </w:t>
      </w:r>
      <w:r w:rsidR="00230E27" w:rsidRPr="005F7F2F">
        <w:rPr>
          <w:rFonts w:ascii="Times New Roman" w:hAnsi="Times New Roman" w:cs="Times New Roman"/>
          <w:sz w:val="24"/>
          <w:szCs w:val="24"/>
        </w:rPr>
        <w:t>college-c</w:t>
      </w:r>
      <w:r w:rsidR="006A3F02">
        <w:rPr>
          <w:rFonts w:ascii="Times New Roman" w:hAnsi="Times New Roman" w:cs="Times New Roman"/>
          <w:sz w:val="24"/>
          <w:szCs w:val="24"/>
        </w:rPr>
        <w:t>redit</w:t>
      </w:r>
      <w:r>
        <w:rPr>
          <w:rFonts w:ascii="Times New Roman" w:hAnsi="Times New Roman" w:cs="Times New Roman"/>
          <w:sz w:val="24"/>
          <w:szCs w:val="24"/>
        </w:rPr>
        <w:t xml:space="preserve"> through articulations with post-secondary partners</w:t>
      </w:r>
      <w:r w:rsidR="001F72F0">
        <w:rPr>
          <w:rFonts w:ascii="Times New Roman" w:hAnsi="Times New Roman" w:cs="Times New Roman"/>
          <w:sz w:val="24"/>
          <w:szCs w:val="24"/>
        </w:rPr>
        <w:t xml:space="preserve"> (see supplemental materials – letter)</w:t>
      </w:r>
      <w:r w:rsidR="006A3F02">
        <w:rPr>
          <w:rFonts w:ascii="Times New Roman" w:hAnsi="Times New Roman" w:cs="Times New Roman"/>
          <w:sz w:val="24"/>
          <w:szCs w:val="24"/>
        </w:rPr>
        <w:t>;</w:t>
      </w:r>
      <w:r>
        <w:rPr>
          <w:rFonts w:ascii="Times New Roman" w:hAnsi="Times New Roman" w:cs="Times New Roman"/>
          <w:sz w:val="24"/>
          <w:szCs w:val="24"/>
        </w:rPr>
        <w:t xml:space="preserve"> develop</w:t>
      </w:r>
      <w:r w:rsidR="00230E27" w:rsidRPr="005F7F2F">
        <w:rPr>
          <w:rFonts w:ascii="Times New Roman" w:hAnsi="Times New Roman" w:cs="Times New Roman"/>
          <w:sz w:val="24"/>
          <w:szCs w:val="24"/>
        </w:rPr>
        <w:t xml:space="preserve"> employability skills, (such as teamwork, written and oral communication and presentation skills</w:t>
      </w:r>
      <w:r>
        <w:rPr>
          <w:rFonts w:ascii="Times New Roman" w:hAnsi="Times New Roman" w:cs="Times New Roman"/>
          <w:sz w:val="24"/>
          <w:szCs w:val="24"/>
        </w:rPr>
        <w:t>) and participate in the work-based experiences needed to succeed on worksites like that of industry partners, such as BMW North America, Toyota, Suba</w:t>
      </w:r>
      <w:r w:rsidR="001F72F0">
        <w:rPr>
          <w:rFonts w:ascii="Times New Roman" w:hAnsi="Times New Roman" w:cs="Times New Roman"/>
          <w:sz w:val="24"/>
          <w:szCs w:val="24"/>
        </w:rPr>
        <w:t xml:space="preserve">ru, </w:t>
      </w:r>
      <w:r>
        <w:rPr>
          <w:rFonts w:ascii="Times New Roman" w:hAnsi="Times New Roman" w:cs="Times New Roman"/>
          <w:sz w:val="24"/>
          <w:szCs w:val="24"/>
        </w:rPr>
        <w:t>General Motors</w:t>
      </w:r>
      <w:r w:rsidR="00124438">
        <w:rPr>
          <w:rFonts w:ascii="Times New Roman" w:hAnsi="Times New Roman" w:cs="Times New Roman"/>
          <w:sz w:val="24"/>
          <w:szCs w:val="24"/>
        </w:rPr>
        <w:t xml:space="preserve"> </w:t>
      </w:r>
      <w:r w:rsidR="001F72F0">
        <w:rPr>
          <w:rFonts w:ascii="Times New Roman" w:hAnsi="Times New Roman" w:cs="Times New Roman"/>
          <w:sz w:val="24"/>
          <w:szCs w:val="24"/>
        </w:rPr>
        <w:t xml:space="preserve">and Tire Tec </w:t>
      </w:r>
      <w:r w:rsidR="00124438">
        <w:rPr>
          <w:rFonts w:ascii="Times New Roman" w:hAnsi="Times New Roman" w:cs="Times New Roman"/>
          <w:sz w:val="24"/>
          <w:szCs w:val="24"/>
        </w:rPr>
        <w:t xml:space="preserve">(see supplemental materials – </w:t>
      </w:r>
      <w:r w:rsidR="001F72F0">
        <w:rPr>
          <w:rFonts w:ascii="Times New Roman" w:hAnsi="Times New Roman" w:cs="Times New Roman"/>
          <w:sz w:val="24"/>
          <w:szCs w:val="24"/>
        </w:rPr>
        <w:t xml:space="preserve">Letter and </w:t>
      </w:r>
      <w:r w:rsidR="00124438">
        <w:rPr>
          <w:rFonts w:ascii="Times New Roman" w:hAnsi="Times New Roman" w:cs="Times New Roman"/>
          <w:sz w:val="24"/>
          <w:szCs w:val="24"/>
        </w:rPr>
        <w:t>Program Descriptions booklet)</w:t>
      </w:r>
      <w:r>
        <w:rPr>
          <w:rFonts w:ascii="Times New Roman" w:hAnsi="Times New Roman" w:cs="Times New Roman"/>
          <w:sz w:val="24"/>
          <w:szCs w:val="24"/>
        </w:rPr>
        <w:t xml:space="preserve">. </w:t>
      </w:r>
    </w:p>
    <w:p w14:paraId="2881BFB3" w14:textId="77777777" w:rsidR="00205609" w:rsidRPr="00A45272" w:rsidRDefault="00205609" w:rsidP="00205609">
      <w:pPr>
        <w:spacing w:after="0" w:line="240" w:lineRule="auto"/>
        <w:rPr>
          <w:rFonts w:ascii="Myriad Pro" w:hAnsi="Myriad Pro"/>
        </w:rPr>
      </w:pPr>
    </w:p>
    <w:p w14:paraId="14A408E7" w14:textId="77777777" w:rsidR="00C320BE" w:rsidRDefault="00205609" w:rsidP="00C320BE">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20BE">
        <w:rPr>
          <w:rFonts w:ascii="Myriad Pro" w:hAnsi="Myriad Pro"/>
        </w:rPr>
        <w:t>check</w:t>
      </w:r>
      <w:r w:rsidRPr="00A45272">
        <w:rPr>
          <w:rFonts w:ascii="Myriad Pro" w:hAnsi="Myriad Pro"/>
        </w:rPr>
        <w:t xml:space="preserve"> the geographical and demographic setting for your program of study </w:t>
      </w:r>
      <w:r w:rsidR="00C320BE">
        <w:rPr>
          <w:rFonts w:ascii="Myriad Pro" w:hAnsi="Myriad Pro"/>
        </w:rPr>
        <w:t>and describe the</w:t>
      </w:r>
      <w:r w:rsidR="004D7D93">
        <w:rPr>
          <w:rFonts w:ascii="Myriad Pro" w:hAnsi="Myriad Pro"/>
        </w:rPr>
        <w:t xml:space="preserve"> </w:t>
      </w:r>
      <w:r w:rsidR="00C320BE" w:rsidRPr="00C320BE">
        <w:rPr>
          <w:rFonts w:ascii="Myriad Pro" w:hAnsi="Myriad Pro"/>
        </w:rPr>
        <w:t>geographic and economic conditions of the region served by the school</w:t>
      </w:r>
      <w:r w:rsidR="00C320BE">
        <w:rPr>
          <w:rFonts w:ascii="Myriad Pro" w:hAnsi="Myriad Pro"/>
        </w:rPr>
        <w:t>.</w:t>
      </w:r>
    </w:p>
    <w:p w14:paraId="17830E04" w14:textId="0D7C123F" w:rsidR="00F5223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25552106"/>
          <w14:checkbox>
            <w14:checked w14:val="0"/>
            <w14:checkedState w14:val="2612" w14:font="MS Gothic"/>
            <w14:uncheckedState w14:val="2610" w14:font="MS Gothic"/>
          </w14:checkbox>
        </w:sdtPr>
        <w:sdtContent>
          <w:r w:rsidR="008708E6">
            <w:rPr>
              <w:rFonts w:ascii="MS Gothic" w:eastAsia="MS Gothic" w:hAnsi="MS Gothic" w:hint="eastAsia"/>
            </w:rPr>
            <w:t>☐</w:t>
          </w:r>
        </w:sdtContent>
      </w:sdt>
      <w:r w:rsidR="0004482D">
        <w:rPr>
          <w:rFonts w:ascii="Myriad Pro" w:hAnsi="Myriad Pro"/>
        </w:rPr>
        <w:tab/>
      </w:r>
      <w:r w:rsidR="00C320BE" w:rsidRPr="0004482D">
        <w:rPr>
          <w:rFonts w:ascii="Myriad Pro" w:hAnsi="Myriad Pro"/>
        </w:rPr>
        <w:t>Urban</w:t>
      </w:r>
    </w:p>
    <w:p w14:paraId="47697059" w14:textId="32F3C7B1" w:rsidR="00C320BE" w:rsidRPr="00F5223D" w:rsidRDefault="00F5223D" w:rsidP="00F5223D">
      <w:pPr>
        <w:spacing w:after="0" w:line="240" w:lineRule="auto"/>
        <w:rPr>
          <w:rFonts w:ascii="Myriad Pro" w:hAnsi="Myriad Pro"/>
        </w:rPr>
      </w:pPr>
      <w:r>
        <w:rPr>
          <w:rFonts w:ascii="Myriad Pro" w:hAnsi="Myriad Pro"/>
        </w:rPr>
        <w:tab/>
      </w:r>
      <w:sdt>
        <w:sdtPr>
          <w:rPr>
            <w:rFonts w:ascii="Myriad Pro" w:hAnsi="Myriad Pro"/>
          </w:rPr>
          <w:id w:val="-1945071749"/>
          <w14:checkbox>
            <w14:checked w14:val="1"/>
            <w14:checkedState w14:val="2612" w14:font="MS Gothic"/>
            <w14:uncheckedState w14:val="2610" w14:font="MS Gothic"/>
          </w14:checkbox>
        </w:sdtPr>
        <w:sdtContent>
          <w:r w:rsidR="008708E6">
            <w:rPr>
              <w:rFonts w:ascii="MS Gothic" w:eastAsia="MS Gothic" w:hAnsi="MS Gothic" w:hint="eastAsia"/>
            </w:rPr>
            <w:t>☒</w:t>
          </w:r>
        </w:sdtContent>
      </w:sdt>
      <w:r w:rsidR="0004482D" w:rsidRPr="00F5223D">
        <w:rPr>
          <w:rFonts w:ascii="Myriad Pro" w:hAnsi="Myriad Pro"/>
        </w:rPr>
        <w:tab/>
      </w:r>
      <w:r w:rsidR="00C320BE" w:rsidRPr="00F5223D">
        <w:rPr>
          <w:rFonts w:ascii="Myriad Pro" w:hAnsi="Myriad Pro"/>
        </w:rPr>
        <w:t xml:space="preserve">Suburban </w:t>
      </w:r>
    </w:p>
    <w:p w14:paraId="3307D814" w14:textId="4F8862FD" w:rsidR="00C320BE" w:rsidRPr="00F5223D" w:rsidRDefault="00F5223D" w:rsidP="00F5223D">
      <w:pPr>
        <w:spacing w:after="0" w:line="240" w:lineRule="auto"/>
        <w:rPr>
          <w:rFonts w:ascii="Myriad Pro" w:hAnsi="Myriad Pro"/>
        </w:rPr>
      </w:pPr>
      <w:r>
        <w:tab/>
      </w:r>
      <w:sdt>
        <w:sdtPr>
          <w:id w:val="-1390568716"/>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sidRPr="00F5223D">
        <w:rPr>
          <w:rFonts w:ascii="Myriad Pro" w:hAnsi="Myriad Pro"/>
        </w:rPr>
        <w:tab/>
      </w:r>
      <w:r w:rsidR="00C320BE" w:rsidRPr="00F5223D">
        <w:rPr>
          <w:rFonts w:ascii="Myriad Pro" w:hAnsi="Myriad Pro"/>
        </w:rPr>
        <w:t>Rural</w:t>
      </w:r>
    </w:p>
    <w:p w14:paraId="4EF9579F" w14:textId="42CA6E95" w:rsidR="00A45272" w:rsidRPr="00F5223D" w:rsidRDefault="00F5223D" w:rsidP="00F5223D">
      <w:pPr>
        <w:spacing w:after="0" w:line="240" w:lineRule="auto"/>
        <w:rPr>
          <w:rFonts w:ascii="Myriad Pro" w:hAnsi="Myriad Pro"/>
        </w:rPr>
      </w:pPr>
      <w:r>
        <w:tab/>
      </w:r>
      <w:sdt>
        <w:sdtPr>
          <w:id w:val="-903132729"/>
          <w14:checkbox>
            <w14:checked w14:val="0"/>
            <w14:checkedState w14:val="2612" w14:font="MS Gothic"/>
            <w14:uncheckedState w14:val="2610" w14:font="MS Gothic"/>
          </w14:checkbox>
        </w:sdtPr>
        <w:sdtContent>
          <w:r w:rsidR="008708E6">
            <w:rPr>
              <w:rFonts w:ascii="MS Gothic" w:eastAsia="MS Gothic" w:hAnsi="MS Gothic" w:hint="eastAsia"/>
            </w:rPr>
            <w:t>☐</w:t>
          </w:r>
        </w:sdtContent>
      </w:sdt>
      <w:r w:rsidR="0004482D" w:rsidRPr="00F5223D">
        <w:rPr>
          <w:rFonts w:ascii="Myriad Pro" w:hAnsi="Myriad Pro"/>
        </w:rPr>
        <w:tab/>
        <w:t>O</w:t>
      </w:r>
      <w:r w:rsidR="00C320BE" w:rsidRPr="00F5223D">
        <w:rPr>
          <w:rFonts w:ascii="Myriad Pro" w:hAnsi="Myriad Pro"/>
        </w:rPr>
        <w:t xml:space="preserve">ther </w:t>
      </w:r>
      <w:r w:rsidR="00205609" w:rsidRPr="00F5223D">
        <w:rPr>
          <w:rFonts w:ascii="Myriad Pro" w:hAnsi="Myriad Pro"/>
        </w:rPr>
        <w:br/>
      </w:r>
      <w:r w:rsidR="00205609" w:rsidRPr="00F5223D">
        <w:rPr>
          <w:rFonts w:ascii="Myriad Pro" w:hAnsi="Myriad Pro"/>
        </w:rPr>
        <w:br/>
      </w:r>
    </w:p>
    <w:p w14:paraId="4EA35F3A" w14:textId="77777777" w:rsidR="00A45272" w:rsidRDefault="00A45272" w:rsidP="00E51805">
      <w:pPr>
        <w:pStyle w:val="Heading1"/>
        <w:rPr>
          <w:rFonts w:ascii="Myriad Pro" w:hAnsi="Myriad Pro"/>
          <w:b/>
          <w:color w:val="009AA6"/>
        </w:rPr>
      </w:pPr>
    </w:p>
    <w:p w14:paraId="6C89268F" w14:textId="77777777" w:rsidR="00A45272" w:rsidRDefault="00A45272" w:rsidP="00E51805">
      <w:pPr>
        <w:pStyle w:val="Heading1"/>
        <w:rPr>
          <w:rFonts w:ascii="Myriad Pro" w:hAnsi="Myriad Pro"/>
          <w:b/>
          <w:color w:val="009AA6"/>
        </w:rPr>
      </w:pPr>
    </w:p>
    <w:p w14:paraId="64992AC4" w14:textId="77777777" w:rsidR="00A45272" w:rsidRDefault="00A45272" w:rsidP="00E51805">
      <w:pPr>
        <w:pStyle w:val="Heading1"/>
        <w:rPr>
          <w:rFonts w:ascii="Myriad Pro" w:hAnsi="Myriad Pro"/>
          <w:b/>
          <w:color w:val="009AA6"/>
        </w:rPr>
      </w:pPr>
    </w:p>
    <w:p w14:paraId="1184B721" w14:textId="00A56C0F" w:rsidR="00D74E2F" w:rsidRPr="00457582" w:rsidRDefault="0004482D" w:rsidP="00457582">
      <w:pPr>
        <w:pStyle w:val="Heading1"/>
        <w:rPr>
          <w:rFonts w:ascii="Myriad Pro" w:hAnsi="Myriad Pro"/>
          <w:b/>
          <w:color w:val="009AA6"/>
        </w:rPr>
      </w:pPr>
      <w:r>
        <w:rPr>
          <w:rFonts w:ascii="Myriad Pro" w:hAnsi="Myriad Pro"/>
          <w:b/>
          <w:color w:val="009AA6"/>
        </w:rPr>
        <w:br w:type="column"/>
      </w:r>
      <w:r w:rsidR="00E51805" w:rsidRPr="00457582">
        <w:rPr>
          <w:rFonts w:ascii="Myriad Pro" w:hAnsi="Myriad Pro"/>
          <w:b/>
          <w:color w:val="009AA6"/>
        </w:rPr>
        <w:lastRenderedPageBreak/>
        <w:t xml:space="preserve">STUDENT POPULATION </w:t>
      </w:r>
      <w:r w:rsidR="001D2A42" w:rsidRPr="00457582">
        <w:rPr>
          <w:rFonts w:ascii="Myriad Pro" w:hAnsi="Myriad Pro"/>
          <w:b/>
          <w:color w:val="009AA6"/>
        </w:rPr>
        <w:t>&amp; DATA</w:t>
      </w:r>
      <w:r w:rsidR="00205609" w:rsidRPr="00457582">
        <w:rPr>
          <w:rFonts w:ascii="Myriad Pro" w:hAnsi="Myriad Pro"/>
          <w:b/>
          <w:color w:val="009AA6"/>
        </w:rPr>
        <w:br/>
      </w:r>
    </w:p>
    <w:p w14:paraId="6A492C31" w14:textId="77777777" w:rsidR="0046418B" w:rsidRPr="0046418B" w:rsidRDefault="007D151A" w:rsidP="00124438">
      <w:pPr>
        <w:pStyle w:val="ListParagraph"/>
        <w:numPr>
          <w:ilvl w:val="0"/>
          <w:numId w:val="1"/>
        </w:numPr>
        <w:spacing w:after="0" w:line="240" w:lineRule="auto"/>
        <w:ind w:left="0" w:firstLine="0"/>
        <w:rPr>
          <w:rFonts w:ascii="Myriad Pro" w:hAnsi="Myriad Pro"/>
          <w:b/>
        </w:rPr>
      </w:pPr>
      <w:r w:rsidRPr="00FC0568">
        <w:rPr>
          <w:rFonts w:ascii="Myriad Pro" w:hAnsi="Myriad Pro"/>
        </w:rPr>
        <w:t xml:space="preserve">Please describe your program of study’s </w:t>
      </w:r>
      <w:r w:rsidR="001D2A42" w:rsidRPr="00FC0568">
        <w:rPr>
          <w:rFonts w:ascii="Myriad Pro" w:hAnsi="Myriad Pro"/>
        </w:rPr>
        <w:t>demographic and outcome</w:t>
      </w:r>
      <w:r w:rsidR="00F77DFF" w:rsidRPr="00FC0568">
        <w:rPr>
          <w:rFonts w:ascii="Myriad Pro" w:hAnsi="Myriad Pro"/>
        </w:rPr>
        <w:t xml:space="preserve"> </w:t>
      </w:r>
      <w:r w:rsidR="001D2A42" w:rsidRPr="00FC0568">
        <w:rPr>
          <w:rFonts w:ascii="Myriad Pro" w:hAnsi="Myriad Pro"/>
        </w:rPr>
        <w:t xml:space="preserve">data for the most recent </w:t>
      </w:r>
      <w:r w:rsidR="00E56057" w:rsidRPr="00FC0568">
        <w:rPr>
          <w:rFonts w:ascii="Myriad Pro" w:hAnsi="Myriad Pro"/>
        </w:rPr>
        <w:t xml:space="preserve">academic </w:t>
      </w:r>
      <w:r w:rsidR="001D2A42" w:rsidRPr="00FC0568">
        <w:rPr>
          <w:rFonts w:ascii="Myriad Pro" w:hAnsi="Myriad Pro"/>
        </w:rPr>
        <w:t>year(s)</w:t>
      </w:r>
      <w:r w:rsidR="00F77DFF" w:rsidRPr="00FC0568">
        <w:rPr>
          <w:rFonts w:ascii="Myriad Pro" w:hAnsi="Myriad Pro"/>
        </w:rPr>
        <w:t xml:space="preserve">. </w:t>
      </w:r>
      <w:r w:rsidR="00F1357A" w:rsidRPr="00FC0568">
        <w:rPr>
          <w:rFonts w:ascii="Myriad Pro" w:hAnsi="Myriad Pro"/>
        </w:rPr>
        <w:t>It is our strong preference to have data from both secondary and postsecondary levels. If this is not available, please provide an explanation as to why the data from the other learner level is not available.</w:t>
      </w:r>
      <w:r w:rsidR="000B7607" w:rsidRPr="000B7607">
        <w:t xml:space="preserve"> </w:t>
      </w:r>
      <w:r w:rsidR="000B7607" w:rsidRPr="00FC0568">
        <w:rPr>
          <w:rFonts w:ascii="Myriad Pro" w:hAnsi="Myriad Pro"/>
        </w:rPr>
        <w:t>Applications that do not include data to support positive impact on student achievement will not be eligible for consideration.</w:t>
      </w:r>
      <w:r w:rsidR="00F5223D" w:rsidRPr="00FC0568">
        <w:rPr>
          <w:rFonts w:ascii="Myriad Pro" w:hAnsi="Myriad Pro"/>
        </w:rPr>
        <w:t xml:space="preserve"> (</w:t>
      </w:r>
      <w:r w:rsidR="00F5223D" w:rsidRPr="00FC0568">
        <w:rPr>
          <w:rFonts w:ascii="Myriad Pro" w:hAnsi="Myriad Pro"/>
          <w:u w:val="single"/>
        </w:rPr>
        <w:t>100 word limit</w:t>
      </w:r>
      <w:r w:rsidR="00F5223D" w:rsidRPr="00FC0568">
        <w:rPr>
          <w:rFonts w:ascii="Myriad Pro" w:hAnsi="Myriad Pro"/>
        </w:rPr>
        <w:t>)</w:t>
      </w:r>
    </w:p>
    <w:p w14:paraId="601F1361" w14:textId="44A51501" w:rsidR="008708E6" w:rsidRPr="0046418B" w:rsidRDefault="004D7D93" w:rsidP="0046418B">
      <w:pPr>
        <w:pStyle w:val="ListParagraph"/>
        <w:spacing w:after="0" w:line="240" w:lineRule="auto"/>
        <w:ind w:left="0"/>
        <w:rPr>
          <w:rFonts w:ascii="Myriad Pro" w:hAnsi="Myriad Pro"/>
          <w:b/>
        </w:rPr>
      </w:pPr>
      <w:r w:rsidRPr="00FC0568">
        <w:rPr>
          <w:rFonts w:ascii="Myriad Pro" w:hAnsi="Myriad Pro"/>
        </w:rPr>
        <w:br/>
      </w:r>
      <w:r w:rsidRPr="00FC0568">
        <w:rPr>
          <w:rFonts w:ascii="Myriad Pro" w:hAnsi="Myriad Pro"/>
        </w:rPr>
        <w:br/>
      </w:r>
      <w:r w:rsidR="0046418B">
        <w:rPr>
          <w:rFonts w:ascii="Times New Roman" w:hAnsi="Times New Roman" w:cs="Times New Roman"/>
          <w:sz w:val="24"/>
          <w:szCs w:val="24"/>
        </w:rPr>
        <w:t xml:space="preserve">Over </w:t>
      </w:r>
      <w:r w:rsidR="00676A66">
        <w:rPr>
          <w:rFonts w:ascii="Times New Roman" w:hAnsi="Times New Roman" w:cs="Times New Roman"/>
          <w:sz w:val="24"/>
          <w:szCs w:val="24"/>
        </w:rPr>
        <w:t>32.8</w:t>
      </w:r>
      <w:r w:rsidR="0046418B">
        <w:rPr>
          <w:rFonts w:ascii="Times New Roman" w:hAnsi="Times New Roman" w:cs="Times New Roman"/>
          <w:sz w:val="24"/>
          <w:szCs w:val="24"/>
        </w:rPr>
        <w:t>% of the students</w:t>
      </w:r>
      <w:r w:rsidR="008708E6" w:rsidRPr="00FC0568">
        <w:rPr>
          <w:rFonts w:ascii="Times New Roman" w:hAnsi="Times New Roman" w:cs="Times New Roman"/>
          <w:sz w:val="24"/>
          <w:szCs w:val="24"/>
        </w:rPr>
        <w:t xml:space="preserve"> enroll</w:t>
      </w:r>
      <w:r w:rsidR="0046418B">
        <w:rPr>
          <w:rFonts w:ascii="Times New Roman" w:hAnsi="Times New Roman" w:cs="Times New Roman"/>
          <w:sz w:val="24"/>
          <w:szCs w:val="24"/>
        </w:rPr>
        <w:t>ed</w:t>
      </w:r>
      <w:r w:rsidR="008708E6" w:rsidRPr="00FC0568">
        <w:rPr>
          <w:rFonts w:ascii="Times New Roman" w:hAnsi="Times New Roman" w:cs="Times New Roman"/>
          <w:sz w:val="24"/>
          <w:szCs w:val="24"/>
        </w:rPr>
        <w:t xml:space="preserve"> in t</w:t>
      </w:r>
      <w:r w:rsidR="008905FA">
        <w:rPr>
          <w:rFonts w:ascii="Times New Roman" w:hAnsi="Times New Roman" w:cs="Times New Roman"/>
          <w:sz w:val="24"/>
          <w:szCs w:val="24"/>
        </w:rPr>
        <w:t>he Automotive Technology, ASE</w:t>
      </w:r>
      <w:r w:rsidR="008708E6" w:rsidRPr="00FC0568">
        <w:rPr>
          <w:rFonts w:ascii="Times New Roman" w:hAnsi="Times New Roman" w:cs="Times New Roman"/>
          <w:sz w:val="24"/>
          <w:szCs w:val="24"/>
        </w:rPr>
        <w:t xml:space="preserve"> POS, as identified </w:t>
      </w:r>
      <w:r w:rsidR="0046418B">
        <w:rPr>
          <w:rFonts w:ascii="Times New Roman" w:hAnsi="Times New Roman" w:cs="Times New Roman"/>
          <w:sz w:val="24"/>
          <w:szCs w:val="24"/>
        </w:rPr>
        <w:t>below</w:t>
      </w:r>
      <w:r w:rsidR="00676A66">
        <w:rPr>
          <w:rFonts w:ascii="Times New Roman" w:hAnsi="Times New Roman" w:cs="Times New Roman"/>
          <w:sz w:val="24"/>
          <w:szCs w:val="24"/>
        </w:rPr>
        <w:t>, represent a minority group,</w:t>
      </w:r>
      <w:r w:rsidR="008708E6" w:rsidRPr="00FC0568">
        <w:rPr>
          <w:rFonts w:ascii="Times New Roman" w:hAnsi="Times New Roman" w:cs="Times New Roman"/>
          <w:sz w:val="24"/>
          <w:szCs w:val="24"/>
        </w:rPr>
        <w:t xml:space="preserve"> </w:t>
      </w:r>
      <w:r w:rsidR="00676A66">
        <w:rPr>
          <w:rFonts w:ascii="Times New Roman" w:hAnsi="Times New Roman" w:cs="Times New Roman"/>
          <w:sz w:val="24"/>
          <w:szCs w:val="24"/>
        </w:rPr>
        <w:t>20.8</w:t>
      </w:r>
      <w:r w:rsidR="008708E6" w:rsidRPr="00FC0568">
        <w:rPr>
          <w:rFonts w:ascii="Times New Roman" w:hAnsi="Times New Roman" w:cs="Times New Roman"/>
          <w:sz w:val="24"/>
          <w:szCs w:val="24"/>
        </w:rPr>
        <w:t>%</w:t>
      </w:r>
      <w:r w:rsidR="0046418B">
        <w:rPr>
          <w:rFonts w:ascii="Times New Roman" w:hAnsi="Times New Roman" w:cs="Times New Roman"/>
          <w:sz w:val="24"/>
          <w:szCs w:val="24"/>
        </w:rPr>
        <w:t xml:space="preserve"> </w:t>
      </w:r>
      <w:r w:rsidR="00676A66">
        <w:rPr>
          <w:rFonts w:ascii="Times New Roman" w:hAnsi="Times New Roman" w:cs="Times New Roman"/>
          <w:sz w:val="24"/>
          <w:szCs w:val="24"/>
        </w:rPr>
        <w:t>receive free or reduced lunch, 10.4% are English Language Learners, and 73</w:t>
      </w:r>
      <w:r w:rsidR="008708E6" w:rsidRPr="00FC0568">
        <w:rPr>
          <w:rFonts w:ascii="Times New Roman" w:hAnsi="Times New Roman" w:cs="Times New Roman"/>
          <w:sz w:val="24"/>
          <w:szCs w:val="24"/>
        </w:rPr>
        <w:t>% are challenged by a disability</w:t>
      </w:r>
      <w:r w:rsidR="00676A66">
        <w:rPr>
          <w:rFonts w:ascii="Times New Roman" w:hAnsi="Times New Roman" w:cs="Times New Roman"/>
          <w:sz w:val="24"/>
          <w:szCs w:val="24"/>
        </w:rPr>
        <w:t>.</w:t>
      </w:r>
      <w:r w:rsidR="008708E6" w:rsidRPr="00FC0568">
        <w:rPr>
          <w:rFonts w:ascii="Times New Roman" w:hAnsi="Times New Roman" w:cs="Times New Roman"/>
          <w:sz w:val="24"/>
          <w:szCs w:val="24"/>
        </w:rPr>
        <w:t xml:space="preserve"> </w:t>
      </w:r>
      <w:r w:rsidR="00C27729">
        <w:rPr>
          <w:rFonts w:ascii="Times New Roman" w:hAnsi="Times New Roman" w:cs="Times New Roman"/>
          <w:sz w:val="24"/>
          <w:szCs w:val="24"/>
        </w:rPr>
        <w:t>As the data below demonstrates, 100% graduate</w:t>
      </w:r>
      <w:r w:rsidR="0046418B">
        <w:rPr>
          <w:rFonts w:ascii="Times New Roman" w:hAnsi="Times New Roman" w:cs="Times New Roman"/>
          <w:sz w:val="24"/>
          <w:szCs w:val="24"/>
        </w:rPr>
        <w:t xml:space="preserve">d </w:t>
      </w:r>
      <w:r w:rsidR="00C27729">
        <w:rPr>
          <w:rFonts w:ascii="Times New Roman" w:hAnsi="Times New Roman" w:cs="Times New Roman"/>
          <w:sz w:val="24"/>
          <w:szCs w:val="24"/>
        </w:rPr>
        <w:t xml:space="preserve">high school, </w:t>
      </w:r>
      <w:r w:rsidR="0046418B">
        <w:rPr>
          <w:rFonts w:ascii="Times New Roman" w:hAnsi="Times New Roman" w:cs="Times New Roman"/>
          <w:sz w:val="24"/>
          <w:szCs w:val="24"/>
        </w:rPr>
        <w:t xml:space="preserve">and an average of </w:t>
      </w:r>
      <w:r w:rsidR="00C27729">
        <w:rPr>
          <w:rFonts w:ascii="Times New Roman" w:hAnsi="Times New Roman" w:cs="Times New Roman"/>
          <w:sz w:val="24"/>
          <w:szCs w:val="24"/>
        </w:rPr>
        <w:t>63% enro</w:t>
      </w:r>
      <w:r w:rsidR="001F72F0">
        <w:rPr>
          <w:rFonts w:ascii="Times New Roman" w:hAnsi="Times New Roman" w:cs="Times New Roman"/>
          <w:sz w:val="24"/>
          <w:szCs w:val="24"/>
        </w:rPr>
        <w:t xml:space="preserve">lled in postsecondary education, </w:t>
      </w:r>
      <w:r w:rsidR="00C27729">
        <w:rPr>
          <w:rFonts w:ascii="Times New Roman" w:hAnsi="Times New Roman" w:cs="Times New Roman"/>
          <w:sz w:val="24"/>
          <w:szCs w:val="24"/>
        </w:rPr>
        <w:t>37% obtained employment</w:t>
      </w:r>
      <w:r w:rsidR="0046418B">
        <w:rPr>
          <w:rFonts w:ascii="Times New Roman" w:hAnsi="Times New Roman" w:cs="Times New Roman"/>
          <w:sz w:val="24"/>
          <w:szCs w:val="24"/>
        </w:rPr>
        <w:t>, and 60% obtained an</w:t>
      </w:r>
      <w:r w:rsidR="001F72F0">
        <w:rPr>
          <w:rFonts w:ascii="Times New Roman" w:hAnsi="Times New Roman" w:cs="Times New Roman"/>
          <w:sz w:val="24"/>
          <w:szCs w:val="24"/>
        </w:rPr>
        <w:t xml:space="preserve"> industry credential</w:t>
      </w:r>
      <w:r w:rsidR="00C27729">
        <w:rPr>
          <w:rFonts w:ascii="Times New Roman" w:hAnsi="Times New Roman" w:cs="Times New Roman"/>
          <w:sz w:val="24"/>
          <w:szCs w:val="24"/>
        </w:rPr>
        <w:t>.</w:t>
      </w:r>
      <w:r w:rsidR="001F72F0">
        <w:rPr>
          <w:rFonts w:ascii="Times New Roman" w:hAnsi="Times New Roman" w:cs="Times New Roman"/>
          <w:sz w:val="24"/>
          <w:szCs w:val="24"/>
        </w:rPr>
        <w:t xml:space="preserve">  </w:t>
      </w:r>
      <w:r w:rsidR="0046418B">
        <w:rPr>
          <w:rFonts w:ascii="Times New Roman" w:hAnsi="Times New Roman" w:cs="Times New Roman"/>
          <w:sz w:val="24"/>
          <w:szCs w:val="24"/>
        </w:rPr>
        <w:t xml:space="preserve">The </w:t>
      </w:r>
      <w:r w:rsidR="001F72F0">
        <w:rPr>
          <w:rFonts w:ascii="Times New Roman" w:hAnsi="Times New Roman" w:cs="Times New Roman"/>
          <w:sz w:val="24"/>
          <w:szCs w:val="24"/>
        </w:rPr>
        <w:t>consistent gain in the attainment of industry credentials and in the participation of students with disabilities in work-base</w:t>
      </w:r>
      <w:r w:rsidR="0046418B">
        <w:rPr>
          <w:rFonts w:ascii="Times New Roman" w:hAnsi="Times New Roman" w:cs="Times New Roman"/>
          <w:sz w:val="24"/>
          <w:szCs w:val="24"/>
        </w:rPr>
        <w:t>d experiences/internships resulted in increasing numbers of graduates transitioning directly from school to work before postsecondary enrollment.</w:t>
      </w:r>
    </w:p>
    <w:p w14:paraId="448F5547" w14:textId="77777777" w:rsidR="0046418B" w:rsidRDefault="0046418B" w:rsidP="0046418B">
      <w:pPr>
        <w:pStyle w:val="ListParagraph"/>
        <w:spacing w:after="0" w:line="240" w:lineRule="auto"/>
        <w:ind w:left="0"/>
        <w:rPr>
          <w:rFonts w:ascii="Myriad Pro" w:hAnsi="Myriad Pro"/>
          <w:b/>
        </w:rPr>
      </w:pPr>
    </w:p>
    <w:p w14:paraId="5D3F8E76" w14:textId="77777777" w:rsidR="0046418B" w:rsidRPr="002567A7" w:rsidRDefault="0046418B" w:rsidP="0046418B">
      <w:pPr>
        <w:pStyle w:val="ListParagraph"/>
        <w:spacing w:after="0" w:line="240" w:lineRule="auto"/>
        <w:ind w:left="0"/>
        <w:rPr>
          <w:rFonts w:ascii="Myriad Pro" w:hAnsi="Myriad Pro"/>
          <w:b/>
        </w:rPr>
      </w:pPr>
    </w:p>
    <w:p w14:paraId="49111EE2" w14:textId="77777777" w:rsidR="00E72AC1" w:rsidRPr="00F47852" w:rsidRDefault="00E72AC1" w:rsidP="00F47852">
      <w:pPr>
        <w:spacing w:after="0" w:line="240" w:lineRule="auto"/>
        <w:rPr>
          <w:rFonts w:ascii="Myriad Pro" w:hAnsi="Myriad Pro"/>
        </w:rPr>
      </w:pPr>
    </w:p>
    <w:p w14:paraId="30DAA163" w14:textId="77777777" w:rsidR="00D74E2F" w:rsidRDefault="001D2A42" w:rsidP="00D74E2F">
      <w:pPr>
        <w:pStyle w:val="ListParagraph"/>
        <w:spacing w:after="0" w:line="240" w:lineRule="auto"/>
        <w:ind w:left="360"/>
        <w:rPr>
          <w:rFonts w:ascii="Myriad Pro" w:hAnsi="Myriad Pro"/>
        </w:rPr>
      </w:pPr>
      <w:r w:rsidRPr="001D2A42">
        <w:rPr>
          <w:rFonts w:ascii="Myriad Pro" w:hAnsi="Myriad Pro"/>
          <w:b/>
        </w:rPr>
        <w:t>NOTE</w:t>
      </w:r>
      <w:r w:rsidRPr="001D2A42">
        <w:rPr>
          <w:rFonts w:ascii="Myriad Pro" w:hAnsi="Myriad Pro"/>
        </w:rPr>
        <w:t>: Please specify if and when you are using a percentage with a different denominator (e.g., seniors) than the one listed.</w:t>
      </w:r>
      <w:r w:rsidR="00C30A7E">
        <w:rPr>
          <w:rFonts w:ascii="Myriad Pro" w:hAnsi="Myriad Pro"/>
        </w:rPr>
        <w:t xml:space="preserve"> </w:t>
      </w:r>
    </w:p>
    <w:p w14:paraId="4E6E3246" w14:textId="77777777" w:rsidR="00C30A7E" w:rsidRDefault="00C30A7E" w:rsidP="00D74E2F">
      <w:pPr>
        <w:pStyle w:val="ListParagraph"/>
        <w:spacing w:after="0" w:line="240" w:lineRule="auto"/>
        <w:ind w:left="360"/>
        <w:rPr>
          <w:rFonts w:ascii="Myriad Pro" w:hAnsi="Myriad Pro"/>
        </w:rPr>
      </w:pPr>
    </w:p>
    <w:p w14:paraId="748B8310" w14:textId="77777777" w:rsidR="00C30A7E" w:rsidRPr="00EE1E9B" w:rsidRDefault="00C30A7E" w:rsidP="00096FFF">
      <w:pPr>
        <w:pStyle w:val="ListParagraph"/>
        <w:spacing w:before="240" w:after="0" w:line="240" w:lineRule="auto"/>
        <w:ind w:left="360"/>
        <w:rPr>
          <w:rFonts w:ascii="Myriad Pro" w:hAnsi="Myriad Pro"/>
          <w:b/>
        </w:rPr>
      </w:pPr>
      <w:r w:rsidRPr="00EE1E9B">
        <w:rPr>
          <w:rFonts w:ascii="Myriad Pro" w:hAnsi="Myriad Pro"/>
          <w:b/>
        </w:rPr>
        <w:t xml:space="preserve">When completing the data section, please only use percentages and include data that is from your program of study, not the entire school/institution. Additionally, only include data </w:t>
      </w:r>
      <w:r w:rsidR="00EE1E9B" w:rsidRPr="00EE1E9B">
        <w:rPr>
          <w:rFonts w:ascii="Myriad Pro" w:hAnsi="Myriad Pro"/>
          <w:b/>
        </w:rPr>
        <w:t xml:space="preserve">where students are </w:t>
      </w:r>
      <w:r w:rsidR="00EE1E9B" w:rsidRPr="00D00B16">
        <w:rPr>
          <w:rFonts w:ascii="Myriad Pro" w:hAnsi="Myriad Pro"/>
          <w:b/>
          <w:u w:val="single"/>
        </w:rPr>
        <w:t>eligible to participate</w:t>
      </w:r>
      <w:r w:rsidR="009A4071">
        <w:rPr>
          <w:rFonts w:ascii="Myriad Pro" w:hAnsi="Myriad Pro"/>
          <w:b/>
        </w:rPr>
        <w:t xml:space="preserve"> (e</w:t>
      </w:r>
      <w:r w:rsidR="00D00B16">
        <w:rPr>
          <w:rFonts w:ascii="Myriad Pro" w:hAnsi="Myriad Pro"/>
          <w:b/>
        </w:rPr>
        <w:t>.g.</w:t>
      </w:r>
      <w:r w:rsidRPr="00EE1E9B">
        <w:rPr>
          <w:rFonts w:ascii="Myriad Pro" w:hAnsi="Myriad Pro"/>
          <w:b/>
        </w:rPr>
        <w:t xml:space="preserve">, only seniors in high school will be eligible for the section asking for </w:t>
      </w:r>
      <w:r w:rsidR="00D00B16">
        <w:rPr>
          <w:rFonts w:ascii="Myriad Pro" w:hAnsi="Myriad Pro"/>
          <w:b/>
        </w:rPr>
        <w:t>p</w:t>
      </w:r>
      <w:r w:rsidRPr="00EE1E9B">
        <w:rPr>
          <w:rFonts w:ascii="Myriad Pro" w:hAnsi="Myriad Pro"/>
          <w:b/>
        </w:rPr>
        <w:t xml:space="preserve">ercent of seniors who graduated </w:t>
      </w:r>
      <w:r w:rsidR="00EE1E9B" w:rsidRPr="00EE1E9B">
        <w:rPr>
          <w:rFonts w:ascii="Myriad Pro" w:hAnsi="Myriad Pro"/>
          <w:b/>
        </w:rPr>
        <w:t>high school</w:t>
      </w:r>
      <w:r w:rsidR="00D00B16">
        <w:rPr>
          <w:rFonts w:ascii="Myriad Pro" w:hAnsi="Myriad Pro"/>
          <w:b/>
        </w:rPr>
        <w:t>, so only seniors should be included in that data;</w:t>
      </w:r>
      <w:r w:rsidR="00EE1E9B" w:rsidRPr="00EE1E9B">
        <w:rPr>
          <w:rFonts w:ascii="Myriad Pro" w:hAnsi="Myriad Pro"/>
          <w:b/>
        </w:rPr>
        <w:t xml:space="preserve"> if your work-based learning only occurs within a specific grade level, only include them in your </w:t>
      </w:r>
      <w:r w:rsidR="00D00B16">
        <w:rPr>
          <w:rFonts w:ascii="Myriad Pro" w:hAnsi="Myriad Pro"/>
          <w:b/>
        </w:rPr>
        <w:t>data for that category.</w:t>
      </w:r>
      <w:r w:rsidR="009A4071">
        <w:rPr>
          <w:rFonts w:ascii="Myriad Pro" w:hAnsi="Myriad Pro"/>
          <w:b/>
        </w:rPr>
        <w:t>)</w:t>
      </w:r>
      <w:r w:rsidR="00D00B16">
        <w:rPr>
          <w:rFonts w:ascii="Myriad Pro" w:hAnsi="Myriad Pro"/>
          <w:b/>
        </w:rPr>
        <w:t xml:space="preserve"> </w:t>
      </w:r>
      <w:r w:rsidR="00EE1E9B" w:rsidRPr="00EE1E9B">
        <w:rPr>
          <w:rFonts w:ascii="Myriad Pro" w:hAnsi="Myriad Pro"/>
          <w:b/>
        </w:rPr>
        <w:t xml:space="preserve"> </w:t>
      </w:r>
    </w:p>
    <w:p w14:paraId="273002A3" w14:textId="77777777" w:rsidR="00B30A12" w:rsidRPr="00A45272" w:rsidRDefault="00B30A12" w:rsidP="00B30A12">
      <w:pPr>
        <w:spacing w:after="0" w:line="240" w:lineRule="auto"/>
        <w:rPr>
          <w:rFonts w:ascii="Myriad Pro" w:hAnsi="Myriad Pro"/>
        </w:rPr>
      </w:pPr>
    </w:p>
    <w:tbl>
      <w:tblPr>
        <w:tblStyle w:val="TableGrid1"/>
        <w:tblW w:w="5000" w:type="pct"/>
        <w:tblInd w:w="-5" w:type="dxa"/>
        <w:tblLook w:val="04A0" w:firstRow="1" w:lastRow="0" w:firstColumn="1" w:lastColumn="0" w:noHBand="0" w:noVBand="1"/>
      </w:tblPr>
      <w:tblGrid>
        <w:gridCol w:w="3378"/>
        <w:gridCol w:w="2050"/>
        <w:gridCol w:w="2160"/>
        <w:gridCol w:w="1762"/>
      </w:tblGrid>
      <w:tr w:rsidR="001D2A42" w:rsidRPr="00204BAC" w14:paraId="7F143E35" w14:textId="77777777" w:rsidTr="00124438">
        <w:trPr>
          <w:trHeight w:val="272"/>
        </w:trPr>
        <w:tc>
          <w:tcPr>
            <w:tcW w:w="1807" w:type="pct"/>
            <w:shd w:val="clear" w:color="auto" w:fill="A6A6A6" w:themeFill="background1" w:themeFillShade="A6"/>
          </w:tcPr>
          <w:p w14:paraId="77E1EA93" w14:textId="77777777" w:rsidR="001D2A42" w:rsidRPr="00204BAC" w:rsidRDefault="001D2A42" w:rsidP="001D2A42">
            <w:pPr>
              <w:rPr>
                <w:rFonts w:ascii="Times New Roman" w:hAnsi="Times New Roman" w:cs="Times New Roman"/>
                <w:sz w:val="24"/>
                <w:szCs w:val="24"/>
              </w:rPr>
            </w:pPr>
            <w:r w:rsidRPr="00204BAC">
              <w:rPr>
                <w:rFonts w:ascii="Times New Roman" w:hAnsi="Times New Roman" w:cs="Times New Roman"/>
                <w:sz w:val="24"/>
                <w:szCs w:val="24"/>
              </w:rPr>
              <w:t>SCHOOL YEAR</w:t>
            </w:r>
          </w:p>
        </w:tc>
        <w:tc>
          <w:tcPr>
            <w:tcW w:w="1096" w:type="pct"/>
          </w:tcPr>
          <w:p w14:paraId="30F0EE8F" w14:textId="77777777" w:rsidR="001D2A42" w:rsidRPr="00204BAC" w:rsidRDefault="00C30A7E" w:rsidP="001D2A42">
            <w:pPr>
              <w:rPr>
                <w:rFonts w:ascii="Times New Roman" w:hAnsi="Times New Roman" w:cs="Times New Roman"/>
                <w:sz w:val="24"/>
                <w:szCs w:val="24"/>
              </w:rPr>
            </w:pPr>
            <w:r w:rsidRPr="00204BAC">
              <w:rPr>
                <w:rFonts w:ascii="Times New Roman" w:hAnsi="Times New Roman" w:cs="Times New Roman"/>
                <w:sz w:val="24"/>
                <w:szCs w:val="24"/>
              </w:rPr>
              <w:t>2014-15</w:t>
            </w:r>
          </w:p>
        </w:tc>
        <w:tc>
          <w:tcPr>
            <w:tcW w:w="1155" w:type="pct"/>
          </w:tcPr>
          <w:p w14:paraId="25FC9FD2" w14:textId="77777777" w:rsidR="001D2A42" w:rsidRPr="00204BAC" w:rsidRDefault="00C30A7E" w:rsidP="001D2A42">
            <w:pPr>
              <w:rPr>
                <w:rFonts w:ascii="Times New Roman" w:hAnsi="Times New Roman" w:cs="Times New Roman"/>
                <w:sz w:val="24"/>
                <w:szCs w:val="24"/>
              </w:rPr>
            </w:pPr>
            <w:r w:rsidRPr="00204BAC">
              <w:rPr>
                <w:rFonts w:ascii="Times New Roman" w:hAnsi="Times New Roman" w:cs="Times New Roman"/>
                <w:sz w:val="24"/>
                <w:szCs w:val="24"/>
              </w:rPr>
              <w:t>2015-16</w:t>
            </w:r>
          </w:p>
        </w:tc>
        <w:tc>
          <w:tcPr>
            <w:tcW w:w="942" w:type="pct"/>
          </w:tcPr>
          <w:p w14:paraId="678BF3C8" w14:textId="77777777" w:rsidR="001D2A42" w:rsidRPr="00204BAC" w:rsidRDefault="00C30A7E" w:rsidP="001D2A42">
            <w:pPr>
              <w:rPr>
                <w:rFonts w:ascii="Times New Roman" w:hAnsi="Times New Roman" w:cs="Times New Roman"/>
                <w:sz w:val="24"/>
                <w:szCs w:val="24"/>
              </w:rPr>
            </w:pPr>
            <w:r w:rsidRPr="00204BAC">
              <w:rPr>
                <w:rFonts w:ascii="Times New Roman" w:hAnsi="Times New Roman" w:cs="Times New Roman"/>
                <w:sz w:val="24"/>
                <w:szCs w:val="24"/>
              </w:rPr>
              <w:t>2016-17</w:t>
            </w:r>
          </w:p>
        </w:tc>
      </w:tr>
      <w:tr w:rsidR="001D2A42" w:rsidRPr="00204BAC" w14:paraId="06F70304" w14:textId="77777777" w:rsidTr="00124438">
        <w:trPr>
          <w:trHeight w:val="258"/>
        </w:trPr>
        <w:tc>
          <w:tcPr>
            <w:tcW w:w="5000" w:type="pct"/>
            <w:gridSpan w:val="4"/>
            <w:shd w:val="clear" w:color="auto" w:fill="000000" w:themeFill="text1"/>
            <w:vAlign w:val="center"/>
          </w:tcPr>
          <w:p w14:paraId="46A36F70" w14:textId="77777777" w:rsidR="001D2A42" w:rsidRPr="00204BAC" w:rsidRDefault="001D2A42" w:rsidP="001D2A42">
            <w:pPr>
              <w:jc w:val="center"/>
              <w:rPr>
                <w:rFonts w:ascii="Times New Roman" w:hAnsi="Times New Roman" w:cs="Times New Roman"/>
                <w:b/>
                <w:sz w:val="24"/>
                <w:szCs w:val="24"/>
              </w:rPr>
            </w:pPr>
            <w:r w:rsidRPr="00204BAC">
              <w:rPr>
                <w:rFonts w:ascii="Times New Roman" w:hAnsi="Times New Roman" w:cs="Times New Roman"/>
                <w:b/>
                <w:sz w:val="24"/>
                <w:szCs w:val="24"/>
              </w:rPr>
              <w:t>SECONDARY-LEVEL DATA</w:t>
            </w:r>
          </w:p>
        </w:tc>
      </w:tr>
      <w:tr w:rsidR="001D2A42" w:rsidRPr="00204BAC" w14:paraId="3CF57238" w14:textId="77777777" w:rsidTr="00124438">
        <w:trPr>
          <w:trHeight w:val="224"/>
        </w:trPr>
        <w:tc>
          <w:tcPr>
            <w:tcW w:w="1807" w:type="pct"/>
            <w:shd w:val="clear" w:color="auto" w:fill="BDD6EE" w:themeFill="accent1" w:themeFillTint="66"/>
            <w:vAlign w:val="center"/>
          </w:tcPr>
          <w:p w14:paraId="4D3B7670" w14:textId="77777777" w:rsidR="001D2A42" w:rsidRPr="00204BAC" w:rsidRDefault="001D2A42" w:rsidP="001D2A42">
            <w:pPr>
              <w:contextualSpacing/>
              <w:rPr>
                <w:rFonts w:ascii="Times New Roman" w:hAnsi="Times New Roman" w:cs="Times New Roman"/>
                <w:b/>
                <w:sz w:val="24"/>
                <w:szCs w:val="24"/>
              </w:rPr>
            </w:pPr>
            <w:r w:rsidRPr="00204BAC">
              <w:rPr>
                <w:rFonts w:ascii="Times New Roman" w:hAnsi="Times New Roman" w:cs="Times New Roman"/>
                <w:b/>
                <w:sz w:val="24"/>
                <w:szCs w:val="24"/>
              </w:rPr>
              <w:t xml:space="preserve">Total number of students served by your </w:t>
            </w:r>
            <w:r w:rsidRPr="00204BAC">
              <w:rPr>
                <w:rFonts w:ascii="Times New Roman" w:hAnsi="Times New Roman" w:cs="Times New Roman"/>
                <w:b/>
                <w:sz w:val="24"/>
                <w:szCs w:val="24"/>
                <w:u w:val="single"/>
              </w:rPr>
              <w:t>program of study</w:t>
            </w:r>
            <w:r w:rsidRPr="00204BAC">
              <w:rPr>
                <w:rFonts w:ascii="Times New Roman" w:hAnsi="Times New Roman" w:cs="Times New Roman"/>
                <w:b/>
                <w:sz w:val="24"/>
                <w:szCs w:val="24"/>
              </w:rPr>
              <w:t xml:space="preserve"> </w:t>
            </w:r>
          </w:p>
        </w:tc>
        <w:tc>
          <w:tcPr>
            <w:tcW w:w="1096" w:type="pct"/>
            <w:vAlign w:val="center"/>
          </w:tcPr>
          <w:p w14:paraId="7D3B7330" w14:textId="77777777" w:rsidR="001D2A42" w:rsidRPr="00204BAC" w:rsidRDefault="001D2A42" w:rsidP="001D2A42">
            <w:pPr>
              <w:jc w:val="center"/>
              <w:rPr>
                <w:rFonts w:ascii="Times New Roman" w:hAnsi="Times New Roman" w:cs="Times New Roman"/>
                <w:sz w:val="24"/>
                <w:szCs w:val="24"/>
              </w:rPr>
            </w:pPr>
          </w:p>
        </w:tc>
        <w:tc>
          <w:tcPr>
            <w:tcW w:w="1155" w:type="pct"/>
            <w:vAlign w:val="center"/>
          </w:tcPr>
          <w:p w14:paraId="6CBEE3BB" w14:textId="77777777" w:rsidR="001D2A42" w:rsidRPr="00204BAC" w:rsidRDefault="001D2A42" w:rsidP="001D2A42">
            <w:pPr>
              <w:jc w:val="center"/>
              <w:rPr>
                <w:rFonts w:ascii="Times New Roman" w:hAnsi="Times New Roman" w:cs="Times New Roman"/>
                <w:sz w:val="24"/>
                <w:szCs w:val="24"/>
              </w:rPr>
            </w:pPr>
          </w:p>
        </w:tc>
        <w:tc>
          <w:tcPr>
            <w:tcW w:w="942" w:type="pct"/>
            <w:vAlign w:val="center"/>
          </w:tcPr>
          <w:p w14:paraId="72338154" w14:textId="77777777" w:rsidR="001D2A42" w:rsidRPr="00204BAC" w:rsidRDefault="001D2A42" w:rsidP="001D2A42">
            <w:pPr>
              <w:jc w:val="center"/>
              <w:rPr>
                <w:rFonts w:ascii="Times New Roman" w:hAnsi="Times New Roman" w:cs="Times New Roman"/>
                <w:sz w:val="24"/>
                <w:szCs w:val="24"/>
              </w:rPr>
            </w:pPr>
          </w:p>
        </w:tc>
      </w:tr>
      <w:tr w:rsidR="001D2A42" w:rsidRPr="00204BAC" w14:paraId="4B46D397" w14:textId="77777777" w:rsidTr="00124438">
        <w:trPr>
          <w:trHeight w:val="272"/>
        </w:trPr>
        <w:tc>
          <w:tcPr>
            <w:tcW w:w="1807" w:type="pct"/>
            <w:shd w:val="clear" w:color="auto" w:fill="BDD6EE" w:themeFill="accent1" w:themeFillTint="66"/>
            <w:vAlign w:val="center"/>
          </w:tcPr>
          <w:p w14:paraId="2F2BAE2E" w14:textId="77777777" w:rsidR="001D2A42" w:rsidRPr="00204BAC" w:rsidRDefault="001D2A42" w:rsidP="001D2A42">
            <w:pPr>
              <w:contextualSpacing/>
              <w:rPr>
                <w:rFonts w:ascii="Times New Roman" w:hAnsi="Times New Roman" w:cs="Times New Roman"/>
                <w:sz w:val="24"/>
                <w:szCs w:val="24"/>
              </w:rPr>
            </w:pPr>
            <w:r w:rsidRPr="00204BAC">
              <w:rPr>
                <w:rFonts w:ascii="Times New Roman" w:hAnsi="Times New Roman" w:cs="Times New Roman"/>
                <w:sz w:val="24"/>
                <w:szCs w:val="24"/>
              </w:rPr>
              <w:t xml:space="preserve">% male students </w:t>
            </w:r>
          </w:p>
        </w:tc>
        <w:tc>
          <w:tcPr>
            <w:tcW w:w="1096" w:type="pct"/>
          </w:tcPr>
          <w:p w14:paraId="39C5DA67" w14:textId="1B78D47A" w:rsidR="001D2A42" w:rsidRPr="00204BAC" w:rsidRDefault="00204BAC" w:rsidP="001D2A42">
            <w:pPr>
              <w:jc w:val="center"/>
              <w:rPr>
                <w:rFonts w:ascii="Times New Roman" w:hAnsi="Times New Roman" w:cs="Times New Roman"/>
                <w:sz w:val="24"/>
                <w:szCs w:val="24"/>
              </w:rPr>
            </w:pPr>
            <w:r w:rsidRPr="00204BAC">
              <w:rPr>
                <w:rFonts w:ascii="Times New Roman" w:hAnsi="Times New Roman" w:cs="Times New Roman"/>
                <w:sz w:val="24"/>
                <w:szCs w:val="24"/>
              </w:rPr>
              <w:t>98</w:t>
            </w:r>
            <w:r w:rsidR="001D2A42" w:rsidRPr="00204BAC">
              <w:rPr>
                <w:rFonts w:ascii="Times New Roman" w:hAnsi="Times New Roman" w:cs="Times New Roman"/>
                <w:sz w:val="24"/>
                <w:szCs w:val="24"/>
              </w:rPr>
              <w:t>%</w:t>
            </w:r>
          </w:p>
        </w:tc>
        <w:tc>
          <w:tcPr>
            <w:tcW w:w="1155" w:type="pct"/>
          </w:tcPr>
          <w:p w14:paraId="76586407" w14:textId="057C0485" w:rsidR="001D2A42" w:rsidRPr="00204BAC" w:rsidRDefault="00204BAC" w:rsidP="001D2A42">
            <w:pPr>
              <w:jc w:val="center"/>
              <w:rPr>
                <w:rFonts w:ascii="Times New Roman" w:hAnsi="Times New Roman" w:cs="Times New Roman"/>
                <w:sz w:val="24"/>
                <w:szCs w:val="24"/>
              </w:rPr>
            </w:pPr>
            <w:r w:rsidRPr="00204BAC">
              <w:rPr>
                <w:rFonts w:ascii="Times New Roman" w:hAnsi="Times New Roman" w:cs="Times New Roman"/>
                <w:sz w:val="24"/>
                <w:szCs w:val="24"/>
              </w:rPr>
              <w:t>100</w:t>
            </w:r>
            <w:r w:rsidR="001D2A42" w:rsidRPr="00204BAC">
              <w:rPr>
                <w:rFonts w:ascii="Times New Roman" w:hAnsi="Times New Roman" w:cs="Times New Roman"/>
                <w:sz w:val="24"/>
                <w:szCs w:val="24"/>
              </w:rPr>
              <w:t>%</w:t>
            </w:r>
          </w:p>
        </w:tc>
        <w:tc>
          <w:tcPr>
            <w:tcW w:w="942" w:type="pct"/>
          </w:tcPr>
          <w:p w14:paraId="38024CBD" w14:textId="01C61EA3" w:rsidR="001D2A42" w:rsidRPr="00204BAC" w:rsidRDefault="00204BAC" w:rsidP="001D2A42">
            <w:pPr>
              <w:jc w:val="center"/>
              <w:rPr>
                <w:rFonts w:ascii="Times New Roman" w:hAnsi="Times New Roman" w:cs="Times New Roman"/>
                <w:sz w:val="24"/>
                <w:szCs w:val="24"/>
              </w:rPr>
            </w:pPr>
            <w:r w:rsidRPr="00204BAC">
              <w:rPr>
                <w:rFonts w:ascii="Times New Roman" w:hAnsi="Times New Roman" w:cs="Times New Roman"/>
                <w:sz w:val="24"/>
                <w:szCs w:val="24"/>
              </w:rPr>
              <w:t>98</w:t>
            </w:r>
            <w:r w:rsidR="001D2A42" w:rsidRPr="00204BAC">
              <w:rPr>
                <w:rFonts w:ascii="Times New Roman" w:hAnsi="Times New Roman" w:cs="Times New Roman"/>
                <w:sz w:val="24"/>
                <w:szCs w:val="24"/>
              </w:rPr>
              <w:t>%</w:t>
            </w:r>
          </w:p>
        </w:tc>
      </w:tr>
      <w:tr w:rsidR="001D2A42" w:rsidRPr="00204BAC" w14:paraId="1986AB8D" w14:textId="77777777" w:rsidTr="00124438">
        <w:trPr>
          <w:trHeight w:val="258"/>
        </w:trPr>
        <w:tc>
          <w:tcPr>
            <w:tcW w:w="1807" w:type="pct"/>
            <w:shd w:val="clear" w:color="auto" w:fill="BDD6EE" w:themeFill="accent1" w:themeFillTint="66"/>
            <w:vAlign w:val="center"/>
          </w:tcPr>
          <w:p w14:paraId="77301507" w14:textId="77777777" w:rsidR="001D2A42" w:rsidRPr="00204BAC" w:rsidRDefault="001D2A42" w:rsidP="001D2A42">
            <w:pPr>
              <w:contextualSpacing/>
              <w:rPr>
                <w:rFonts w:ascii="Times New Roman" w:hAnsi="Times New Roman" w:cs="Times New Roman"/>
                <w:sz w:val="24"/>
                <w:szCs w:val="24"/>
              </w:rPr>
            </w:pPr>
            <w:r w:rsidRPr="00204BAC">
              <w:rPr>
                <w:rFonts w:ascii="Times New Roman" w:hAnsi="Times New Roman" w:cs="Times New Roman"/>
                <w:sz w:val="24"/>
                <w:szCs w:val="24"/>
              </w:rPr>
              <w:t xml:space="preserve">% female students </w:t>
            </w:r>
          </w:p>
        </w:tc>
        <w:tc>
          <w:tcPr>
            <w:tcW w:w="1096" w:type="pct"/>
          </w:tcPr>
          <w:p w14:paraId="0AA3B132" w14:textId="28920F29" w:rsidR="001D2A42" w:rsidRPr="00204BAC" w:rsidRDefault="00204BAC" w:rsidP="001D2A42">
            <w:pPr>
              <w:jc w:val="center"/>
              <w:rPr>
                <w:rFonts w:ascii="Times New Roman" w:hAnsi="Times New Roman" w:cs="Times New Roman"/>
                <w:sz w:val="24"/>
                <w:szCs w:val="24"/>
              </w:rPr>
            </w:pPr>
            <w:r w:rsidRPr="00204BAC">
              <w:rPr>
                <w:rFonts w:ascii="Times New Roman" w:hAnsi="Times New Roman" w:cs="Times New Roman"/>
                <w:sz w:val="24"/>
                <w:szCs w:val="24"/>
              </w:rPr>
              <w:t>2</w:t>
            </w:r>
            <w:r w:rsidR="001D2A42" w:rsidRPr="00204BAC">
              <w:rPr>
                <w:rFonts w:ascii="Times New Roman" w:hAnsi="Times New Roman" w:cs="Times New Roman"/>
                <w:sz w:val="24"/>
                <w:szCs w:val="24"/>
              </w:rPr>
              <w:t>%</w:t>
            </w:r>
          </w:p>
        </w:tc>
        <w:tc>
          <w:tcPr>
            <w:tcW w:w="1155" w:type="pct"/>
          </w:tcPr>
          <w:p w14:paraId="44D1842F" w14:textId="065C575D" w:rsidR="001D2A42" w:rsidRPr="00204BAC" w:rsidRDefault="00204BAC" w:rsidP="001D2A42">
            <w:pPr>
              <w:jc w:val="center"/>
              <w:rPr>
                <w:rFonts w:ascii="Times New Roman" w:hAnsi="Times New Roman" w:cs="Times New Roman"/>
                <w:sz w:val="24"/>
                <w:szCs w:val="24"/>
              </w:rPr>
            </w:pPr>
            <w:r w:rsidRPr="00204BAC">
              <w:rPr>
                <w:rFonts w:ascii="Times New Roman" w:hAnsi="Times New Roman" w:cs="Times New Roman"/>
                <w:sz w:val="24"/>
                <w:szCs w:val="24"/>
              </w:rPr>
              <w:t>0</w:t>
            </w:r>
            <w:r w:rsidR="001D2A42" w:rsidRPr="00204BAC">
              <w:rPr>
                <w:rFonts w:ascii="Times New Roman" w:hAnsi="Times New Roman" w:cs="Times New Roman"/>
                <w:sz w:val="24"/>
                <w:szCs w:val="24"/>
              </w:rPr>
              <w:t>%</w:t>
            </w:r>
          </w:p>
        </w:tc>
        <w:tc>
          <w:tcPr>
            <w:tcW w:w="942" w:type="pct"/>
          </w:tcPr>
          <w:p w14:paraId="34C8E1AE" w14:textId="1F904F7F" w:rsidR="001D2A42" w:rsidRPr="00204BAC" w:rsidRDefault="00204BAC" w:rsidP="001D2A42">
            <w:pPr>
              <w:jc w:val="center"/>
              <w:rPr>
                <w:rFonts w:ascii="Times New Roman" w:hAnsi="Times New Roman" w:cs="Times New Roman"/>
                <w:sz w:val="24"/>
                <w:szCs w:val="24"/>
              </w:rPr>
            </w:pPr>
            <w:r w:rsidRPr="00204BAC">
              <w:rPr>
                <w:rFonts w:ascii="Times New Roman" w:hAnsi="Times New Roman" w:cs="Times New Roman"/>
                <w:sz w:val="24"/>
                <w:szCs w:val="24"/>
              </w:rPr>
              <w:t>2</w:t>
            </w:r>
            <w:r w:rsidR="001D2A42" w:rsidRPr="00204BAC">
              <w:rPr>
                <w:rFonts w:ascii="Times New Roman" w:hAnsi="Times New Roman" w:cs="Times New Roman"/>
                <w:sz w:val="24"/>
                <w:szCs w:val="24"/>
              </w:rPr>
              <w:t>%</w:t>
            </w:r>
          </w:p>
        </w:tc>
      </w:tr>
      <w:tr w:rsidR="001D2A42" w:rsidRPr="00204BAC" w14:paraId="6DBC292B" w14:textId="77777777" w:rsidTr="00124438">
        <w:trPr>
          <w:trHeight w:val="272"/>
        </w:trPr>
        <w:tc>
          <w:tcPr>
            <w:tcW w:w="1807" w:type="pct"/>
            <w:shd w:val="clear" w:color="auto" w:fill="BDD6EE" w:themeFill="accent1" w:themeFillTint="66"/>
            <w:vAlign w:val="center"/>
          </w:tcPr>
          <w:p w14:paraId="5E7003CE" w14:textId="77777777" w:rsidR="001D2A42" w:rsidRPr="00204BAC" w:rsidRDefault="001D2A42" w:rsidP="001D2A42">
            <w:pPr>
              <w:contextualSpacing/>
              <w:rPr>
                <w:rFonts w:ascii="Times New Roman" w:hAnsi="Times New Roman" w:cs="Times New Roman"/>
                <w:sz w:val="24"/>
                <w:szCs w:val="24"/>
              </w:rPr>
            </w:pPr>
            <w:r w:rsidRPr="00204BAC">
              <w:rPr>
                <w:rFonts w:ascii="Times New Roman" w:hAnsi="Times New Roman" w:cs="Times New Roman"/>
                <w:sz w:val="24"/>
                <w:szCs w:val="24"/>
              </w:rPr>
              <w:t>% minority students</w:t>
            </w:r>
          </w:p>
        </w:tc>
        <w:tc>
          <w:tcPr>
            <w:tcW w:w="1096" w:type="pct"/>
          </w:tcPr>
          <w:p w14:paraId="0A4EEFE6" w14:textId="15CE9D23" w:rsidR="001D2A42" w:rsidRPr="00204BAC" w:rsidRDefault="00204BAC" w:rsidP="001D2A42">
            <w:pPr>
              <w:jc w:val="center"/>
              <w:rPr>
                <w:rFonts w:ascii="Times New Roman" w:hAnsi="Times New Roman" w:cs="Times New Roman"/>
                <w:sz w:val="24"/>
                <w:szCs w:val="24"/>
              </w:rPr>
            </w:pPr>
            <w:r>
              <w:rPr>
                <w:rFonts w:ascii="Times New Roman" w:hAnsi="Times New Roman" w:cs="Times New Roman"/>
                <w:sz w:val="24"/>
                <w:szCs w:val="24"/>
              </w:rPr>
              <w:t>38</w:t>
            </w:r>
            <w:r w:rsidR="001D2A42" w:rsidRPr="00204BAC">
              <w:rPr>
                <w:rFonts w:ascii="Times New Roman" w:hAnsi="Times New Roman" w:cs="Times New Roman"/>
                <w:sz w:val="24"/>
                <w:szCs w:val="24"/>
              </w:rPr>
              <w:t>%</w:t>
            </w:r>
          </w:p>
        </w:tc>
        <w:tc>
          <w:tcPr>
            <w:tcW w:w="1155" w:type="pct"/>
          </w:tcPr>
          <w:p w14:paraId="1155F9EA" w14:textId="326F02C2" w:rsidR="001D2A42" w:rsidRPr="00204BAC" w:rsidRDefault="00204BAC" w:rsidP="001D2A42">
            <w:pPr>
              <w:jc w:val="center"/>
              <w:rPr>
                <w:rFonts w:ascii="Times New Roman" w:hAnsi="Times New Roman" w:cs="Times New Roman"/>
                <w:sz w:val="24"/>
                <w:szCs w:val="24"/>
              </w:rPr>
            </w:pPr>
            <w:r>
              <w:rPr>
                <w:rFonts w:ascii="Times New Roman" w:hAnsi="Times New Roman" w:cs="Times New Roman"/>
                <w:sz w:val="24"/>
                <w:szCs w:val="24"/>
              </w:rPr>
              <w:t>27</w:t>
            </w:r>
            <w:r w:rsidR="001D2A42" w:rsidRPr="00204BAC">
              <w:rPr>
                <w:rFonts w:ascii="Times New Roman" w:hAnsi="Times New Roman" w:cs="Times New Roman"/>
                <w:sz w:val="24"/>
                <w:szCs w:val="24"/>
              </w:rPr>
              <w:t>%</w:t>
            </w:r>
          </w:p>
        </w:tc>
        <w:tc>
          <w:tcPr>
            <w:tcW w:w="942" w:type="pct"/>
          </w:tcPr>
          <w:p w14:paraId="2A6131B1" w14:textId="67C9AB69" w:rsidR="001D2A42" w:rsidRPr="00204BAC" w:rsidRDefault="00204BAC" w:rsidP="001D2A42">
            <w:pPr>
              <w:jc w:val="center"/>
              <w:rPr>
                <w:rFonts w:ascii="Times New Roman" w:hAnsi="Times New Roman" w:cs="Times New Roman"/>
                <w:sz w:val="24"/>
                <w:szCs w:val="24"/>
              </w:rPr>
            </w:pPr>
            <w:r>
              <w:rPr>
                <w:rFonts w:ascii="Times New Roman" w:hAnsi="Times New Roman" w:cs="Times New Roman"/>
                <w:sz w:val="24"/>
                <w:szCs w:val="24"/>
              </w:rPr>
              <w:t>33</w:t>
            </w:r>
            <w:r w:rsidR="001D2A42" w:rsidRPr="00204BAC">
              <w:rPr>
                <w:rFonts w:ascii="Times New Roman" w:hAnsi="Times New Roman" w:cs="Times New Roman"/>
                <w:sz w:val="24"/>
                <w:szCs w:val="24"/>
              </w:rPr>
              <w:t>%</w:t>
            </w:r>
          </w:p>
        </w:tc>
      </w:tr>
      <w:tr w:rsidR="001D2A42" w:rsidRPr="00204BAC" w14:paraId="7E50A57E" w14:textId="77777777" w:rsidTr="00124438">
        <w:trPr>
          <w:trHeight w:val="258"/>
        </w:trPr>
        <w:tc>
          <w:tcPr>
            <w:tcW w:w="1807" w:type="pct"/>
            <w:shd w:val="clear" w:color="auto" w:fill="BDD6EE" w:themeFill="accent1" w:themeFillTint="66"/>
            <w:vAlign w:val="center"/>
          </w:tcPr>
          <w:p w14:paraId="6684369A" w14:textId="77777777" w:rsidR="001D2A42" w:rsidRPr="00204BAC" w:rsidRDefault="001D2A42" w:rsidP="001D2A42">
            <w:pPr>
              <w:contextualSpacing/>
              <w:rPr>
                <w:rFonts w:ascii="Times New Roman" w:hAnsi="Times New Roman" w:cs="Times New Roman"/>
                <w:sz w:val="24"/>
                <w:szCs w:val="24"/>
              </w:rPr>
            </w:pPr>
            <w:r w:rsidRPr="00204BAC">
              <w:rPr>
                <w:rFonts w:ascii="Times New Roman" w:hAnsi="Times New Roman" w:cs="Times New Roman"/>
                <w:sz w:val="24"/>
                <w:szCs w:val="24"/>
              </w:rPr>
              <w:t xml:space="preserve">% low-income students </w:t>
            </w:r>
          </w:p>
        </w:tc>
        <w:tc>
          <w:tcPr>
            <w:tcW w:w="1096" w:type="pct"/>
          </w:tcPr>
          <w:p w14:paraId="792FA602" w14:textId="3EC1BA4E" w:rsidR="001D2A42" w:rsidRPr="00204BAC" w:rsidRDefault="00204BAC" w:rsidP="001D2A42">
            <w:pPr>
              <w:jc w:val="center"/>
              <w:rPr>
                <w:rFonts w:ascii="Times New Roman" w:hAnsi="Times New Roman" w:cs="Times New Roman"/>
                <w:sz w:val="24"/>
                <w:szCs w:val="24"/>
              </w:rPr>
            </w:pPr>
            <w:r>
              <w:rPr>
                <w:rFonts w:ascii="Times New Roman" w:hAnsi="Times New Roman" w:cs="Times New Roman"/>
                <w:sz w:val="24"/>
                <w:szCs w:val="24"/>
              </w:rPr>
              <w:t>19</w:t>
            </w:r>
            <w:r w:rsidR="001D2A42" w:rsidRPr="00204BAC">
              <w:rPr>
                <w:rFonts w:ascii="Times New Roman" w:hAnsi="Times New Roman" w:cs="Times New Roman"/>
                <w:sz w:val="24"/>
                <w:szCs w:val="24"/>
              </w:rPr>
              <w:t>%</w:t>
            </w:r>
          </w:p>
        </w:tc>
        <w:tc>
          <w:tcPr>
            <w:tcW w:w="1155" w:type="pct"/>
          </w:tcPr>
          <w:p w14:paraId="3400826E" w14:textId="2915100A" w:rsidR="001D2A42" w:rsidRPr="00204BAC" w:rsidRDefault="00204BAC" w:rsidP="001D2A42">
            <w:pPr>
              <w:jc w:val="center"/>
              <w:rPr>
                <w:rFonts w:ascii="Times New Roman" w:hAnsi="Times New Roman" w:cs="Times New Roman"/>
                <w:sz w:val="24"/>
                <w:szCs w:val="24"/>
              </w:rPr>
            </w:pPr>
            <w:r>
              <w:rPr>
                <w:rFonts w:ascii="Times New Roman" w:hAnsi="Times New Roman" w:cs="Times New Roman"/>
                <w:sz w:val="24"/>
                <w:szCs w:val="24"/>
              </w:rPr>
              <w:t>20</w:t>
            </w:r>
            <w:r w:rsidR="001D2A42" w:rsidRPr="00204BAC">
              <w:rPr>
                <w:rFonts w:ascii="Times New Roman" w:hAnsi="Times New Roman" w:cs="Times New Roman"/>
                <w:sz w:val="24"/>
                <w:szCs w:val="24"/>
              </w:rPr>
              <w:t>%</w:t>
            </w:r>
          </w:p>
        </w:tc>
        <w:tc>
          <w:tcPr>
            <w:tcW w:w="942" w:type="pct"/>
          </w:tcPr>
          <w:p w14:paraId="1298786D" w14:textId="281510F9" w:rsidR="001D2A42" w:rsidRPr="00204BAC" w:rsidRDefault="00204BAC" w:rsidP="001D2A42">
            <w:pPr>
              <w:jc w:val="center"/>
              <w:rPr>
                <w:rFonts w:ascii="Times New Roman" w:hAnsi="Times New Roman" w:cs="Times New Roman"/>
                <w:sz w:val="24"/>
                <w:szCs w:val="24"/>
              </w:rPr>
            </w:pPr>
            <w:r>
              <w:rPr>
                <w:rFonts w:ascii="Times New Roman" w:hAnsi="Times New Roman" w:cs="Times New Roman"/>
                <w:sz w:val="24"/>
                <w:szCs w:val="24"/>
              </w:rPr>
              <w:t>24</w:t>
            </w:r>
            <w:r w:rsidR="001D2A42" w:rsidRPr="00204BAC">
              <w:rPr>
                <w:rFonts w:ascii="Times New Roman" w:hAnsi="Times New Roman" w:cs="Times New Roman"/>
                <w:sz w:val="24"/>
                <w:szCs w:val="24"/>
              </w:rPr>
              <w:t>%</w:t>
            </w:r>
          </w:p>
        </w:tc>
      </w:tr>
      <w:tr w:rsidR="001D2A42" w:rsidRPr="00204BAC" w14:paraId="735938AB" w14:textId="77777777" w:rsidTr="00124438">
        <w:trPr>
          <w:trHeight w:val="272"/>
        </w:trPr>
        <w:tc>
          <w:tcPr>
            <w:tcW w:w="1807" w:type="pct"/>
            <w:shd w:val="clear" w:color="auto" w:fill="BDD6EE" w:themeFill="accent1" w:themeFillTint="66"/>
            <w:vAlign w:val="center"/>
          </w:tcPr>
          <w:p w14:paraId="76E9BFF1" w14:textId="77777777" w:rsidR="001D2A42" w:rsidRPr="00204BAC" w:rsidRDefault="001D2A42" w:rsidP="001D2A42">
            <w:pPr>
              <w:rPr>
                <w:rFonts w:ascii="Times New Roman" w:hAnsi="Times New Roman" w:cs="Times New Roman"/>
                <w:sz w:val="24"/>
                <w:szCs w:val="24"/>
              </w:rPr>
            </w:pPr>
            <w:r w:rsidRPr="00204BAC">
              <w:rPr>
                <w:rFonts w:ascii="Times New Roman" w:hAnsi="Times New Roman" w:cs="Times New Roman"/>
                <w:sz w:val="24"/>
                <w:szCs w:val="24"/>
              </w:rPr>
              <w:t xml:space="preserve">% students with disabilities </w:t>
            </w:r>
          </w:p>
        </w:tc>
        <w:tc>
          <w:tcPr>
            <w:tcW w:w="1096" w:type="pct"/>
          </w:tcPr>
          <w:p w14:paraId="0075736C" w14:textId="4B38E2EB" w:rsidR="001D2A42" w:rsidRPr="00204BAC" w:rsidRDefault="00204BAC" w:rsidP="001D2A42">
            <w:pPr>
              <w:jc w:val="center"/>
              <w:rPr>
                <w:rFonts w:ascii="Times New Roman" w:hAnsi="Times New Roman" w:cs="Times New Roman"/>
                <w:sz w:val="24"/>
                <w:szCs w:val="24"/>
              </w:rPr>
            </w:pPr>
            <w:r>
              <w:rPr>
                <w:rFonts w:ascii="Times New Roman" w:hAnsi="Times New Roman" w:cs="Times New Roman"/>
                <w:sz w:val="24"/>
                <w:szCs w:val="24"/>
              </w:rPr>
              <w:t>71</w:t>
            </w:r>
            <w:r w:rsidR="001D2A42" w:rsidRPr="00204BAC">
              <w:rPr>
                <w:rFonts w:ascii="Times New Roman" w:hAnsi="Times New Roman" w:cs="Times New Roman"/>
                <w:sz w:val="24"/>
                <w:szCs w:val="24"/>
              </w:rPr>
              <w:t>%</w:t>
            </w:r>
          </w:p>
        </w:tc>
        <w:tc>
          <w:tcPr>
            <w:tcW w:w="1155" w:type="pct"/>
          </w:tcPr>
          <w:p w14:paraId="34D994E2" w14:textId="60662FA1" w:rsidR="001D2A42" w:rsidRPr="00204BAC" w:rsidRDefault="00204BAC" w:rsidP="001D2A42">
            <w:pPr>
              <w:jc w:val="center"/>
              <w:rPr>
                <w:rFonts w:ascii="Times New Roman" w:hAnsi="Times New Roman" w:cs="Times New Roman"/>
                <w:sz w:val="24"/>
                <w:szCs w:val="24"/>
              </w:rPr>
            </w:pPr>
            <w:r>
              <w:rPr>
                <w:rFonts w:ascii="Times New Roman" w:hAnsi="Times New Roman" w:cs="Times New Roman"/>
                <w:sz w:val="24"/>
                <w:szCs w:val="24"/>
              </w:rPr>
              <w:t>71</w:t>
            </w:r>
            <w:r w:rsidR="001D2A42" w:rsidRPr="00204BAC">
              <w:rPr>
                <w:rFonts w:ascii="Times New Roman" w:hAnsi="Times New Roman" w:cs="Times New Roman"/>
                <w:sz w:val="24"/>
                <w:szCs w:val="24"/>
              </w:rPr>
              <w:t>%</w:t>
            </w:r>
          </w:p>
        </w:tc>
        <w:tc>
          <w:tcPr>
            <w:tcW w:w="942" w:type="pct"/>
          </w:tcPr>
          <w:p w14:paraId="1A3160BF" w14:textId="4B3E20A9" w:rsidR="001D2A42" w:rsidRPr="00204BAC" w:rsidRDefault="00204BAC" w:rsidP="001D2A42">
            <w:pPr>
              <w:jc w:val="center"/>
              <w:rPr>
                <w:rFonts w:ascii="Times New Roman" w:hAnsi="Times New Roman" w:cs="Times New Roman"/>
                <w:sz w:val="24"/>
                <w:szCs w:val="24"/>
              </w:rPr>
            </w:pPr>
            <w:r>
              <w:rPr>
                <w:rFonts w:ascii="Times New Roman" w:hAnsi="Times New Roman" w:cs="Times New Roman"/>
                <w:sz w:val="24"/>
                <w:szCs w:val="24"/>
              </w:rPr>
              <w:t>76</w:t>
            </w:r>
            <w:r w:rsidR="001D2A42" w:rsidRPr="00204BAC">
              <w:rPr>
                <w:rFonts w:ascii="Times New Roman" w:hAnsi="Times New Roman" w:cs="Times New Roman"/>
                <w:sz w:val="24"/>
                <w:szCs w:val="24"/>
              </w:rPr>
              <w:t>%</w:t>
            </w:r>
          </w:p>
        </w:tc>
      </w:tr>
      <w:tr w:rsidR="001D2A42" w:rsidRPr="00204BAC" w14:paraId="041BC0F5" w14:textId="77777777" w:rsidTr="00124438">
        <w:trPr>
          <w:trHeight w:val="258"/>
        </w:trPr>
        <w:tc>
          <w:tcPr>
            <w:tcW w:w="1807" w:type="pct"/>
            <w:shd w:val="clear" w:color="auto" w:fill="BDD6EE" w:themeFill="accent1" w:themeFillTint="66"/>
            <w:vAlign w:val="center"/>
          </w:tcPr>
          <w:p w14:paraId="40DFDFEF" w14:textId="77777777" w:rsidR="001D2A42" w:rsidRPr="00204BAC" w:rsidRDefault="001D2A42" w:rsidP="001D2A42">
            <w:pPr>
              <w:rPr>
                <w:rFonts w:ascii="Times New Roman" w:hAnsi="Times New Roman" w:cs="Times New Roman"/>
                <w:sz w:val="24"/>
                <w:szCs w:val="24"/>
              </w:rPr>
            </w:pPr>
            <w:r w:rsidRPr="00204BAC">
              <w:rPr>
                <w:rFonts w:ascii="Times New Roman" w:hAnsi="Times New Roman" w:cs="Times New Roman"/>
                <w:sz w:val="24"/>
                <w:szCs w:val="24"/>
              </w:rPr>
              <w:t>% English language learners</w:t>
            </w:r>
          </w:p>
        </w:tc>
        <w:tc>
          <w:tcPr>
            <w:tcW w:w="1096" w:type="pct"/>
          </w:tcPr>
          <w:p w14:paraId="679EB3F5" w14:textId="3BD1F20C" w:rsidR="001D2A42" w:rsidRPr="00204BAC" w:rsidRDefault="00676A66" w:rsidP="001D2A42">
            <w:pPr>
              <w:jc w:val="center"/>
              <w:rPr>
                <w:rFonts w:ascii="Times New Roman" w:hAnsi="Times New Roman" w:cs="Times New Roman"/>
                <w:sz w:val="24"/>
                <w:szCs w:val="24"/>
              </w:rPr>
            </w:pPr>
            <w:r>
              <w:rPr>
                <w:rFonts w:ascii="Times New Roman" w:hAnsi="Times New Roman" w:cs="Times New Roman"/>
                <w:sz w:val="24"/>
                <w:szCs w:val="24"/>
              </w:rPr>
              <w:t>10</w:t>
            </w:r>
            <w:r w:rsidR="001D2A42" w:rsidRPr="00204BAC">
              <w:rPr>
                <w:rFonts w:ascii="Times New Roman" w:hAnsi="Times New Roman" w:cs="Times New Roman"/>
                <w:sz w:val="24"/>
                <w:szCs w:val="24"/>
              </w:rPr>
              <w:t>%</w:t>
            </w:r>
          </w:p>
        </w:tc>
        <w:tc>
          <w:tcPr>
            <w:tcW w:w="1155" w:type="pct"/>
          </w:tcPr>
          <w:p w14:paraId="4E6A9991" w14:textId="003F8689" w:rsidR="001D2A42" w:rsidRPr="00204BAC" w:rsidRDefault="00676A66" w:rsidP="001D2A42">
            <w:pPr>
              <w:jc w:val="center"/>
              <w:rPr>
                <w:rFonts w:ascii="Times New Roman" w:hAnsi="Times New Roman" w:cs="Times New Roman"/>
                <w:sz w:val="24"/>
                <w:szCs w:val="24"/>
              </w:rPr>
            </w:pPr>
            <w:r>
              <w:rPr>
                <w:rFonts w:ascii="Times New Roman" w:hAnsi="Times New Roman" w:cs="Times New Roman"/>
                <w:sz w:val="24"/>
                <w:szCs w:val="24"/>
              </w:rPr>
              <w:t>10</w:t>
            </w:r>
            <w:r w:rsidR="001D2A42" w:rsidRPr="00204BAC">
              <w:rPr>
                <w:rFonts w:ascii="Times New Roman" w:hAnsi="Times New Roman" w:cs="Times New Roman"/>
                <w:sz w:val="24"/>
                <w:szCs w:val="24"/>
              </w:rPr>
              <w:t>%</w:t>
            </w:r>
          </w:p>
        </w:tc>
        <w:tc>
          <w:tcPr>
            <w:tcW w:w="942" w:type="pct"/>
          </w:tcPr>
          <w:p w14:paraId="6A92282A" w14:textId="2018F6E2" w:rsidR="001D2A42" w:rsidRPr="00204BAC" w:rsidRDefault="00676A66" w:rsidP="001D2A42">
            <w:pPr>
              <w:jc w:val="center"/>
              <w:rPr>
                <w:rFonts w:ascii="Times New Roman" w:hAnsi="Times New Roman" w:cs="Times New Roman"/>
                <w:sz w:val="24"/>
                <w:szCs w:val="24"/>
              </w:rPr>
            </w:pPr>
            <w:r>
              <w:rPr>
                <w:rFonts w:ascii="Times New Roman" w:hAnsi="Times New Roman" w:cs="Times New Roman"/>
                <w:sz w:val="24"/>
                <w:szCs w:val="24"/>
              </w:rPr>
              <w:t>12</w:t>
            </w:r>
            <w:r w:rsidR="001D2A42" w:rsidRPr="00204BAC">
              <w:rPr>
                <w:rFonts w:ascii="Times New Roman" w:hAnsi="Times New Roman" w:cs="Times New Roman"/>
                <w:sz w:val="24"/>
                <w:szCs w:val="24"/>
              </w:rPr>
              <w:t>%</w:t>
            </w:r>
          </w:p>
        </w:tc>
      </w:tr>
      <w:tr w:rsidR="001D2A42" w:rsidRPr="00204BAC" w14:paraId="6FF2D35A" w14:textId="77777777" w:rsidTr="00124438">
        <w:trPr>
          <w:trHeight w:val="665"/>
        </w:trPr>
        <w:tc>
          <w:tcPr>
            <w:tcW w:w="1807" w:type="pct"/>
            <w:shd w:val="clear" w:color="auto" w:fill="BDD6EE" w:themeFill="accent1" w:themeFillTint="66"/>
            <w:vAlign w:val="center"/>
          </w:tcPr>
          <w:p w14:paraId="37C6277C" w14:textId="77777777" w:rsidR="009A4071" w:rsidRPr="00204BAC" w:rsidRDefault="001D2A42" w:rsidP="001D2A42">
            <w:pPr>
              <w:rPr>
                <w:rFonts w:ascii="Times New Roman" w:hAnsi="Times New Roman" w:cs="Times New Roman"/>
                <w:sz w:val="24"/>
                <w:szCs w:val="24"/>
              </w:rPr>
            </w:pPr>
            <w:r w:rsidRPr="00204BAC">
              <w:rPr>
                <w:rFonts w:ascii="Times New Roman" w:hAnsi="Times New Roman" w:cs="Times New Roman"/>
                <w:sz w:val="24"/>
                <w:szCs w:val="24"/>
              </w:rPr>
              <w:t xml:space="preserve">Other relevant </w:t>
            </w:r>
            <w:r w:rsidRPr="00204BAC">
              <w:rPr>
                <w:rFonts w:ascii="Times New Roman" w:hAnsi="Times New Roman" w:cs="Times New Roman"/>
                <w:i/>
                <w:sz w:val="24"/>
                <w:szCs w:val="24"/>
              </w:rPr>
              <w:t>demographic</w:t>
            </w:r>
            <w:r w:rsidRPr="00204BAC">
              <w:rPr>
                <w:rFonts w:ascii="Times New Roman" w:hAnsi="Times New Roman" w:cs="Times New Roman"/>
                <w:sz w:val="24"/>
                <w:szCs w:val="24"/>
              </w:rPr>
              <w:t xml:space="preserve"> data </w:t>
            </w:r>
          </w:p>
        </w:tc>
        <w:tc>
          <w:tcPr>
            <w:tcW w:w="1096" w:type="pct"/>
            <w:vAlign w:val="center"/>
          </w:tcPr>
          <w:p w14:paraId="47E58787" w14:textId="77777777" w:rsidR="001D2A42" w:rsidRPr="00204BAC" w:rsidRDefault="001D2A42" w:rsidP="001D2A42">
            <w:pPr>
              <w:jc w:val="center"/>
              <w:rPr>
                <w:rFonts w:ascii="Times New Roman" w:hAnsi="Times New Roman" w:cs="Times New Roman"/>
                <w:sz w:val="24"/>
                <w:szCs w:val="24"/>
              </w:rPr>
            </w:pPr>
          </w:p>
        </w:tc>
        <w:tc>
          <w:tcPr>
            <w:tcW w:w="1155" w:type="pct"/>
            <w:vAlign w:val="center"/>
          </w:tcPr>
          <w:p w14:paraId="4B8D2AD2" w14:textId="77777777" w:rsidR="001D2A42" w:rsidRPr="00204BAC" w:rsidRDefault="001D2A42" w:rsidP="001D2A42">
            <w:pPr>
              <w:jc w:val="center"/>
              <w:rPr>
                <w:rFonts w:ascii="Times New Roman" w:hAnsi="Times New Roman" w:cs="Times New Roman"/>
                <w:sz w:val="24"/>
                <w:szCs w:val="24"/>
              </w:rPr>
            </w:pPr>
          </w:p>
        </w:tc>
        <w:tc>
          <w:tcPr>
            <w:tcW w:w="942" w:type="pct"/>
            <w:vAlign w:val="center"/>
          </w:tcPr>
          <w:p w14:paraId="01B09FE5" w14:textId="77777777" w:rsidR="001D2A42" w:rsidRPr="00204BAC" w:rsidRDefault="001D2A42" w:rsidP="001D2A42">
            <w:pPr>
              <w:jc w:val="center"/>
              <w:rPr>
                <w:rFonts w:ascii="Times New Roman" w:hAnsi="Times New Roman" w:cs="Times New Roman"/>
                <w:sz w:val="24"/>
                <w:szCs w:val="24"/>
              </w:rPr>
            </w:pPr>
          </w:p>
        </w:tc>
      </w:tr>
      <w:tr w:rsidR="001D2A42" w:rsidRPr="00204BAC" w14:paraId="031BA62D" w14:textId="77777777" w:rsidTr="00124438">
        <w:trPr>
          <w:trHeight w:val="64"/>
        </w:trPr>
        <w:tc>
          <w:tcPr>
            <w:tcW w:w="1807" w:type="pct"/>
            <w:shd w:val="clear" w:color="auto" w:fill="A6A6A6" w:themeFill="background1" w:themeFillShade="A6"/>
          </w:tcPr>
          <w:p w14:paraId="51A3289F" w14:textId="77777777" w:rsidR="001D2A42" w:rsidRPr="00204BAC" w:rsidRDefault="001D2A42" w:rsidP="001D2A42">
            <w:pPr>
              <w:rPr>
                <w:rFonts w:ascii="Times New Roman" w:hAnsi="Times New Roman" w:cs="Times New Roman"/>
                <w:sz w:val="24"/>
                <w:szCs w:val="24"/>
              </w:rPr>
            </w:pPr>
            <w:r w:rsidRPr="00204BAC">
              <w:rPr>
                <w:rFonts w:ascii="Times New Roman" w:hAnsi="Times New Roman" w:cs="Times New Roman"/>
                <w:sz w:val="24"/>
                <w:szCs w:val="24"/>
              </w:rPr>
              <w:lastRenderedPageBreak/>
              <w:t xml:space="preserve">% of students who earned postsecondary credit (dual enrollment, AP, etc.) </w:t>
            </w:r>
          </w:p>
        </w:tc>
        <w:tc>
          <w:tcPr>
            <w:tcW w:w="1096" w:type="pct"/>
          </w:tcPr>
          <w:p w14:paraId="7B5A2F27" w14:textId="2FBAEE77"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0</w:t>
            </w:r>
            <w:r w:rsidR="001D2A42" w:rsidRPr="00204BAC">
              <w:rPr>
                <w:rFonts w:ascii="Times New Roman" w:hAnsi="Times New Roman" w:cs="Times New Roman"/>
                <w:sz w:val="24"/>
                <w:szCs w:val="24"/>
              </w:rPr>
              <w:t>%</w:t>
            </w:r>
          </w:p>
        </w:tc>
        <w:tc>
          <w:tcPr>
            <w:tcW w:w="1155" w:type="pct"/>
          </w:tcPr>
          <w:p w14:paraId="4DCFF1BD" w14:textId="315B2765"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0</w:t>
            </w:r>
            <w:r w:rsidR="001D2A42" w:rsidRPr="00204BAC">
              <w:rPr>
                <w:rFonts w:ascii="Times New Roman" w:hAnsi="Times New Roman" w:cs="Times New Roman"/>
                <w:sz w:val="24"/>
                <w:szCs w:val="24"/>
              </w:rPr>
              <w:t>%</w:t>
            </w:r>
          </w:p>
        </w:tc>
        <w:tc>
          <w:tcPr>
            <w:tcW w:w="942" w:type="pct"/>
          </w:tcPr>
          <w:p w14:paraId="3D79C231" w14:textId="11031134"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0</w:t>
            </w:r>
            <w:r w:rsidR="001D2A42" w:rsidRPr="00204BAC">
              <w:rPr>
                <w:rFonts w:ascii="Times New Roman" w:hAnsi="Times New Roman" w:cs="Times New Roman"/>
                <w:sz w:val="24"/>
                <w:szCs w:val="24"/>
              </w:rPr>
              <w:t>%</w:t>
            </w:r>
          </w:p>
        </w:tc>
      </w:tr>
      <w:tr w:rsidR="001D2A42" w:rsidRPr="00204BAC" w14:paraId="76C63418" w14:textId="77777777" w:rsidTr="00124438">
        <w:trPr>
          <w:trHeight w:val="530"/>
        </w:trPr>
        <w:tc>
          <w:tcPr>
            <w:tcW w:w="1807" w:type="pct"/>
            <w:shd w:val="clear" w:color="auto" w:fill="A6A6A6" w:themeFill="background1" w:themeFillShade="A6"/>
          </w:tcPr>
          <w:p w14:paraId="56C2ADB1" w14:textId="77777777" w:rsidR="001D2A42" w:rsidRPr="00204BAC" w:rsidRDefault="001D2A42" w:rsidP="001D2A42">
            <w:pPr>
              <w:rPr>
                <w:rFonts w:ascii="Times New Roman" w:hAnsi="Times New Roman" w:cs="Times New Roman"/>
                <w:sz w:val="24"/>
                <w:szCs w:val="24"/>
              </w:rPr>
            </w:pPr>
            <w:r w:rsidRPr="00204BAC">
              <w:rPr>
                <w:rFonts w:ascii="Times New Roman" w:hAnsi="Times New Roman" w:cs="Times New Roman"/>
                <w:sz w:val="24"/>
                <w:szCs w:val="24"/>
              </w:rPr>
              <w:t xml:space="preserve">% of students who earned an industry-recognized credential </w:t>
            </w:r>
          </w:p>
        </w:tc>
        <w:tc>
          <w:tcPr>
            <w:tcW w:w="1096" w:type="pct"/>
          </w:tcPr>
          <w:p w14:paraId="058E32A1" w14:textId="3DB7C49E"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50</w:t>
            </w:r>
            <w:r w:rsidR="001D2A42" w:rsidRPr="00204BAC">
              <w:rPr>
                <w:rFonts w:ascii="Times New Roman" w:hAnsi="Times New Roman" w:cs="Times New Roman"/>
                <w:sz w:val="24"/>
                <w:szCs w:val="24"/>
              </w:rPr>
              <w:t>%</w:t>
            </w:r>
          </w:p>
        </w:tc>
        <w:tc>
          <w:tcPr>
            <w:tcW w:w="1155" w:type="pct"/>
          </w:tcPr>
          <w:p w14:paraId="3B38EE01" w14:textId="7A13EE49" w:rsidR="001D2A42" w:rsidRPr="00204BAC" w:rsidRDefault="0012468E" w:rsidP="001D2A42">
            <w:pPr>
              <w:jc w:val="center"/>
              <w:rPr>
                <w:rFonts w:ascii="Times New Roman" w:hAnsi="Times New Roman" w:cs="Times New Roman"/>
                <w:sz w:val="24"/>
                <w:szCs w:val="24"/>
              </w:rPr>
            </w:pPr>
            <w:r>
              <w:rPr>
                <w:rFonts w:ascii="Times New Roman" w:hAnsi="Times New Roman" w:cs="Times New Roman"/>
                <w:sz w:val="24"/>
                <w:szCs w:val="24"/>
              </w:rPr>
              <w:t>60</w:t>
            </w:r>
            <w:r w:rsidR="001D2A42" w:rsidRPr="00204BAC">
              <w:rPr>
                <w:rFonts w:ascii="Times New Roman" w:hAnsi="Times New Roman" w:cs="Times New Roman"/>
                <w:sz w:val="24"/>
                <w:szCs w:val="24"/>
              </w:rPr>
              <w:t>%</w:t>
            </w:r>
          </w:p>
        </w:tc>
        <w:tc>
          <w:tcPr>
            <w:tcW w:w="942" w:type="pct"/>
          </w:tcPr>
          <w:p w14:paraId="120F79F4" w14:textId="7C3666CF" w:rsidR="001D2A42" w:rsidRPr="00204BAC" w:rsidRDefault="0012468E" w:rsidP="001F72F0">
            <w:pPr>
              <w:jc w:val="center"/>
              <w:rPr>
                <w:rFonts w:ascii="Times New Roman" w:hAnsi="Times New Roman" w:cs="Times New Roman"/>
                <w:sz w:val="24"/>
                <w:szCs w:val="24"/>
              </w:rPr>
            </w:pPr>
            <w:r>
              <w:rPr>
                <w:rFonts w:ascii="Times New Roman" w:hAnsi="Times New Roman" w:cs="Times New Roman"/>
                <w:sz w:val="24"/>
                <w:szCs w:val="24"/>
              </w:rPr>
              <w:t>6</w:t>
            </w:r>
            <w:r w:rsidR="001F72F0">
              <w:rPr>
                <w:rFonts w:ascii="Times New Roman" w:hAnsi="Times New Roman" w:cs="Times New Roman"/>
                <w:sz w:val="24"/>
                <w:szCs w:val="24"/>
              </w:rPr>
              <w:t>9</w:t>
            </w:r>
            <w:r w:rsidR="001D2A42" w:rsidRPr="00204BAC">
              <w:rPr>
                <w:rFonts w:ascii="Times New Roman" w:hAnsi="Times New Roman" w:cs="Times New Roman"/>
                <w:sz w:val="24"/>
                <w:szCs w:val="24"/>
              </w:rPr>
              <w:t>%</w:t>
            </w:r>
          </w:p>
        </w:tc>
      </w:tr>
      <w:tr w:rsidR="001D2A42" w:rsidRPr="00204BAC" w14:paraId="65BDAB3F" w14:textId="77777777" w:rsidTr="00124438">
        <w:trPr>
          <w:trHeight w:val="530"/>
        </w:trPr>
        <w:tc>
          <w:tcPr>
            <w:tcW w:w="1807" w:type="pct"/>
            <w:shd w:val="clear" w:color="auto" w:fill="A6A6A6" w:themeFill="background1" w:themeFillShade="A6"/>
          </w:tcPr>
          <w:p w14:paraId="2CC96E3D" w14:textId="77777777" w:rsidR="001D2A42" w:rsidRPr="00204BAC" w:rsidRDefault="001D2A42" w:rsidP="001D2A42">
            <w:pPr>
              <w:rPr>
                <w:rFonts w:ascii="Times New Roman" w:hAnsi="Times New Roman" w:cs="Times New Roman"/>
                <w:sz w:val="24"/>
                <w:szCs w:val="24"/>
              </w:rPr>
            </w:pPr>
            <w:r w:rsidRPr="00204BAC">
              <w:rPr>
                <w:rFonts w:ascii="Times New Roman" w:hAnsi="Times New Roman" w:cs="Times New Roman"/>
                <w:sz w:val="24"/>
                <w:szCs w:val="24"/>
              </w:rPr>
              <w:t>% of students who participated in work-based learning</w:t>
            </w:r>
          </w:p>
        </w:tc>
        <w:tc>
          <w:tcPr>
            <w:tcW w:w="1096" w:type="pct"/>
          </w:tcPr>
          <w:p w14:paraId="4696D4D4" w14:textId="069498C6"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75</w:t>
            </w:r>
            <w:r w:rsidR="001D2A42" w:rsidRPr="00204BAC">
              <w:rPr>
                <w:rFonts w:ascii="Times New Roman" w:hAnsi="Times New Roman" w:cs="Times New Roman"/>
                <w:sz w:val="24"/>
                <w:szCs w:val="24"/>
              </w:rPr>
              <w:t>%</w:t>
            </w:r>
          </w:p>
        </w:tc>
        <w:tc>
          <w:tcPr>
            <w:tcW w:w="1155" w:type="pct"/>
          </w:tcPr>
          <w:p w14:paraId="236FAB79" w14:textId="0DB58BCC"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80</w:t>
            </w:r>
            <w:r w:rsidR="001D2A42" w:rsidRPr="00204BAC">
              <w:rPr>
                <w:rFonts w:ascii="Times New Roman" w:hAnsi="Times New Roman" w:cs="Times New Roman"/>
                <w:sz w:val="24"/>
                <w:szCs w:val="24"/>
              </w:rPr>
              <w:t>%</w:t>
            </w:r>
          </w:p>
        </w:tc>
        <w:tc>
          <w:tcPr>
            <w:tcW w:w="942" w:type="pct"/>
          </w:tcPr>
          <w:p w14:paraId="0E120E5D" w14:textId="08C0B681"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90</w:t>
            </w:r>
            <w:r w:rsidR="001D2A42" w:rsidRPr="00204BAC">
              <w:rPr>
                <w:rFonts w:ascii="Times New Roman" w:hAnsi="Times New Roman" w:cs="Times New Roman"/>
                <w:sz w:val="24"/>
                <w:szCs w:val="24"/>
              </w:rPr>
              <w:t>%</w:t>
            </w:r>
          </w:p>
        </w:tc>
      </w:tr>
      <w:tr w:rsidR="001D2A42" w:rsidRPr="00204BAC" w14:paraId="6DE4CC86" w14:textId="77777777" w:rsidTr="00124438">
        <w:trPr>
          <w:trHeight w:val="260"/>
        </w:trPr>
        <w:tc>
          <w:tcPr>
            <w:tcW w:w="1807" w:type="pct"/>
            <w:shd w:val="clear" w:color="auto" w:fill="A6A6A6" w:themeFill="background1" w:themeFillShade="A6"/>
          </w:tcPr>
          <w:p w14:paraId="385F8932" w14:textId="70433F1D" w:rsidR="001D2A42" w:rsidRPr="00204BAC" w:rsidRDefault="001D2A42" w:rsidP="00096FFF">
            <w:pPr>
              <w:rPr>
                <w:rFonts w:ascii="Times New Roman" w:hAnsi="Times New Roman" w:cs="Times New Roman"/>
                <w:sz w:val="24"/>
                <w:szCs w:val="24"/>
              </w:rPr>
            </w:pPr>
            <w:r w:rsidRPr="00204BAC">
              <w:rPr>
                <w:rFonts w:ascii="Times New Roman" w:hAnsi="Times New Roman" w:cs="Times New Roman"/>
                <w:sz w:val="24"/>
                <w:szCs w:val="24"/>
              </w:rPr>
              <w:t>% of seniors who graduated high school</w:t>
            </w:r>
            <w:r w:rsidR="009A4071" w:rsidRPr="00204BAC">
              <w:rPr>
                <w:rFonts w:ascii="Times New Roman" w:hAnsi="Times New Roman" w:cs="Times New Roman"/>
                <w:sz w:val="24"/>
                <w:szCs w:val="24"/>
              </w:rPr>
              <w:t xml:space="preserve"> (</w:t>
            </w:r>
            <w:r w:rsidR="00C30A7E" w:rsidRPr="00204BAC">
              <w:rPr>
                <w:rFonts w:ascii="Times New Roman" w:hAnsi="Times New Roman" w:cs="Times New Roman"/>
                <w:sz w:val="24"/>
                <w:szCs w:val="24"/>
              </w:rPr>
              <w:t xml:space="preserve">who were eligible/seniors) </w:t>
            </w:r>
          </w:p>
        </w:tc>
        <w:tc>
          <w:tcPr>
            <w:tcW w:w="1096" w:type="pct"/>
          </w:tcPr>
          <w:p w14:paraId="441F1FED" w14:textId="6426187A"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100</w:t>
            </w:r>
            <w:r w:rsidR="001D2A42" w:rsidRPr="00204BAC">
              <w:rPr>
                <w:rFonts w:ascii="Times New Roman" w:hAnsi="Times New Roman" w:cs="Times New Roman"/>
                <w:sz w:val="24"/>
                <w:szCs w:val="24"/>
              </w:rPr>
              <w:t>%</w:t>
            </w:r>
          </w:p>
        </w:tc>
        <w:tc>
          <w:tcPr>
            <w:tcW w:w="1155" w:type="pct"/>
          </w:tcPr>
          <w:p w14:paraId="79189BFD" w14:textId="2485E134"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100</w:t>
            </w:r>
            <w:r w:rsidR="001D2A42" w:rsidRPr="00204BAC">
              <w:rPr>
                <w:rFonts w:ascii="Times New Roman" w:hAnsi="Times New Roman" w:cs="Times New Roman"/>
                <w:sz w:val="24"/>
                <w:szCs w:val="24"/>
              </w:rPr>
              <w:t>%</w:t>
            </w:r>
          </w:p>
        </w:tc>
        <w:tc>
          <w:tcPr>
            <w:tcW w:w="942" w:type="pct"/>
          </w:tcPr>
          <w:p w14:paraId="40253165" w14:textId="3F1D5C69"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100</w:t>
            </w:r>
            <w:r w:rsidR="001D2A42" w:rsidRPr="00204BAC">
              <w:rPr>
                <w:rFonts w:ascii="Times New Roman" w:hAnsi="Times New Roman" w:cs="Times New Roman"/>
                <w:sz w:val="24"/>
                <w:szCs w:val="24"/>
              </w:rPr>
              <w:t>%</w:t>
            </w:r>
          </w:p>
        </w:tc>
      </w:tr>
      <w:tr w:rsidR="001D2A42" w:rsidRPr="00204BAC" w14:paraId="6573E676" w14:textId="77777777" w:rsidTr="00124438">
        <w:trPr>
          <w:trHeight w:val="530"/>
        </w:trPr>
        <w:tc>
          <w:tcPr>
            <w:tcW w:w="1807" w:type="pct"/>
            <w:shd w:val="clear" w:color="auto" w:fill="A6A6A6" w:themeFill="background1" w:themeFillShade="A6"/>
          </w:tcPr>
          <w:p w14:paraId="7D8732E7" w14:textId="77777777" w:rsidR="001D2A42" w:rsidRPr="00204BAC" w:rsidRDefault="001D2A42" w:rsidP="001D2A42">
            <w:pPr>
              <w:rPr>
                <w:rFonts w:ascii="Times New Roman" w:hAnsi="Times New Roman" w:cs="Times New Roman"/>
                <w:sz w:val="24"/>
                <w:szCs w:val="24"/>
              </w:rPr>
            </w:pPr>
            <w:r w:rsidRPr="00204BAC">
              <w:rPr>
                <w:rFonts w:ascii="Times New Roman" w:hAnsi="Times New Roman" w:cs="Times New Roman"/>
                <w:sz w:val="24"/>
                <w:szCs w:val="24"/>
              </w:rPr>
              <w:t>% of graduates who enrolled in postsecondary education</w:t>
            </w:r>
            <w:r w:rsidR="00C30A7E" w:rsidRPr="00204BAC">
              <w:rPr>
                <w:rFonts w:ascii="Times New Roman" w:hAnsi="Times New Roman" w:cs="Times New Roman"/>
                <w:sz w:val="24"/>
                <w:szCs w:val="24"/>
              </w:rPr>
              <w:t xml:space="preserve"> (who were eligible/seniors) </w:t>
            </w:r>
          </w:p>
        </w:tc>
        <w:tc>
          <w:tcPr>
            <w:tcW w:w="1096" w:type="pct"/>
          </w:tcPr>
          <w:p w14:paraId="46B8BC6E" w14:textId="646EFDC9"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75</w:t>
            </w:r>
            <w:r w:rsidR="001D2A42" w:rsidRPr="00204BAC">
              <w:rPr>
                <w:rFonts w:ascii="Times New Roman" w:hAnsi="Times New Roman" w:cs="Times New Roman"/>
                <w:sz w:val="24"/>
                <w:szCs w:val="24"/>
              </w:rPr>
              <w:t>%</w:t>
            </w:r>
          </w:p>
        </w:tc>
        <w:tc>
          <w:tcPr>
            <w:tcW w:w="1155" w:type="pct"/>
          </w:tcPr>
          <w:p w14:paraId="3821B32F" w14:textId="110AF977"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67</w:t>
            </w:r>
            <w:r w:rsidR="001D2A42" w:rsidRPr="00204BAC">
              <w:rPr>
                <w:rFonts w:ascii="Times New Roman" w:hAnsi="Times New Roman" w:cs="Times New Roman"/>
                <w:sz w:val="24"/>
                <w:szCs w:val="24"/>
              </w:rPr>
              <w:t>%</w:t>
            </w:r>
          </w:p>
        </w:tc>
        <w:tc>
          <w:tcPr>
            <w:tcW w:w="942" w:type="pct"/>
          </w:tcPr>
          <w:p w14:paraId="7FE3E923" w14:textId="6D10FDDB"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46</w:t>
            </w:r>
            <w:r w:rsidR="001D2A42" w:rsidRPr="00204BAC">
              <w:rPr>
                <w:rFonts w:ascii="Times New Roman" w:hAnsi="Times New Roman" w:cs="Times New Roman"/>
                <w:sz w:val="24"/>
                <w:szCs w:val="24"/>
              </w:rPr>
              <w:t>%</w:t>
            </w:r>
          </w:p>
        </w:tc>
      </w:tr>
      <w:tr w:rsidR="001D2A42" w:rsidRPr="00204BAC" w14:paraId="1DF643C1" w14:textId="77777777" w:rsidTr="00124438">
        <w:trPr>
          <w:trHeight w:val="543"/>
        </w:trPr>
        <w:tc>
          <w:tcPr>
            <w:tcW w:w="1807" w:type="pct"/>
            <w:shd w:val="clear" w:color="auto" w:fill="A6A6A6" w:themeFill="background1" w:themeFillShade="A6"/>
          </w:tcPr>
          <w:p w14:paraId="2A5D3BB9" w14:textId="77777777" w:rsidR="001D2A42" w:rsidRPr="00204BAC" w:rsidRDefault="001D2A42" w:rsidP="001D2A42">
            <w:pPr>
              <w:rPr>
                <w:rFonts w:ascii="Times New Roman" w:hAnsi="Times New Roman" w:cs="Times New Roman"/>
                <w:sz w:val="24"/>
                <w:szCs w:val="24"/>
              </w:rPr>
            </w:pPr>
            <w:r w:rsidRPr="00204BAC">
              <w:rPr>
                <w:rFonts w:ascii="Times New Roman" w:hAnsi="Times New Roman" w:cs="Times New Roman"/>
                <w:sz w:val="24"/>
                <w:szCs w:val="24"/>
              </w:rPr>
              <w:t xml:space="preserve">% of graduates who entered the workplace and/or military </w:t>
            </w:r>
            <w:r w:rsidR="00C30A7E" w:rsidRPr="00204BAC">
              <w:rPr>
                <w:rFonts w:ascii="Times New Roman" w:hAnsi="Times New Roman" w:cs="Times New Roman"/>
                <w:sz w:val="24"/>
                <w:szCs w:val="24"/>
              </w:rPr>
              <w:t xml:space="preserve">(who were eligible/seniors) </w:t>
            </w:r>
          </w:p>
        </w:tc>
        <w:tc>
          <w:tcPr>
            <w:tcW w:w="1096" w:type="pct"/>
          </w:tcPr>
          <w:p w14:paraId="55C8EF8A" w14:textId="3FE79A2B"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25</w:t>
            </w:r>
            <w:r w:rsidR="001D2A42" w:rsidRPr="00204BAC">
              <w:rPr>
                <w:rFonts w:ascii="Times New Roman" w:hAnsi="Times New Roman" w:cs="Times New Roman"/>
                <w:sz w:val="24"/>
                <w:szCs w:val="24"/>
              </w:rPr>
              <w:t>%</w:t>
            </w:r>
          </w:p>
        </w:tc>
        <w:tc>
          <w:tcPr>
            <w:tcW w:w="1155" w:type="pct"/>
          </w:tcPr>
          <w:p w14:paraId="189A57FA" w14:textId="331234C5"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33</w:t>
            </w:r>
            <w:r w:rsidR="001D2A42" w:rsidRPr="00204BAC">
              <w:rPr>
                <w:rFonts w:ascii="Times New Roman" w:hAnsi="Times New Roman" w:cs="Times New Roman"/>
                <w:sz w:val="24"/>
                <w:szCs w:val="24"/>
              </w:rPr>
              <w:t>%</w:t>
            </w:r>
          </w:p>
        </w:tc>
        <w:tc>
          <w:tcPr>
            <w:tcW w:w="942" w:type="pct"/>
          </w:tcPr>
          <w:p w14:paraId="742DD94D" w14:textId="5C7F388A" w:rsidR="001D2A42" w:rsidRPr="00204BAC" w:rsidRDefault="00C0443C" w:rsidP="001D2A42">
            <w:pPr>
              <w:jc w:val="center"/>
              <w:rPr>
                <w:rFonts w:ascii="Times New Roman" w:hAnsi="Times New Roman" w:cs="Times New Roman"/>
                <w:sz w:val="24"/>
                <w:szCs w:val="24"/>
              </w:rPr>
            </w:pPr>
            <w:r>
              <w:rPr>
                <w:rFonts w:ascii="Times New Roman" w:hAnsi="Times New Roman" w:cs="Times New Roman"/>
                <w:sz w:val="24"/>
                <w:szCs w:val="24"/>
              </w:rPr>
              <w:t>54</w:t>
            </w:r>
            <w:r w:rsidR="001D2A42" w:rsidRPr="00204BAC">
              <w:rPr>
                <w:rFonts w:ascii="Times New Roman" w:hAnsi="Times New Roman" w:cs="Times New Roman"/>
                <w:sz w:val="24"/>
                <w:szCs w:val="24"/>
              </w:rPr>
              <w:t>%</w:t>
            </w:r>
          </w:p>
        </w:tc>
      </w:tr>
    </w:tbl>
    <w:p w14:paraId="20EEF996" w14:textId="77777777" w:rsidR="00B30A12" w:rsidRPr="00A45272" w:rsidRDefault="00B30A12" w:rsidP="00B30A12">
      <w:pPr>
        <w:spacing w:after="0" w:line="240" w:lineRule="auto"/>
        <w:rPr>
          <w:rFonts w:ascii="Myriad Pro" w:hAnsi="Myriad Pro"/>
        </w:rPr>
      </w:pPr>
    </w:p>
    <w:p w14:paraId="0AE9B03C" w14:textId="77777777" w:rsidR="00D74E2F" w:rsidRPr="00A45272" w:rsidRDefault="00D74E2F" w:rsidP="00D74E2F">
      <w:pPr>
        <w:spacing w:after="0" w:line="240" w:lineRule="auto"/>
        <w:rPr>
          <w:rFonts w:ascii="Myriad Pro" w:hAnsi="Myriad Pro"/>
        </w:rPr>
      </w:pPr>
    </w:p>
    <w:p w14:paraId="421A9EE0" w14:textId="74B84D9D" w:rsidR="000E1010" w:rsidRDefault="009B09E2" w:rsidP="000E1010">
      <w:pPr>
        <w:pStyle w:val="ListParagraph"/>
        <w:numPr>
          <w:ilvl w:val="0"/>
          <w:numId w:val="1"/>
        </w:numPr>
        <w:spacing w:after="0" w:line="240" w:lineRule="auto"/>
        <w:rPr>
          <w:rFonts w:ascii="Myriad Pro" w:hAnsi="Myriad Pro"/>
        </w:rPr>
      </w:pPr>
      <w:r>
        <w:rPr>
          <w:rFonts w:ascii="Myriad Pro" w:hAnsi="Myriad Pro"/>
        </w:rPr>
        <w:t>P</w:t>
      </w:r>
      <w:r w:rsidR="00053D79">
        <w:rPr>
          <w:rFonts w:ascii="Myriad Pro" w:hAnsi="Myriad Pro"/>
        </w:rPr>
        <w:t xml:space="preserve">rovide </w:t>
      </w:r>
      <w:r w:rsidR="000E1010" w:rsidRPr="00A45272">
        <w:rPr>
          <w:rFonts w:ascii="Myriad Pro" w:hAnsi="Myriad Pro"/>
        </w:rPr>
        <w:t>links to the</w:t>
      </w:r>
      <w:r w:rsidR="00053D79">
        <w:rPr>
          <w:rFonts w:ascii="Myriad Pro" w:hAnsi="Myriad Pro"/>
        </w:rPr>
        <w:t xml:space="preserve"> source of the</w:t>
      </w:r>
      <w:r w:rsidR="000E1010" w:rsidRPr="00A45272">
        <w:rPr>
          <w:rFonts w:ascii="Myriad Pro" w:hAnsi="Myriad Pro"/>
        </w:rPr>
        <w:t xml:space="preserve"> above data.</w:t>
      </w:r>
      <w:r w:rsidR="00053D79">
        <w:rPr>
          <w:rFonts w:ascii="Myriad Pro" w:hAnsi="Myriad Pro"/>
        </w:rPr>
        <w:t xml:space="preserve"> If the links are not publicly accessible, please explain the source of the data. </w:t>
      </w:r>
      <w:r w:rsidR="000E1010" w:rsidRPr="00A45272">
        <w:rPr>
          <w:rFonts w:ascii="Myriad Pro" w:hAnsi="Myriad Pro"/>
        </w:rPr>
        <w:t xml:space="preserve"> </w:t>
      </w:r>
    </w:p>
    <w:p w14:paraId="124DD03E" w14:textId="77777777" w:rsidR="00E72AC1" w:rsidRPr="00A45272" w:rsidRDefault="00E72AC1" w:rsidP="00D74E2F">
      <w:pPr>
        <w:pStyle w:val="ListParagraph"/>
        <w:spacing w:after="0" w:line="240" w:lineRule="auto"/>
        <w:rPr>
          <w:rFonts w:ascii="Myriad Pro" w:hAnsi="Myriad Pro"/>
        </w:rPr>
      </w:pPr>
    </w:p>
    <w:p w14:paraId="1DF852EA" w14:textId="7A38EDFA" w:rsidR="002567A7" w:rsidRPr="00495E7E" w:rsidRDefault="002567A7" w:rsidP="002567A7">
      <w:pPr>
        <w:pStyle w:val="ListParagraph"/>
        <w:spacing w:after="0" w:line="240" w:lineRule="auto"/>
        <w:ind w:left="360"/>
        <w:rPr>
          <w:rFonts w:ascii="Times New Roman" w:hAnsi="Times New Roman" w:cs="Times New Roman"/>
          <w:sz w:val="24"/>
          <w:szCs w:val="24"/>
        </w:rPr>
      </w:pPr>
      <w:r w:rsidRPr="00304139">
        <w:rPr>
          <w:rFonts w:ascii="Times New Roman" w:hAnsi="Times New Roman" w:cs="Times New Roman"/>
          <w:sz w:val="24"/>
          <w:szCs w:val="24"/>
        </w:rPr>
        <w:t xml:space="preserve">The above data was provided through a variety of internal </w:t>
      </w:r>
      <w:r>
        <w:rPr>
          <w:rFonts w:ascii="Times New Roman" w:hAnsi="Times New Roman" w:cs="Times New Roman"/>
          <w:sz w:val="24"/>
          <w:szCs w:val="24"/>
        </w:rPr>
        <w:t xml:space="preserve">and external </w:t>
      </w:r>
      <w:r w:rsidRPr="00304139">
        <w:rPr>
          <w:rFonts w:ascii="Times New Roman" w:hAnsi="Times New Roman" w:cs="Times New Roman"/>
          <w:sz w:val="24"/>
          <w:szCs w:val="24"/>
        </w:rPr>
        <w:t>data information systems, including Powerschool and Naviance</w:t>
      </w:r>
      <w:r>
        <w:rPr>
          <w:rFonts w:ascii="Times New Roman" w:hAnsi="Times New Roman" w:cs="Times New Roman"/>
          <w:sz w:val="24"/>
          <w:szCs w:val="24"/>
        </w:rPr>
        <w:t xml:space="preserve"> databases</w:t>
      </w:r>
      <w:r w:rsidRPr="0030413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69A370A" w14:textId="77777777" w:rsidR="00F44D5C" w:rsidRPr="00A45272" w:rsidRDefault="00F44D5C" w:rsidP="00D74E2F">
      <w:pPr>
        <w:spacing w:after="0" w:line="240" w:lineRule="auto"/>
        <w:rPr>
          <w:rFonts w:ascii="Myriad Pro" w:hAnsi="Myriad Pro"/>
        </w:rPr>
      </w:pPr>
    </w:p>
    <w:p w14:paraId="753E4DCD" w14:textId="77777777" w:rsidR="00E51805" w:rsidRPr="00BF39A0" w:rsidRDefault="00E51805" w:rsidP="00BF39A0">
      <w:pPr>
        <w:spacing w:after="0" w:line="240" w:lineRule="auto"/>
        <w:rPr>
          <w:rFonts w:ascii="Myriad Pro" w:hAnsi="Myriad Pro"/>
        </w:rPr>
      </w:pPr>
    </w:p>
    <w:p w14:paraId="723BA323" w14:textId="77777777" w:rsidR="00EE1E9B" w:rsidRDefault="00053D79" w:rsidP="00E51805">
      <w:pPr>
        <w:pStyle w:val="ListParagraph"/>
        <w:numPr>
          <w:ilvl w:val="0"/>
          <w:numId w:val="1"/>
        </w:numPr>
        <w:spacing w:after="0" w:line="240" w:lineRule="auto"/>
        <w:rPr>
          <w:rFonts w:ascii="Myriad Pro" w:hAnsi="Myriad Pro"/>
        </w:rPr>
      </w:pPr>
      <w:r w:rsidRPr="00A45272">
        <w:rPr>
          <w:rFonts w:ascii="Myriad Pro" w:hAnsi="Myriad Pro"/>
        </w:rPr>
        <w:t>How does your school or institution ensure equitable access</w:t>
      </w:r>
      <w:r>
        <w:rPr>
          <w:rFonts w:ascii="Myriad Pro" w:hAnsi="Myriad Pro"/>
        </w:rPr>
        <w:t xml:space="preserve"> and outcomes</w:t>
      </w:r>
      <w:r w:rsidRPr="00A45272">
        <w:rPr>
          <w:rFonts w:ascii="Myriad Pro" w:hAnsi="Myriad Pro"/>
        </w:rPr>
        <w:t xml:space="preserve"> for students with diverse backgrounds? (</w:t>
      </w:r>
      <w:r w:rsidRPr="00A45272">
        <w:rPr>
          <w:rFonts w:ascii="Myriad Pro" w:hAnsi="Myriad Pro"/>
          <w:u w:val="single"/>
        </w:rPr>
        <w:t>150 word limit</w:t>
      </w:r>
      <w:r w:rsidRPr="00A45272">
        <w:rPr>
          <w:rFonts w:ascii="Myriad Pro" w:hAnsi="Myriad Pro"/>
        </w:rPr>
        <w:t>)</w:t>
      </w:r>
      <w:r>
        <w:rPr>
          <w:rFonts w:ascii="Myriad Pro" w:hAnsi="Myriad Pro"/>
        </w:rPr>
        <w:br/>
      </w:r>
    </w:p>
    <w:p w14:paraId="13A32BE4" w14:textId="4076BE4F" w:rsidR="007950C5" w:rsidRPr="0046418B" w:rsidRDefault="007950C5" w:rsidP="0046418B">
      <w:pPr>
        <w:pStyle w:val="ListParagraph"/>
        <w:spacing w:after="0" w:line="240" w:lineRule="auto"/>
        <w:ind w:left="360"/>
        <w:rPr>
          <w:rFonts w:ascii="Times New Roman" w:hAnsi="Times New Roman" w:cs="Times New Roman"/>
          <w:sz w:val="24"/>
          <w:szCs w:val="24"/>
        </w:rPr>
      </w:pPr>
      <w:r w:rsidRPr="007950C5">
        <w:rPr>
          <w:rFonts w:ascii="Myriad Pro" w:eastAsia="Times New Roman" w:hAnsi="Myriad Pro" w:cs="Times New Roman"/>
          <w:noProof/>
        </w:rPr>
        <w:drawing>
          <wp:anchor distT="0" distB="0" distL="114300" distR="114300" simplePos="0" relativeHeight="251658240" behindDoc="0" locked="0" layoutInCell="1" allowOverlap="1" wp14:anchorId="08B9BA82" wp14:editId="72D833A4">
            <wp:simplePos x="0" y="0"/>
            <wp:positionH relativeFrom="column">
              <wp:posOffset>3190875</wp:posOffset>
            </wp:positionH>
            <wp:positionV relativeFrom="page">
              <wp:posOffset>6029325</wp:posOffset>
            </wp:positionV>
            <wp:extent cx="2632710" cy="1752600"/>
            <wp:effectExtent l="0" t="0" r="0" b="0"/>
            <wp:wrapSquare wrapText="bothSides"/>
            <wp:docPr id="7" name="Picture 7" descr="C:\Users\diasca\Desktop\2018 Grants\CTE Excellence 2018\Auto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sca\Desktop\2018 Grants\CTE Excellence 2018\Auto Pic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710" cy="1752600"/>
                    </a:xfrm>
                    <a:prstGeom prst="rect">
                      <a:avLst/>
                    </a:prstGeom>
                    <a:noFill/>
                    <a:ln>
                      <a:noFill/>
                    </a:ln>
                  </pic:spPr>
                </pic:pic>
              </a:graphicData>
            </a:graphic>
          </wp:anchor>
        </w:drawing>
      </w:r>
      <w:r w:rsidR="00356617" w:rsidRPr="00304139">
        <w:rPr>
          <w:rFonts w:ascii="Times New Roman" w:hAnsi="Times New Roman" w:cs="Times New Roman"/>
          <w:sz w:val="24"/>
          <w:szCs w:val="24"/>
        </w:rPr>
        <w:t>BT-</w:t>
      </w:r>
      <w:r w:rsidR="00356617">
        <w:rPr>
          <w:rFonts w:ascii="Times New Roman" w:hAnsi="Times New Roman" w:cs="Times New Roman"/>
          <w:sz w:val="24"/>
          <w:szCs w:val="24"/>
        </w:rPr>
        <w:t>Paramus</w:t>
      </w:r>
      <w:r w:rsidR="00356617" w:rsidRPr="00304139">
        <w:rPr>
          <w:rFonts w:ascii="Times New Roman" w:hAnsi="Times New Roman" w:cs="Times New Roman"/>
          <w:sz w:val="24"/>
          <w:szCs w:val="24"/>
        </w:rPr>
        <w:t xml:space="preserve"> recognizes that females, minorities, students with disabilities and at-risk youth experience barriers to achievement (e.g. low self-esteem, math anxiety, ingrained gender stereotypes, lack of role models, fear of discrimination and har</w:t>
      </w:r>
      <w:r w:rsidR="00356617">
        <w:rPr>
          <w:rFonts w:ascii="Times New Roman" w:hAnsi="Times New Roman" w:cs="Times New Roman"/>
          <w:sz w:val="24"/>
          <w:szCs w:val="24"/>
        </w:rPr>
        <w:t xml:space="preserve">assment). To overcome these, BT-Paramus utilizes multiple strategies, including </w:t>
      </w:r>
      <w:r w:rsidR="00356617" w:rsidRPr="00304139">
        <w:rPr>
          <w:rFonts w:ascii="Times New Roman" w:hAnsi="Times New Roman" w:cs="Times New Roman"/>
          <w:sz w:val="24"/>
          <w:szCs w:val="24"/>
        </w:rPr>
        <w:t>individualized career guidance; supplemental support services; gender equity and multicultural diversity interventions (e.g. nontraditional role models; hands on activities); career education that integrates employmen</w:t>
      </w:r>
      <w:r w:rsidR="00356617">
        <w:rPr>
          <w:rFonts w:ascii="Times New Roman" w:hAnsi="Times New Roman" w:cs="Times New Roman"/>
          <w:sz w:val="24"/>
          <w:szCs w:val="24"/>
        </w:rPr>
        <w:t>t readiness and life skills;</w:t>
      </w:r>
      <w:r w:rsidR="00356617" w:rsidRPr="00304139">
        <w:rPr>
          <w:rFonts w:ascii="Times New Roman" w:hAnsi="Times New Roman" w:cs="Times New Roman"/>
          <w:sz w:val="24"/>
          <w:szCs w:val="24"/>
        </w:rPr>
        <w:t xml:space="preserve"> work-based mentorships and other structured learning experiences for all students.  Professional development for teachers and mentors, provided by organizations such as Wider Opportunities for Women, promote both the awareness of impediments (such as stereotyping and discrimination) and the use of instructional and supervisory techniques to overcome these challenges.  The above strategies combine to build self-confidence, provide individualized academic support and ensure timely access</w:t>
      </w:r>
      <w:r w:rsidR="00356617">
        <w:rPr>
          <w:rFonts w:ascii="Times New Roman" w:hAnsi="Times New Roman" w:cs="Times New Roman"/>
          <w:sz w:val="24"/>
          <w:szCs w:val="24"/>
        </w:rPr>
        <w:t xml:space="preserve"> to services that address </w:t>
      </w:r>
      <w:r w:rsidR="00356617" w:rsidRPr="00304139">
        <w:rPr>
          <w:rFonts w:ascii="Times New Roman" w:hAnsi="Times New Roman" w:cs="Times New Roman"/>
          <w:sz w:val="24"/>
          <w:szCs w:val="24"/>
        </w:rPr>
        <w:t xml:space="preserve">emerging </w:t>
      </w:r>
      <w:r w:rsidR="00356617" w:rsidRPr="00304139">
        <w:rPr>
          <w:rFonts w:ascii="Times New Roman" w:hAnsi="Times New Roman" w:cs="Times New Roman"/>
          <w:sz w:val="24"/>
          <w:szCs w:val="24"/>
        </w:rPr>
        <w:lastRenderedPageBreak/>
        <w:t xml:space="preserve">needs and/or accommodations, including </w:t>
      </w:r>
      <w:r w:rsidR="00356617">
        <w:rPr>
          <w:rFonts w:ascii="Times New Roman" w:hAnsi="Times New Roman" w:cs="Times New Roman"/>
          <w:sz w:val="24"/>
          <w:szCs w:val="24"/>
        </w:rPr>
        <w:t>those</w:t>
      </w:r>
      <w:r w:rsidR="00356617" w:rsidRPr="00304139">
        <w:rPr>
          <w:rFonts w:ascii="Times New Roman" w:hAnsi="Times New Roman" w:cs="Times New Roman"/>
          <w:sz w:val="24"/>
          <w:szCs w:val="24"/>
        </w:rPr>
        <w:t xml:space="preserve"> identified in an Individualized Education Plan (IEP).</w:t>
      </w:r>
    </w:p>
    <w:p w14:paraId="58D167C3" w14:textId="77777777" w:rsidR="007950C5" w:rsidRPr="00096FFF" w:rsidRDefault="007950C5" w:rsidP="00096FFF">
      <w:pPr>
        <w:spacing w:after="0" w:line="240" w:lineRule="auto"/>
        <w:rPr>
          <w:rFonts w:ascii="Myriad Pro" w:hAnsi="Myriad Pro"/>
        </w:rPr>
      </w:pPr>
    </w:p>
    <w:p w14:paraId="6C4EBFB0" w14:textId="5493F3FB" w:rsidR="00356617" w:rsidRDefault="00EE1E9B" w:rsidP="00356617">
      <w:pPr>
        <w:pStyle w:val="ListParagraph"/>
        <w:numPr>
          <w:ilvl w:val="0"/>
          <w:numId w:val="1"/>
        </w:numPr>
        <w:spacing w:after="0" w:line="240" w:lineRule="auto"/>
        <w:rPr>
          <w:rFonts w:ascii="Myriad Pro" w:hAnsi="Myriad Pro"/>
        </w:rPr>
      </w:pPr>
      <w:r>
        <w:rPr>
          <w:rFonts w:ascii="Myriad Pro" w:hAnsi="Myriad Pro"/>
        </w:rPr>
        <w:t xml:space="preserve">If applicable, what </w:t>
      </w:r>
      <w:r w:rsidR="009A4071">
        <w:rPr>
          <w:rFonts w:ascii="Myriad Pro" w:hAnsi="Myriad Pro"/>
        </w:rPr>
        <w:t xml:space="preserve">strategies or </w:t>
      </w:r>
      <w:r>
        <w:rPr>
          <w:rFonts w:ascii="Myriad Pro" w:hAnsi="Myriad Pro"/>
        </w:rPr>
        <w:t>technologies do you use to close access gaps? (</w:t>
      </w:r>
      <w:proofErr w:type="gramStart"/>
      <w:r>
        <w:rPr>
          <w:rFonts w:ascii="Myriad Pro" w:hAnsi="Myriad Pro"/>
        </w:rPr>
        <w:t>e.g</w:t>
      </w:r>
      <w:proofErr w:type="gramEnd"/>
      <w:r>
        <w:rPr>
          <w:rFonts w:ascii="Myriad Pro" w:hAnsi="Myriad Pro"/>
        </w:rPr>
        <w:t xml:space="preserve">. integrated digital learning, virtual work based learning.)  </w:t>
      </w:r>
      <w:r w:rsidR="00356617">
        <w:rPr>
          <w:rFonts w:ascii="Myriad Pro" w:hAnsi="Myriad Pro"/>
        </w:rPr>
        <w:t xml:space="preserve">  </w:t>
      </w:r>
    </w:p>
    <w:p w14:paraId="64B0254D" w14:textId="77777777" w:rsidR="00356617" w:rsidRDefault="00356617" w:rsidP="00356617">
      <w:pPr>
        <w:spacing w:after="0" w:line="240" w:lineRule="auto"/>
        <w:rPr>
          <w:rFonts w:ascii="Myriad Pro" w:hAnsi="Myriad Pro"/>
        </w:rPr>
      </w:pPr>
    </w:p>
    <w:p w14:paraId="5CF6F0C2" w14:textId="20B22B95" w:rsidR="00356617" w:rsidRPr="008905FA" w:rsidRDefault="00356617" w:rsidP="00356617">
      <w:pPr>
        <w:spacing w:after="0" w:line="240" w:lineRule="auto"/>
        <w:rPr>
          <w:rFonts w:ascii="Times New Roman" w:hAnsi="Times New Roman" w:cs="Times New Roman"/>
          <w:sz w:val="24"/>
          <w:szCs w:val="24"/>
        </w:rPr>
      </w:pPr>
      <w:r w:rsidRPr="008905FA">
        <w:rPr>
          <w:rFonts w:ascii="Times New Roman" w:hAnsi="Times New Roman" w:cs="Times New Roman"/>
          <w:sz w:val="24"/>
          <w:szCs w:val="24"/>
        </w:rPr>
        <w:t xml:space="preserve">        Does Not Apply</w:t>
      </w:r>
    </w:p>
    <w:p w14:paraId="7FFB3F16" w14:textId="77777777" w:rsidR="00356617" w:rsidRDefault="00356617" w:rsidP="00356617">
      <w:pPr>
        <w:pStyle w:val="ListParagraph"/>
        <w:spacing w:after="0" w:line="240" w:lineRule="auto"/>
        <w:ind w:left="360"/>
        <w:rPr>
          <w:rFonts w:ascii="Myriad Pro" w:hAnsi="Myriad Pro"/>
        </w:rPr>
      </w:pPr>
    </w:p>
    <w:p w14:paraId="1BB14327" w14:textId="7324A516" w:rsidR="00E51805" w:rsidRPr="00356617" w:rsidRDefault="00053D79" w:rsidP="00356617">
      <w:pPr>
        <w:pStyle w:val="ListParagraph"/>
        <w:numPr>
          <w:ilvl w:val="0"/>
          <w:numId w:val="1"/>
        </w:numPr>
        <w:spacing w:after="0" w:line="240" w:lineRule="auto"/>
        <w:rPr>
          <w:rFonts w:ascii="Myriad Pro" w:hAnsi="Myriad Pro"/>
        </w:rPr>
      </w:pPr>
      <w:r w:rsidRPr="00356617">
        <w:rPr>
          <w:rFonts w:ascii="Myriad Pro" w:hAnsi="Myriad Pro"/>
        </w:rPr>
        <w:t xml:space="preserve">What activities does your school or institution do to recruit </w:t>
      </w:r>
      <w:r w:rsidR="009A4071" w:rsidRPr="00356617">
        <w:rPr>
          <w:rFonts w:ascii="Myriad Pro" w:hAnsi="Myriad Pro"/>
        </w:rPr>
        <w:t xml:space="preserve">elementary, middle, high school </w:t>
      </w:r>
      <w:r w:rsidRPr="00356617">
        <w:rPr>
          <w:rFonts w:ascii="Myriad Pro" w:hAnsi="Myriad Pro"/>
        </w:rPr>
        <w:t xml:space="preserve">students </w:t>
      </w:r>
      <w:r w:rsidR="009A4071" w:rsidRPr="00356617">
        <w:rPr>
          <w:rFonts w:ascii="Myriad Pro" w:hAnsi="Myriad Pro"/>
        </w:rPr>
        <w:t xml:space="preserve">and/or adult learners </w:t>
      </w:r>
      <w:r w:rsidRPr="00356617">
        <w:rPr>
          <w:rFonts w:ascii="Myriad Pro" w:hAnsi="Myriad Pro"/>
        </w:rPr>
        <w:t>into the program of study? Please provide examples. (</w:t>
      </w:r>
      <w:r w:rsidRPr="00356617">
        <w:rPr>
          <w:rFonts w:ascii="Myriad Pro" w:hAnsi="Myriad Pro"/>
          <w:u w:val="single"/>
        </w:rPr>
        <w:t>150 word limit</w:t>
      </w:r>
      <w:r w:rsidRPr="00356617">
        <w:rPr>
          <w:rFonts w:ascii="Myriad Pro" w:hAnsi="Myriad Pro"/>
        </w:rPr>
        <w:t>)</w:t>
      </w:r>
      <w:r w:rsidRPr="00356617">
        <w:rPr>
          <w:rFonts w:ascii="Myriad Pro" w:hAnsi="Myriad Pro"/>
        </w:rPr>
        <w:br/>
      </w:r>
      <w:r w:rsidR="000E1010" w:rsidRPr="00356617">
        <w:rPr>
          <w:rFonts w:ascii="Myriad Pro" w:hAnsi="Myriad Pro"/>
        </w:rPr>
        <w:br/>
      </w:r>
      <w:r w:rsidR="00356617" w:rsidRPr="00356617">
        <w:rPr>
          <w:rFonts w:ascii="Times New Roman" w:hAnsi="Times New Roman" w:cs="Times New Roman"/>
          <w:sz w:val="24"/>
          <w:szCs w:val="24"/>
        </w:rPr>
        <w:t>BT-Paramus conducts three open houses/tours each fall. An average of 200 prospective students attend each open house. These events are advertised in local, community newspapers and announced on the Bergen County Technical School district website (</w:t>
      </w:r>
      <w:hyperlink r:id="rId16" w:anchor="/gallery-135-image/11" w:history="1">
        <w:r w:rsidR="00356617" w:rsidRPr="00356617">
          <w:rPr>
            <w:rStyle w:val="Hyperlink"/>
            <w:rFonts w:ascii="Times New Roman" w:hAnsi="Times New Roman" w:cs="Times New Roman"/>
            <w:sz w:val="24"/>
            <w:szCs w:val="24"/>
          </w:rPr>
          <w:t>https://bcts.bergen.org/index.php/phsaboutus/phs-programs#/gallery-135-image/11</w:t>
        </w:r>
      </w:hyperlink>
      <w:r w:rsidR="00356617" w:rsidRPr="00356617">
        <w:rPr>
          <w:rFonts w:ascii="Times New Roman" w:hAnsi="Times New Roman" w:cs="Times New Roman"/>
          <w:sz w:val="24"/>
          <w:szCs w:val="24"/>
        </w:rPr>
        <w:t xml:space="preserve">). Announcements about BCTS CTE program offerings and admissions events are also sent via email to all Bergen County middle school guidance counselors and are distributed at an annual counselor’s breakfast. </w:t>
      </w:r>
      <w:r w:rsidR="00356617">
        <w:rPr>
          <w:rFonts w:ascii="Times New Roman" w:hAnsi="Times New Roman" w:cs="Times New Roman"/>
          <w:sz w:val="24"/>
          <w:szCs w:val="24"/>
        </w:rPr>
        <w:t xml:space="preserve"> </w:t>
      </w:r>
      <w:r w:rsidR="00356617" w:rsidRPr="00124438">
        <w:rPr>
          <w:rFonts w:ascii="Times New Roman" w:hAnsi="Times New Roman" w:cs="Times New Roman"/>
          <w:sz w:val="24"/>
          <w:szCs w:val="24"/>
        </w:rPr>
        <w:t xml:space="preserve">Each year an average of </w:t>
      </w:r>
      <w:r w:rsidR="00124438" w:rsidRPr="00124438">
        <w:rPr>
          <w:rFonts w:ascii="Times New Roman" w:hAnsi="Times New Roman" w:cs="Times New Roman"/>
          <w:sz w:val="24"/>
          <w:szCs w:val="24"/>
        </w:rPr>
        <w:t>145</w:t>
      </w:r>
      <w:r w:rsidR="00356617" w:rsidRPr="00124438">
        <w:rPr>
          <w:rFonts w:ascii="Times New Roman" w:hAnsi="Times New Roman" w:cs="Times New Roman"/>
          <w:sz w:val="24"/>
          <w:szCs w:val="24"/>
        </w:rPr>
        <w:t xml:space="preserve"> eighth graders applied to BT-Paramus for full-time enrollment and an average of </w:t>
      </w:r>
      <w:r w:rsidR="00124438" w:rsidRPr="00124438">
        <w:rPr>
          <w:rFonts w:ascii="Times New Roman" w:hAnsi="Times New Roman" w:cs="Times New Roman"/>
          <w:sz w:val="24"/>
          <w:szCs w:val="24"/>
        </w:rPr>
        <w:t>250</w:t>
      </w:r>
      <w:r w:rsidR="00356617" w:rsidRPr="00124438">
        <w:rPr>
          <w:rFonts w:ascii="Times New Roman" w:hAnsi="Times New Roman" w:cs="Times New Roman"/>
          <w:sz w:val="24"/>
          <w:szCs w:val="24"/>
        </w:rPr>
        <w:t xml:space="preserve"> apply to attend on a part or shared-time basis.  Applications for the class of 2022 must be submitted by 12/14/17.  </w:t>
      </w:r>
      <w:r w:rsidR="00356617" w:rsidRPr="00124438">
        <w:rPr>
          <w:rFonts w:ascii="Myriad Pro" w:hAnsi="Myriad Pro"/>
        </w:rPr>
        <w:br/>
      </w:r>
    </w:p>
    <w:p w14:paraId="2A352F63" w14:textId="77777777" w:rsidR="00356617" w:rsidRPr="00A45272" w:rsidRDefault="00356617" w:rsidP="00E51805">
      <w:pPr>
        <w:spacing w:after="0" w:line="240" w:lineRule="auto"/>
        <w:rPr>
          <w:rFonts w:ascii="Myriad Pro" w:hAnsi="Myriad Pro"/>
        </w:rPr>
      </w:pPr>
    </w:p>
    <w:p w14:paraId="4A4E2F71" w14:textId="77777777" w:rsidR="000E1010" w:rsidRDefault="000E1010" w:rsidP="000E1010">
      <w:pPr>
        <w:pStyle w:val="ListParagraph"/>
        <w:numPr>
          <w:ilvl w:val="0"/>
          <w:numId w:val="1"/>
        </w:numPr>
        <w:spacing w:after="0" w:line="240" w:lineRule="auto"/>
        <w:rPr>
          <w:rFonts w:ascii="Myriad Pro" w:hAnsi="Myriad Pro"/>
        </w:rPr>
      </w:pPr>
      <w:r w:rsidRPr="00A45272">
        <w:rPr>
          <w:rFonts w:ascii="Myriad Pro" w:hAnsi="Myriad Pro"/>
        </w:rPr>
        <w:t xml:space="preserve">Is your program of study associated with a Career Technical Student Organization (CTSO)? If so, which one(s) and in what way(s)? (Check the </w:t>
      </w:r>
      <w:hyperlink r:id="rId17" w:history="1">
        <w:r w:rsidRPr="00A45272">
          <w:rPr>
            <w:rStyle w:val="Hyperlink"/>
            <w:rFonts w:ascii="Myriad Pro" w:hAnsi="Myriad Pro"/>
          </w:rPr>
          <w:t>approved list</w:t>
        </w:r>
      </w:hyperlink>
      <w:r w:rsidRPr="00A45272">
        <w:rPr>
          <w:rFonts w:ascii="Myriad Pro" w:hAnsi="Myriad Pro"/>
        </w:rPr>
        <w:t xml:space="preserve"> of CTSOs) </w:t>
      </w:r>
      <w:r>
        <w:rPr>
          <w:rFonts w:ascii="Myriad Pro" w:hAnsi="Myriad Pro"/>
        </w:rPr>
        <w:t>(</w:t>
      </w:r>
      <w:r w:rsidR="000913CC">
        <w:rPr>
          <w:rFonts w:ascii="Myriad Pro" w:hAnsi="Myriad Pro"/>
          <w:u w:val="single"/>
        </w:rPr>
        <w:t xml:space="preserve">50 </w:t>
      </w:r>
      <w:r w:rsidRPr="000E1010">
        <w:rPr>
          <w:rFonts w:ascii="Myriad Pro" w:hAnsi="Myriad Pro"/>
          <w:u w:val="single"/>
        </w:rPr>
        <w:t>word limit</w:t>
      </w:r>
      <w:r>
        <w:rPr>
          <w:rFonts w:ascii="Myriad Pro" w:hAnsi="Myriad Pro"/>
        </w:rPr>
        <w:t xml:space="preserve">) </w:t>
      </w:r>
    </w:p>
    <w:p w14:paraId="1FD90445" w14:textId="77777777" w:rsidR="000F137B" w:rsidRDefault="000F137B" w:rsidP="00E51805">
      <w:pPr>
        <w:spacing w:after="0" w:line="240" w:lineRule="auto"/>
        <w:rPr>
          <w:rFonts w:ascii="Myriad Pro" w:hAnsi="Myriad Pro"/>
        </w:rPr>
      </w:pPr>
    </w:p>
    <w:p w14:paraId="514B9078" w14:textId="266FA1A3" w:rsidR="00B84547" w:rsidRPr="00B84547" w:rsidRDefault="00B84547" w:rsidP="00B84547">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The </w:t>
      </w:r>
      <w:r w:rsidR="008905FA">
        <w:rPr>
          <w:rFonts w:ascii="Times New Roman" w:hAnsi="Times New Roman" w:cs="Times New Roman"/>
          <w:sz w:val="24"/>
          <w:szCs w:val="24"/>
        </w:rPr>
        <w:t xml:space="preserve">ASE </w:t>
      </w:r>
      <w:r>
        <w:rPr>
          <w:rFonts w:ascii="Times New Roman" w:hAnsi="Times New Roman" w:cs="Times New Roman"/>
          <w:sz w:val="24"/>
          <w:szCs w:val="24"/>
        </w:rPr>
        <w:t xml:space="preserve">POS is associated with </w:t>
      </w:r>
      <w:r w:rsidR="000F137B" w:rsidRPr="00B84547">
        <w:rPr>
          <w:rFonts w:ascii="Times New Roman" w:hAnsi="Times New Roman" w:cs="Times New Roman"/>
          <w:sz w:val="24"/>
          <w:szCs w:val="24"/>
        </w:rPr>
        <w:t>Skills USA</w:t>
      </w:r>
      <w:r w:rsidR="008905FA">
        <w:rPr>
          <w:rFonts w:ascii="Times New Roman" w:hAnsi="Times New Roman" w:cs="Times New Roman"/>
          <w:sz w:val="24"/>
          <w:szCs w:val="24"/>
        </w:rPr>
        <w:t xml:space="preserve">. In addition, students have successfully competed in the </w:t>
      </w:r>
      <w:r w:rsidRPr="00B84547">
        <w:rPr>
          <w:rFonts w:ascii="Times New Roman" w:hAnsi="Times New Roman" w:cs="Times New Roman"/>
          <w:sz w:val="24"/>
          <w:szCs w:val="24"/>
        </w:rPr>
        <w:t>Ford/AAA Student Auto Skills</w:t>
      </w:r>
      <w:r>
        <w:rPr>
          <w:rFonts w:ascii="Times New Roman" w:hAnsi="Times New Roman" w:cs="Times New Roman"/>
          <w:sz w:val="24"/>
          <w:szCs w:val="24"/>
        </w:rPr>
        <w:t xml:space="preserve"> competition </w:t>
      </w:r>
      <w:r w:rsidR="008905FA">
        <w:rPr>
          <w:rFonts w:ascii="Times New Roman" w:hAnsi="Times New Roman" w:cs="Times New Roman"/>
          <w:sz w:val="24"/>
          <w:szCs w:val="24"/>
        </w:rPr>
        <w:t>(</w:t>
      </w:r>
      <w:r w:rsidRPr="00B84547">
        <w:rPr>
          <w:rFonts w:ascii="Times New Roman" w:hAnsi="Times New Roman" w:cs="Times New Roman"/>
          <w:sz w:val="24"/>
          <w:szCs w:val="24"/>
        </w:rPr>
        <w:t>2012, 2013, 2014 State Finalists</w:t>
      </w:r>
      <w:r w:rsidR="008905FA">
        <w:rPr>
          <w:rFonts w:ascii="Times New Roman" w:hAnsi="Times New Roman" w:cs="Times New Roman"/>
          <w:sz w:val="24"/>
          <w:szCs w:val="24"/>
        </w:rPr>
        <w:t xml:space="preserve">; </w:t>
      </w:r>
      <w:r w:rsidRPr="00B84547">
        <w:rPr>
          <w:rFonts w:ascii="Times New Roman" w:hAnsi="Times New Roman" w:cs="Times New Roman"/>
          <w:sz w:val="24"/>
          <w:szCs w:val="24"/>
        </w:rPr>
        <w:t>2007and 2010 State Champions</w:t>
      </w:r>
      <w:r w:rsidR="008905FA">
        <w:rPr>
          <w:rFonts w:ascii="Times New Roman" w:hAnsi="Times New Roman" w:cs="Times New Roman"/>
          <w:sz w:val="24"/>
          <w:szCs w:val="24"/>
        </w:rPr>
        <w:t>)</w:t>
      </w:r>
      <w:r w:rsidR="0046418B">
        <w:rPr>
          <w:rFonts w:ascii="Times New Roman" w:hAnsi="Times New Roman" w:cs="Times New Roman"/>
          <w:sz w:val="24"/>
          <w:szCs w:val="24"/>
        </w:rPr>
        <w:t>.</w:t>
      </w:r>
      <w:r w:rsidRPr="00B84547">
        <w:rPr>
          <w:rFonts w:ascii="Times New Roman" w:hAnsi="Times New Roman" w:cs="Times New Roman"/>
          <w:sz w:val="24"/>
          <w:szCs w:val="24"/>
        </w:rPr>
        <w:t xml:space="preserve"> </w:t>
      </w:r>
    </w:p>
    <w:p w14:paraId="2EE39E25" w14:textId="54E08AEB" w:rsidR="00E51805" w:rsidRPr="00A45272" w:rsidRDefault="00233D14" w:rsidP="00E51805">
      <w:pPr>
        <w:spacing w:after="0" w:line="240" w:lineRule="auto"/>
        <w:rPr>
          <w:rFonts w:ascii="Myriad Pro" w:hAnsi="Myriad Pro"/>
        </w:rPr>
      </w:pPr>
      <w:r>
        <w:rPr>
          <w:rFonts w:ascii="Myriad Pro" w:hAnsi="Myriad Pro"/>
        </w:rPr>
        <w:br/>
      </w:r>
    </w:p>
    <w:p w14:paraId="6D36B746" w14:textId="77777777" w:rsidR="00E51805" w:rsidRPr="00A45272" w:rsidRDefault="00E51805" w:rsidP="00EE1E9B">
      <w:pPr>
        <w:pStyle w:val="ListParagraph"/>
        <w:numPr>
          <w:ilvl w:val="0"/>
          <w:numId w:val="1"/>
        </w:numPr>
        <w:spacing w:after="0" w:line="240" w:lineRule="auto"/>
        <w:rPr>
          <w:rFonts w:ascii="Myriad Pro" w:hAnsi="Myriad Pro"/>
        </w:rPr>
      </w:pPr>
      <w:r w:rsidRPr="00A45272">
        <w:rPr>
          <w:rFonts w:ascii="Myriad Pro" w:hAnsi="Myriad Pro"/>
        </w:rPr>
        <w:t xml:space="preserve">Describe how career guidance/advisement is integrated into your program of study to support students’ completion of the program of study and entry into additional education/training and/or a successful career. </w:t>
      </w:r>
      <w:r w:rsidR="00EE1E9B" w:rsidRPr="00EE1E9B">
        <w:rPr>
          <w:rFonts w:ascii="Myriad Pro" w:hAnsi="Myriad Pro"/>
        </w:rPr>
        <w:t>Where applicable, describe the tools (individual career and academic plans, career exploration websites, etc.) that are provided to learners and how they are used</w:t>
      </w:r>
      <w:r w:rsidR="00EE1E9B">
        <w:rPr>
          <w:rFonts w:ascii="Myriad Pro" w:hAnsi="Myriad Pro"/>
        </w:rPr>
        <w:t>.</w:t>
      </w:r>
      <w:r w:rsidRPr="00A45272">
        <w:rPr>
          <w:rFonts w:ascii="Myriad Pro" w:hAnsi="Myriad Pro"/>
        </w:rPr>
        <w:t xml:space="preserve"> (</w:t>
      </w:r>
      <w:r w:rsidRPr="000E1010">
        <w:rPr>
          <w:rFonts w:ascii="Myriad Pro" w:hAnsi="Myriad Pro"/>
          <w:u w:val="single"/>
        </w:rPr>
        <w:t>200 word limit</w:t>
      </w:r>
      <w:r w:rsidRPr="00A45272">
        <w:rPr>
          <w:rFonts w:ascii="Myriad Pro" w:hAnsi="Myriad Pro"/>
        </w:rPr>
        <w:t>)</w:t>
      </w:r>
    </w:p>
    <w:p w14:paraId="6721F45C" w14:textId="77777777" w:rsidR="00E51805" w:rsidRDefault="00E51805" w:rsidP="00D74E2F">
      <w:pPr>
        <w:spacing w:after="0" w:line="240" w:lineRule="auto"/>
        <w:rPr>
          <w:rFonts w:ascii="Myriad Pro" w:hAnsi="Myriad Pro"/>
        </w:rPr>
      </w:pPr>
    </w:p>
    <w:p w14:paraId="68AB3996" w14:textId="5B2090A1" w:rsidR="00233D14" w:rsidRDefault="00233D14" w:rsidP="00233D14">
      <w:pPr>
        <w:ind w:left="360"/>
        <w:jc w:val="both"/>
        <w:rPr>
          <w:rFonts w:ascii="Times New Roman" w:eastAsia="Times New Roman" w:hAnsi="Times New Roman" w:cs="Times New Roman"/>
          <w:sz w:val="24"/>
          <w:szCs w:val="24"/>
        </w:rPr>
      </w:pPr>
      <w:r w:rsidRPr="00304139">
        <w:rPr>
          <w:rFonts w:ascii="Times New Roman" w:hAnsi="Times New Roman" w:cs="Times New Roman"/>
          <w:sz w:val="24"/>
          <w:szCs w:val="24"/>
        </w:rPr>
        <w:t>The counseling department</w:t>
      </w:r>
      <w:r>
        <w:rPr>
          <w:rFonts w:ascii="Times New Roman" w:hAnsi="Times New Roman" w:cs="Times New Roman"/>
          <w:sz w:val="24"/>
          <w:szCs w:val="24"/>
        </w:rPr>
        <w:t xml:space="preserve"> customizes </w:t>
      </w:r>
      <w:r w:rsidRPr="00304139">
        <w:rPr>
          <w:rFonts w:ascii="Times New Roman" w:hAnsi="Times New Roman" w:cs="Times New Roman"/>
          <w:sz w:val="24"/>
          <w:szCs w:val="24"/>
        </w:rPr>
        <w:t>academic, social, and emotional support</w:t>
      </w:r>
      <w:r>
        <w:rPr>
          <w:rFonts w:ascii="Times New Roman" w:hAnsi="Times New Roman" w:cs="Times New Roman"/>
          <w:sz w:val="24"/>
          <w:szCs w:val="24"/>
        </w:rPr>
        <w:t xml:space="preserve">s to address the special learning needs of </w:t>
      </w:r>
      <w:r w:rsidRPr="00304139">
        <w:rPr>
          <w:rFonts w:ascii="Times New Roman" w:hAnsi="Times New Roman" w:cs="Times New Roman"/>
          <w:sz w:val="24"/>
          <w:szCs w:val="24"/>
        </w:rPr>
        <w:t>each student</w:t>
      </w:r>
      <w:r>
        <w:rPr>
          <w:rFonts w:ascii="Times New Roman" w:hAnsi="Times New Roman" w:cs="Times New Roman"/>
          <w:sz w:val="24"/>
          <w:szCs w:val="24"/>
        </w:rPr>
        <w:t>, regardless of gender, ethnicity, income, or disability status. Counselors collaborate</w:t>
      </w:r>
      <w:r w:rsidRPr="00304139">
        <w:rPr>
          <w:rFonts w:ascii="Times New Roman" w:hAnsi="Times New Roman" w:cs="Times New Roman"/>
          <w:sz w:val="24"/>
          <w:szCs w:val="24"/>
        </w:rPr>
        <w:t xml:space="preserve"> with teachers, administrators, parents,</w:t>
      </w:r>
      <w:r>
        <w:rPr>
          <w:rFonts w:ascii="Times New Roman" w:hAnsi="Times New Roman" w:cs="Times New Roman"/>
          <w:sz w:val="24"/>
          <w:szCs w:val="24"/>
        </w:rPr>
        <w:t xml:space="preserve"> employers, and </w:t>
      </w:r>
      <w:r w:rsidRPr="00304139">
        <w:rPr>
          <w:rFonts w:ascii="Times New Roman" w:hAnsi="Times New Roman" w:cs="Times New Roman"/>
          <w:sz w:val="24"/>
          <w:szCs w:val="24"/>
        </w:rPr>
        <w:t xml:space="preserve">community members, </w:t>
      </w:r>
      <w:r>
        <w:rPr>
          <w:rFonts w:ascii="Times New Roman" w:hAnsi="Times New Roman" w:cs="Times New Roman"/>
          <w:sz w:val="24"/>
          <w:szCs w:val="24"/>
        </w:rPr>
        <w:t>to</w:t>
      </w:r>
      <w:r w:rsidRPr="00304139">
        <w:rPr>
          <w:rFonts w:ascii="Times New Roman" w:hAnsi="Times New Roman" w:cs="Times New Roman"/>
          <w:sz w:val="24"/>
          <w:szCs w:val="24"/>
        </w:rPr>
        <w:t xml:space="preserve"> </w:t>
      </w:r>
      <w:r w:rsidR="0046418B">
        <w:rPr>
          <w:rFonts w:ascii="Times New Roman" w:hAnsi="Times New Roman" w:cs="Times New Roman"/>
          <w:sz w:val="24"/>
          <w:szCs w:val="24"/>
        </w:rPr>
        <w:t>support</w:t>
      </w:r>
      <w:r>
        <w:rPr>
          <w:rFonts w:ascii="Times New Roman" w:hAnsi="Times New Roman" w:cs="Times New Roman"/>
          <w:sz w:val="24"/>
          <w:szCs w:val="24"/>
        </w:rPr>
        <w:t xml:space="preserve"> </w:t>
      </w:r>
      <w:r w:rsidRPr="00304139">
        <w:rPr>
          <w:rFonts w:ascii="Times New Roman" w:hAnsi="Times New Roman" w:cs="Times New Roman"/>
          <w:sz w:val="24"/>
          <w:szCs w:val="24"/>
        </w:rPr>
        <w:t>student</w:t>
      </w:r>
      <w:r>
        <w:rPr>
          <w:rFonts w:ascii="Times New Roman" w:hAnsi="Times New Roman" w:cs="Times New Roman"/>
          <w:sz w:val="24"/>
          <w:szCs w:val="24"/>
        </w:rPr>
        <w:t xml:space="preserve"> </w:t>
      </w:r>
      <w:r w:rsidR="0046418B">
        <w:rPr>
          <w:rFonts w:ascii="Times New Roman" w:hAnsi="Times New Roman" w:cs="Times New Roman"/>
          <w:sz w:val="24"/>
          <w:szCs w:val="24"/>
        </w:rPr>
        <w:t>development of</w:t>
      </w:r>
      <w:r>
        <w:rPr>
          <w:rFonts w:ascii="Times New Roman" w:hAnsi="Times New Roman" w:cs="Times New Roman"/>
          <w:sz w:val="24"/>
          <w:szCs w:val="24"/>
        </w:rPr>
        <w:t xml:space="preserve"> higher level </w:t>
      </w:r>
      <w:r w:rsidRPr="001D1FC7">
        <w:rPr>
          <w:rFonts w:ascii="Times New Roman" w:eastAsia="Times New Roman" w:hAnsi="Times New Roman" w:cs="Times New Roman"/>
          <w:sz w:val="24"/>
          <w:szCs w:val="24"/>
        </w:rPr>
        <w:t>pr</w:t>
      </w:r>
      <w:r>
        <w:rPr>
          <w:rFonts w:ascii="Times New Roman" w:eastAsia="Times New Roman" w:hAnsi="Times New Roman" w:cs="Times New Roman"/>
          <w:sz w:val="24"/>
          <w:szCs w:val="24"/>
        </w:rPr>
        <w:t xml:space="preserve">oblem solving, decision-making, </w:t>
      </w:r>
      <w:r w:rsidRPr="001D1FC7">
        <w:rPr>
          <w:rFonts w:ascii="Times New Roman" w:eastAsia="Times New Roman" w:hAnsi="Times New Roman" w:cs="Times New Roman"/>
          <w:sz w:val="24"/>
          <w:szCs w:val="24"/>
        </w:rPr>
        <w:t>career planning</w:t>
      </w:r>
      <w:r>
        <w:rPr>
          <w:rFonts w:ascii="Times New Roman" w:eastAsia="Times New Roman" w:hAnsi="Times New Roman" w:cs="Times New Roman"/>
          <w:sz w:val="24"/>
          <w:szCs w:val="24"/>
        </w:rPr>
        <w:t xml:space="preserve"> and employability skills</w:t>
      </w:r>
      <w:r w:rsidRPr="001D1F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BCD18B2" w14:textId="629249C6" w:rsidR="00233D14" w:rsidRPr="00A05CAE" w:rsidRDefault="00233D14" w:rsidP="00233D14">
      <w:pPr>
        <w:ind w:left="360"/>
        <w:jc w:val="both"/>
        <w:rPr>
          <w:rFonts w:ascii="Times New Roman" w:hAnsi="Times New Roman" w:cs="Times New Roman"/>
          <w:sz w:val="24"/>
          <w:szCs w:val="24"/>
        </w:rPr>
      </w:pPr>
      <w:r>
        <w:rPr>
          <w:rFonts w:ascii="Times New Roman" w:eastAsia="Times New Roman" w:hAnsi="Times New Roman" w:cs="Times New Roman"/>
          <w:sz w:val="24"/>
          <w:szCs w:val="24"/>
        </w:rPr>
        <w:t>College/career placement is enhanced by the assignment of students to a counselor with knowledg</w:t>
      </w:r>
      <w:r w:rsidR="00304FCF">
        <w:rPr>
          <w:rFonts w:ascii="Times New Roman" w:eastAsia="Times New Roman" w:hAnsi="Times New Roman" w:cs="Times New Roman"/>
          <w:sz w:val="24"/>
          <w:szCs w:val="24"/>
        </w:rPr>
        <w:t xml:space="preserve">e of their CTE career field, </w:t>
      </w:r>
      <w:r>
        <w:rPr>
          <w:rFonts w:ascii="Times New Roman" w:eastAsia="Times New Roman" w:hAnsi="Times New Roman" w:cs="Times New Roman"/>
          <w:sz w:val="24"/>
          <w:szCs w:val="24"/>
        </w:rPr>
        <w:t xml:space="preserve">their IEP or 504 plan (if applicable). The counseling process is supported by grade-specific tasks which are </w:t>
      </w:r>
      <w:r>
        <w:rPr>
          <w:rFonts w:ascii="Times New Roman" w:hAnsi="Times New Roman" w:cs="Times New Roman"/>
          <w:sz w:val="24"/>
          <w:szCs w:val="24"/>
        </w:rPr>
        <w:t xml:space="preserve">accessed through the Naviance/Family </w:t>
      </w:r>
      <w:r w:rsidRPr="001D1FC7">
        <w:rPr>
          <w:rFonts w:ascii="Times New Roman" w:eastAsia="Times New Roman" w:hAnsi="Times New Roman" w:cs="Times New Roman"/>
          <w:sz w:val="24"/>
          <w:szCs w:val="24"/>
        </w:rPr>
        <w:t>Connection</w:t>
      </w:r>
      <w:r>
        <w:rPr>
          <w:rFonts w:ascii="Times New Roman" w:eastAsia="Times New Roman" w:hAnsi="Times New Roman" w:cs="Times New Roman"/>
          <w:sz w:val="24"/>
          <w:szCs w:val="24"/>
        </w:rPr>
        <w:t xml:space="preserve">s website and guide students in their development and management of </w:t>
      </w:r>
      <w:r>
        <w:rPr>
          <w:rFonts w:ascii="Times New Roman" w:eastAsia="Times New Roman" w:hAnsi="Times New Roman" w:cs="Times New Roman"/>
          <w:sz w:val="24"/>
          <w:szCs w:val="24"/>
        </w:rPr>
        <w:lastRenderedPageBreak/>
        <w:t>individualized college and career plans.</w:t>
      </w:r>
      <w:r w:rsidRPr="001D1FC7">
        <w:rPr>
          <w:rFonts w:ascii="Times New Roman" w:eastAsia="Times New Roman" w:hAnsi="Times New Roman" w:cs="Times New Roman"/>
          <w:sz w:val="24"/>
          <w:szCs w:val="24"/>
        </w:rPr>
        <w:t xml:space="preserve">  Over their four years</w:t>
      </w:r>
      <w:r>
        <w:rPr>
          <w:rFonts w:ascii="Times New Roman" w:eastAsia="Times New Roman" w:hAnsi="Times New Roman" w:cs="Times New Roman"/>
          <w:sz w:val="24"/>
          <w:szCs w:val="24"/>
        </w:rPr>
        <w:t xml:space="preserve"> in </w:t>
      </w:r>
      <w:r>
        <w:rPr>
          <w:rFonts w:ascii="Times" w:hAnsi="Times"/>
          <w:sz w:val="24"/>
          <w:szCs w:val="24"/>
          <w:lang w:val="en"/>
        </w:rPr>
        <w:t>the POS</w:t>
      </w:r>
      <w:r w:rsidRPr="002F654D">
        <w:rPr>
          <w:rFonts w:ascii="Times" w:hAnsi="Times"/>
          <w:sz w:val="24"/>
          <w:szCs w:val="24"/>
          <w:lang w:val="en"/>
        </w:rPr>
        <w:t xml:space="preserve"> </w:t>
      </w:r>
      <w:r w:rsidRPr="001D1FC7">
        <w:rPr>
          <w:rFonts w:ascii="Times New Roman" w:eastAsia="Times New Roman" w:hAnsi="Times New Roman" w:cs="Times New Roman"/>
          <w:sz w:val="24"/>
          <w:szCs w:val="24"/>
        </w:rPr>
        <w:t>student</w:t>
      </w:r>
      <w:r>
        <w:rPr>
          <w:rFonts w:ascii="Times New Roman" w:eastAsia="Times New Roman" w:hAnsi="Times New Roman" w:cs="Times New Roman"/>
          <w:sz w:val="24"/>
          <w:szCs w:val="24"/>
        </w:rPr>
        <w:t>s complete the following:</w:t>
      </w:r>
    </w:p>
    <w:p w14:paraId="5639190A" w14:textId="77777777" w:rsidR="00233D14" w:rsidRPr="00B669EC" w:rsidRDefault="00233D14" w:rsidP="00233D14">
      <w:pPr>
        <w:shd w:val="clear" w:color="auto" w:fill="FFFFFF"/>
        <w:spacing w:after="0" w:line="240" w:lineRule="auto"/>
        <w:ind w:left="360"/>
        <w:rPr>
          <w:rFonts w:ascii="Times New Roman" w:eastAsia="Times New Roman" w:hAnsi="Times New Roman" w:cs="Times New Roman"/>
          <w:sz w:val="24"/>
          <w:szCs w:val="24"/>
        </w:rPr>
      </w:pPr>
      <w:r w:rsidRPr="00B669EC">
        <w:rPr>
          <w:rFonts w:ascii="Times New Roman" w:eastAsia="Times New Roman" w:hAnsi="Times New Roman" w:cs="Times New Roman"/>
          <w:b/>
          <w:sz w:val="24"/>
          <w:szCs w:val="24"/>
        </w:rPr>
        <w:t>Grade 9:</w:t>
      </w:r>
      <w:r w:rsidRPr="00B6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Surveys (</w:t>
      </w:r>
      <w:r>
        <w:rPr>
          <w:rFonts w:ascii="Times New Roman" w:hAnsi="Times New Roman" w:cs="Times New Roman"/>
          <w:sz w:val="24"/>
          <w:szCs w:val="24"/>
        </w:rPr>
        <w:t xml:space="preserve">Transitional, </w:t>
      </w:r>
      <w:r w:rsidRPr="00B669EC">
        <w:rPr>
          <w:rFonts w:ascii="Times New Roman" w:hAnsi="Times New Roman" w:cs="Times New Roman"/>
          <w:sz w:val="24"/>
          <w:szCs w:val="24"/>
        </w:rPr>
        <w:t>Study Skills</w:t>
      </w:r>
      <w:r>
        <w:rPr>
          <w:rFonts w:ascii="Times New Roman" w:hAnsi="Times New Roman" w:cs="Times New Roman"/>
          <w:sz w:val="24"/>
          <w:szCs w:val="24"/>
        </w:rPr>
        <w:t>, Game Play Survey)</w:t>
      </w:r>
      <w:r>
        <w:rPr>
          <w:rFonts w:ascii="Times New Roman" w:eastAsia="Times New Roman" w:hAnsi="Times New Roman" w:cs="Times New Roman"/>
          <w:sz w:val="24"/>
          <w:szCs w:val="24"/>
        </w:rPr>
        <w:t xml:space="preserve">; </w:t>
      </w:r>
      <w:r w:rsidRPr="00B669EC">
        <w:rPr>
          <w:rFonts w:ascii="Times New Roman" w:hAnsi="Times New Roman" w:cs="Times New Roman"/>
          <w:sz w:val="24"/>
          <w:szCs w:val="24"/>
        </w:rPr>
        <w:t>Career Interest Profiler</w:t>
      </w:r>
      <w:r>
        <w:rPr>
          <w:rFonts w:ascii="Times New Roman" w:hAnsi="Times New Roman" w:cs="Times New Roman"/>
          <w:sz w:val="24"/>
          <w:szCs w:val="24"/>
        </w:rPr>
        <w:t xml:space="preserve">; </w:t>
      </w:r>
      <w:r w:rsidRPr="00B669EC">
        <w:rPr>
          <w:rFonts w:ascii="Times New Roman" w:hAnsi="Times New Roman" w:cs="Times New Roman"/>
          <w:sz w:val="24"/>
          <w:szCs w:val="24"/>
        </w:rPr>
        <w:t>Career Cluster Finder</w:t>
      </w:r>
    </w:p>
    <w:p w14:paraId="67826D32" w14:textId="77777777" w:rsidR="00233D14" w:rsidRDefault="00233D14" w:rsidP="00233D14">
      <w:pPr>
        <w:shd w:val="clear" w:color="auto" w:fill="FFFFFF"/>
        <w:spacing w:after="0" w:line="240" w:lineRule="auto"/>
        <w:ind w:left="360"/>
        <w:rPr>
          <w:rFonts w:ascii="Times New Roman" w:hAnsi="Times New Roman" w:cs="Times New Roman"/>
          <w:b/>
          <w:sz w:val="24"/>
          <w:szCs w:val="24"/>
        </w:rPr>
      </w:pPr>
    </w:p>
    <w:p w14:paraId="11A40BD5" w14:textId="23503987" w:rsidR="00233D14" w:rsidRPr="00B669EC" w:rsidRDefault="00233D14" w:rsidP="00233D14">
      <w:pPr>
        <w:shd w:val="clear" w:color="auto" w:fill="FFFFFF"/>
        <w:spacing w:after="0" w:line="240" w:lineRule="auto"/>
        <w:ind w:left="360"/>
        <w:rPr>
          <w:rFonts w:ascii="Times New Roman" w:hAnsi="Times New Roman" w:cs="Times New Roman"/>
          <w:sz w:val="24"/>
          <w:szCs w:val="24"/>
        </w:rPr>
      </w:pPr>
      <w:r w:rsidRPr="00B669EC">
        <w:rPr>
          <w:rFonts w:ascii="Times New Roman" w:hAnsi="Times New Roman" w:cs="Times New Roman"/>
          <w:b/>
          <w:sz w:val="24"/>
          <w:szCs w:val="24"/>
        </w:rPr>
        <w:t>Grade 10:</w:t>
      </w:r>
      <w:r>
        <w:rPr>
          <w:rFonts w:ascii="Times New Roman" w:hAnsi="Times New Roman" w:cs="Times New Roman"/>
          <w:sz w:val="24"/>
          <w:szCs w:val="24"/>
        </w:rPr>
        <w:t xml:space="preserve"> </w:t>
      </w:r>
      <w:r w:rsidRPr="00B669EC">
        <w:rPr>
          <w:rFonts w:ascii="Times New Roman" w:hAnsi="Times New Roman" w:cs="Times New Roman"/>
          <w:sz w:val="24"/>
          <w:szCs w:val="24"/>
        </w:rPr>
        <w:t>Resume</w:t>
      </w:r>
      <w:r>
        <w:rPr>
          <w:rFonts w:ascii="Times New Roman" w:hAnsi="Times New Roman" w:cs="Times New Roman"/>
          <w:sz w:val="24"/>
          <w:szCs w:val="24"/>
        </w:rPr>
        <w:t>; explore career clusters and</w:t>
      </w:r>
      <w:r w:rsidRPr="00B669EC">
        <w:rPr>
          <w:rFonts w:ascii="Times New Roman" w:hAnsi="Times New Roman" w:cs="Times New Roman"/>
          <w:sz w:val="24"/>
          <w:szCs w:val="24"/>
        </w:rPr>
        <w:t xml:space="preserve"> enrichment programs</w:t>
      </w:r>
      <w:r>
        <w:rPr>
          <w:rFonts w:ascii="Times New Roman" w:hAnsi="Times New Roman" w:cs="Times New Roman"/>
          <w:sz w:val="24"/>
          <w:szCs w:val="24"/>
        </w:rPr>
        <w:t>; t</w:t>
      </w:r>
      <w:r w:rsidRPr="00B669EC">
        <w:rPr>
          <w:rFonts w:ascii="Times New Roman" w:hAnsi="Times New Roman" w:cs="Times New Roman"/>
          <w:sz w:val="24"/>
          <w:szCs w:val="24"/>
        </w:rPr>
        <w:t xml:space="preserve">ake </w:t>
      </w:r>
      <w:r>
        <w:rPr>
          <w:rFonts w:ascii="Times New Roman" w:hAnsi="Times New Roman" w:cs="Times New Roman"/>
          <w:sz w:val="24"/>
          <w:szCs w:val="24"/>
        </w:rPr>
        <w:t xml:space="preserve">tests (SAT subject, </w:t>
      </w:r>
      <w:r w:rsidRPr="00B669EC">
        <w:rPr>
          <w:rFonts w:ascii="Times New Roman" w:hAnsi="Times New Roman" w:cs="Times New Roman"/>
          <w:sz w:val="24"/>
          <w:szCs w:val="24"/>
        </w:rPr>
        <w:t>PSAT</w:t>
      </w:r>
      <w:r>
        <w:rPr>
          <w:rFonts w:ascii="Times New Roman" w:hAnsi="Times New Roman" w:cs="Times New Roman"/>
          <w:sz w:val="24"/>
          <w:szCs w:val="24"/>
        </w:rPr>
        <w:t xml:space="preserve">); </w:t>
      </w:r>
      <w:r w:rsidRPr="00B669EC">
        <w:rPr>
          <w:rFonts w:ascii="Times New Roman" w:hAnsi="Times New Roman" w:cs="Times New Roman"/>
          <w:sz w:val="24"/>
          <w:szCs w:val="24"/>
        </w:rPr>
        <w:t xml:space="preserve">SAT/ACT </w:t>
      </w:r>
      <w:proofErr w:type="spellStart"/>
      <w:r w:rsidRPr="00B669EC">
        <w:rPr>
          <w:rFonts w:ascii="Times New Roman" w:hAnsi="Times New Roman" w:cs="Times New Roman"/>
          <w:sz w:val="24"/>
          <w:szCs w:val="24"/>
        </w:rPr>
        <w:t>PrepMe</w:t>
      </w:r>
      <w:proofErr w:type="spellEnd"/>
    </w:p>
    <w:p w14:paraId="5D6696BC" w14:textId="77777777" w:rsidR="00233D14" w:rsidRPr="00B669EC" w:rsidRDefault="00233D14" w:rsidP="00233D14">
      <w:pPr>
        <w:spacing w:after="0" w:line="240" w:lineRule="auto"/>
        <w:ind w:left="360"/>
        <w:rPr>
          <w:rFonts w:ascii="Times New Roman" w:hAnsi="Times New Roman" w:cs="Times New Roman"/>
          <w:sz w:val="24"/>
          <w:szCs w:val="24"/>
        </w:rPr>
      </w:pPr>
    </w:p>
    <w:p w14:paraId="43B19884" w14:textId="119A3755" w:rsidR="00233D14" w:rsidRPr="00B669EC" w:rsidRDefault="00233D14" w:rsidP="00233D14">
      <w:pPr>
        <w:spacing w:after="0" w:line="240" w:lineRule="auto"/>
        <w:ind w:left="360"/>
        <w:rPr>
          <w:rFonts w:ascii="Times New Roman" w:hAnsi="Times New Roman" w:cs="Times New Roman"/>
          <w:sz w:val="24"/>
          <w:szCs w:val="24"/>
        </w:rPr>
      </w:pPr>
      <w:r w:rsidRPr="00B669EC">
        <w:rPr>
          <w:rFonts w:ascii="Times New Roman" w:hAnsi="Times New Roman" w:cs="Times New Roman"/>
          <w:b/>
          <w:sz w:val="24"/>
          <w:szCs w:val="24"/>
        </w:rPr>
        <w:t>Grade 11:</w:t>
      </w:r>
      <w:r w:rsidRPr="00B669EC">
        <w:rPr>
          <w:rFonts w:ascii="Times New Roman" w:hAnsi="Times New Roman" w:cs="Times New Roman"/>
          <w:sz w:val="24"/>
          <w:szCs w:val="24"/>
        </w:rPr>
        <w:t xml:space="preserve"> </w:t>
      </w:r>
      <w:proofErr w:type="spellStart"/>
      <w:r w:rsidRPr="00B669EC">
        <w:rPr>
          <w:rFonts w:ascii="Times New Roman" w:hAnsi="Times New Roman" w:cs="Times New Roman"/>
          <w:sz w:val="24"/>
          <w:szCs w:val="24"/>
        </w:rPr>
        <w:t>SuperMatch</w:t>
      </w:r>
      <w:proofErr w:type="spellEnd"/>
      <w:r w:rsidRPr="00B669EC">
        <w:rPr>
          <w:rFonts w:ascii="Times New Roman" w:hAnsi="Times New Roman" w:cs="Times New Roman"/>
          <w:sz w:val="24"/>
          <w:szCs w:val="24"/>
        </w:rPr>
        <w:t xml:space="preserve"> college search</w:t>
      </w:r>
      <w:r>
        <w:rPr>
          <w:rFonts w:ascii="Times New Roman" w:hAnsi="Times New Roman" w:cs="Times New Roman"/>
          <w:sz w:val="24"/>
          <w:szCs w:val="24"/>
        </w:rPr>
        <w:t>; resume; t</w:t>
      </w:r>
      <w:r w:rsidRPr="00B669EC">
        <w:rPr>
          <w:rFonts w:ascii="Times New Roman" w:hAnsi="Times New Roman" w:cs="Times New Roman"/>
          <w:sz w:val="24"/>
          <w:szCs w:val="24"/>
        </w:rPr>
        <w:t xml:space="preserve">ake </w:t>
      </w:r>
      <w:r>
        <w:rPr>
          <w:rFonts w:ascii="Times New Roman" w:hAnsi="Times New Roman" w:cs="Times New Roman"/>
          <w:sz w:val="24"/>
          <w:szCs w:val="24"/>
        </w:rPr>
        <w:t xml:space="preserve">tests (ACT, SAT subject, </w:t>
      </w:r>
      <w:proofErr w:type="spellStart"/>
      <w:r>
        <w:rPr>
          <w:rFonts w:ascii="Times New Roman" w:hAnsi="Times New Roman" w:cs="Times New Roman"/>
          <w:sz w:val="24"/>
          <w:szCs w:val="24"/>
        </w:rPr>
        <w:t>Accuplacer</w:t>
      </w:r>
      <w:proofErr w:type="spellEnd"/>
      <w:r>
        <w:rPr>
          <w:rFonts w:ascii="Times New Roman" w:hAnsi="Times New Roman" w:cs="Times New Roman"/>
          <w:sz w:val="24"/>
          <w:szCs w:val="24"/>
        </w:rPr>
        <w:t>); s</w:t>
      </w:r>
      <w:r w:rsidRPr="00B669EC">
        <w:rPr>
          <w:rFonts w:ascii="Times New Roman" w:hAnsi="Times New Roman" w:cs="Times New Roman"/>
          <w:sz w:val="24"/>
          <w:szCs w:val="24"/>
        </w:rPr>
        <w:t>cholarship search</w:t>
      </w:r>
      <w:r>
        <w:rPr>
          <w:rFonts w:ascii="Times New Roman" w:hAnsi="Times New Roman" w:cs="Times New Roman"/>
          <w:sz w:val="24"/>
          <w:szCs w:val="24"/>
        </w:rPr>
        <w:t xml:space="preserve">; </w:t>
      </w:r>
      <w:r w:rsidRPr="00B669EC">
        <w:rPr>
          <w:rFonts w:ascii="Times New Roman" w:hAnsi="Times New Roman" w:cs="Times New Roman"/>
          <w:sz w:val="24"/>
          <w:szCs w:val="24"/>
        </w:rPr>
        <w:t>Junior College Conference worksheet</w:t>
      </w:r>
      <w:r>
        <w:rPr>
          <w:rFonts w:ascii="Times New Roman" w:hAnsi="Times New Roman" w:cs="Times New Roman"/>
          <w:sz w:val="24"/>
          <w:szCs w:val="24"/>
        </w:rPr>
        <w:t xml:space="preserve">; </w:t>
      </w:r>
      <w:r w:rsidRPr="00B669EC">
        <w:rPr>
          <w:rFonts w:ascii="Times New Roman" w:hAnsi="Times New Roman" w:cs="Times New Roman"/>
          <w:sz w:val="24"/>
          <w:szCs w:val="24"/>
        </w:rPr>
        <w:t>Do What You Are</w:t>
      </w:r>
      <w:r>
        <w:rPr>
          <w:rFonts w:ascii="Times New Roman" w:hAnsi="Times New Roman" w:cs="Times New Roman"/>
          <w:sz w:val="24"/>
          <w:szCs w:val="24"/>
        </w:rPr>
        <w:t>; Student Profiles (teacher/counselor); find</w:t>
      </w:r>
      <w:r w:rsidRPr="00B669EC">
        <w:rPr>
          <w:rFonts w:ascii="Times New Roman" w:hAnsi="Times New Roman" w:cs="Times New Roman"/>
          <w:sz w:val="24"/>
          <w:szCs w:val="24"/>
        </w:rPr>
        <w:t xml:space="preserve"> enrichment programs</w:t>
      </w:r>
    </w:p>
    <w:p w14:paraId="0F34E137" w14:textId="77777777" w:rsidR="00233D14" w:rsidRPr="00B669EC" w:rsidRDefault="00233D14" w:rsidP="00233D14">
      <w:pPr>
        <w:spacing w:after="0" w:line="240" w:lineRule="auto"/>
        <w:ind w:left="360"/>
        <w:rPr>
          <w:rFonts w:ascii="Times New Roman" w:hAnsi="Times New Roman" w:cs="Times New Roman"/>
          <w:sz w:val="24"/>
          <w:szCs w:val="24"/>
        </w:rPr>
      </w:pPr>
    </w:p>
    <w:p w14:paraId="3E361091" w14:textId="4FC60320" w:rsidR="009B09E2" w:rsidRPr="00233D14" w:rsidRDefault="00233D14" w:rsidP="00233D14">
      <w:pPr>
        <w:shd w:val="clear" w:color="auto" w:fill="FFFFFF"/>
        <w:spacing w:after="0" w:line="240" w:lineRule="auto"/>
        <w:ind w:left="360"/>
        <w:rPr>
          <w:rFonts w:ascii="Times New Roman" w:hAnsi="Times New Roman" w:cs="Times New Roman"/>
          <w:b/>
          <w:sz w:val="24"/>
          <w:szCs w:val="24"/>
        </w:rPr>
      </w:pPr>
      <w:r w:rsidRPr="00B669EC">
        <w:rPr>
          <w:rFonts w:ascii="Times New Roman" w:hAnsi="Times New Roman" w:cs="Times New Roman"/>
          <w:b/>
          <w:sz w:val="24"/>
          <w:szCs w:val="24"/>
        </w:rPr>
        <w:t>Grade 12</w:t>
      </w:r>
      <w:r>
        <w:rPr>
          <w:rFonts w:ascii="Times New Roman" w:hAnsi="Times New Roman" w:cs="Times New Roman"/>
          <w:b/>
          <w:sz w:val="24"/>
          <w:szCs w:val="24"/>
        </w:rPr>
        <w:t xml:space="preserve">: </w:t>
      </w:r>
      <w:r w:rsidRPr="00B669EC">
        <w:rPr>
          <w:rFonts w:ascii="Times New Roman" w:hAnsi="Times New Roman" w:cs="Times New Roman"/>
          <w:sz w:val="24"/>
          <w:szCs w:val="24"/>
        </w:rPr>
        <w:t xml:space="preserve">Complete </w:t>
      </w:r>
      <w:r>
        <w:rPr>
          <w:rFonts w:ascii="Times New Roman" w:hAnsi="Times New Roman" w:cs="Times New Roman"/>
          <w:sz w:val="24"/>
          <w:szCs w:val="24"/>
        </w:rPr>
        <w:t xml:space="preserve">college/scholarship </w:t>
      </w:r>
      <w:r w:rsidRPr="00B669EC">
        <w:rPr>
          <w:rFonts w:ascii="Times New Roman" w:hAnsi="Times New Roman" w:cs="Times New Roman"/>
          <w:sz w:val="24"/>
          <w:szCs w:val="24"/>
        </w:rPr>
        <w:t>search</w:t>
      </w:r>
      <w:r>
        <w:rPr>
          <w:rFonts w:ascii="Times New Roman" w:hAnsi="Times New Roman" w:cs="Times New Roman"/>
          <w:sz w:val="24"/>
          <w:szCs w:val="24"/>
        </w:rPr>
        <w:t xml:space="preserve">es; </w:t>
      </w:r>
      <w:r w:rsidRPr="00B669EC">
        <w:rPr>
          <w:rFonts w:ascii="Times New Roman" w:hAnsi="Times New Roman" w:cs="Times New Roman"/>
          <w:sz w:val="24"/>
          <w:szCs w:val="24"/>
        </w:rPr>
        <w:t xml:space="preserve">Naviance SAT/ACT </w:t>
      </w:r>
      <w:proofErr w:type="spellStart"/>
      <w:r w:rsidRPr="00B669EC">
        <w:rPr>
          <w:rFonts w:ascii="Times New Roman" w:hAnsi="Times New Roman" w:cs="Times New Roman"/>
          <w:sz w:val="24"/>
          <w:szCs w:val="24"/>
        </w:rPr>
        <w:t>PrepMe</w:t>
      </w:r>
      <w:proofErr w:type="spellEnd"/>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B669EC">
        <w:rPr>
          <w:rFonts w:ascii="Times New Roman" w:hAnsi="Times New Roman" w:cs="Times New Roman"/>
          <w:sz w:val="24"/>
          <w:szCs w:val="24"/>
        </w:rPr>
        <w:t>graduation survey</w:t>
      </w:r>
      <w:r>
        <w:rPr>
          <w:rFonts w:ascii="Times New Roman" w:hAnsi="Times New Roman" w:cs="Times New Roman"/>
          <w:sz w:val="24"/>
          <w:szCs w:val="24"/>
        </w:rPr>
        <w:t xml:space="preserve">; </w:t>
      </w:r>
      <w:r w:rsidRPr="00B669EC">
        <w:rPr>
          <w:rFonts w:ascii="Times New Roman" w:hAnsi="Times New Roman" w:cs="Times New Roman"/>
          <w:sz w:val="24"/>
          <w:szCs w:val="24"/>
        </w:rPr>
        <w:t>FAFS</w:t>
      </w:r>
      <w:r>
        <w:rPr>
          <w:rFonts w:ascii="Times New Roman" w:hAnsi="Times New Roman" w:cs="Times New Roman"/>
          <w:sz w:val="24"/>
          <w:szCs w:val="24"/>
        </w:rPr>
        <w:t xml:space="preserve">A; </w:t>
      </w:r>
      <w:r w:rsidRPr="00B669EC">
        <w:rPr>
          <w:rFonts w:ascii="Times New Roman" w:hAnsi="Times New Roman" w:cs="Times New Roman"/>
          <w:sz w:val="24"/>
          <w:szCs w:val="24"/>
        </w:rPr>
        <w:t>Senior Intake Conference Worksheet</w:t>
      </w:r>
      <w:r>
        <w:rPr>
          <w:rFonts w:ascii="Times New Roman" w:hAnsi="Times New Roman" w:cs="Times New Roman"/>
          <w:sz w:val="24"/>
          <w:szCs w:val="24"/>
        </w:rPr>
        <w:t xml:space="preserve">; </w:t>
      </w:r>
      <w:r w:rsidRPr="00B669EC">
        <w:rPr>
          <w:rFonts w:ascii="Times New Roman" w:hAnsi="Times New Roman" w:cs="Times New Roman"/>
          <w:sz w:val="24"/>
          <w:szCs w:val="24"/>
        </w:rPr>
        <w:t>Common App</w:t>
      </w:r>
      <w:r>
        <w:rPr>
          <w:rFonts w:ascii="Times New Roman" w:hAnsi="Times New Roman" w:cs="Times New Roman"/>
          <w:sz w:val="24"/>
          <w:szCs w:val="24"/>
        </w:rPr>
        <w:t>lication; take tests (</w:t>
      </w:r>
      <w:proofErr w:type="spellStart"/>
      <w:r>
        <w:rPr>
          <w:rFonts w:ascii="Times New Roman" w:hAnsi="Times New Roman" w:cs="Times New Roman"/>
          <w:sz w:val="24"/>
          <w:szCs w:val="24"/>
        </w:rPr>
        <w:t>Accuplacer</w:t>
      </w:r>
      <w:proofErr w:type="spellEnd"/>
      <w:r>
        <w:rPr>
          <w:rFonts w:ascii="Times New Roman" w:hAnsi="Times New Roman" w:cs="Times New Roman"/>
          <w:sz w:val="24"/>
          <w:szCs w:val="24"/>
        </w:rPr>
        <w:t xml:space="preserve">; </w:t>
      </w:r>
      <w:r w:rsidRPr="00B669EC">
        <w:rPr>
          <w:rFonts w:ascii="Times New Roman" w:hAnsi="Times New Roman" w:cs="Times New Roman"/>
          <w:sz w:val="24"/>
          <w:szCs w:val="24"/>
        </w:rPr>
        <w:t>SA</w:t>
      </w:r>
      <w:r>
        <w:rPr>
          <w:rFonts w:ascii="Times New Roman" w:hAnsi="Times New Roman" w:cs="Times New Roman"/>
          <w:sz w:val="24"/>
          <w:szCs w:val="24"/>
        </w:rPr>
        <w:t>T subject).</w:t>
      </w:r>
    </w:p>
    <w:p w14:paraId="12EA359C" w14:textId="77777777" w:rsidR="00667633" w:rsidRPr="00BF39A0" w:rsidRDefault="00667633" w:rsidP="00E51805">
      <w:pPr>
        <w:spacing w:after="0" w:line="240" w:lineRule="auto"/>
        <w:rPr>
          <w:rFonts w:ascii="Myriad Pro" w:hAnsi="Myriad Pro"/>
        </w:rPr>
      </w:pPr>
    </w:p>
    <w:p w14:paraId="3E176E8C" w14:textId="77777777" w:rsidR="00A45272" w:rsidRPr="00457582" w:rsidRDefault="00A45272" w:rsidP="00457582">
      <w:pPr>
        <w:pStyle w:val="Heading1"/>
        <w:rPr>
          <w:rFonts w:ascii="Myriad Pro" w:hAnsi="Myriad Pro"/>
          <w:b/>
          <w:color w:val="009AA6"/>
        </w:rPr>
      </w:pPr>
      <w:r w:rsidRPr="00457582">
        <w:rPr>
          <w:rFonts w:ascii="Myriad Pro" w:hAnsi="Myriad Pro"/>
          <w:b/>
          <w:color w:val="009AA6"/>
        </w:rPr>
        <w:t>COLLEGE- AND CAREER-READY STANDARDS/EXPECTATIONS</w:t>
      </w:r>
    </w:p>
    <w:p w14:paraId="23F8D8A3" w14:textId="77777777" w:rsidR="00A45272" w:rsidRPr="00A45272" w:rsidRDefault="00A45272" w:rsidP="00A45272">
      <w:pPr>
        <w:pStyle w:val="ListParagraph"/>
        <w:spacing w:after="0" w:line="240" w:lineRule="auto"/>
        <w:rPr>
          <w:rFonts w:ascii="Myriad Pro" w:hAnsi="Myriad Pro"/>
        </w:rPr>
      </w:pPr>
    </w:p>
    <w:p w14:paraId="1C9BAEA6" w14:textId="77777777" w:rsidR="000913CC" w:rsidRDefault="00A45272" w:rsidP="000B7607">
      <w:pPr>
        <w:pStyle w:val="ListParagraph"/>
        <w:numPr>
          <w:ilvl w:val="0"/>
          <w:numId w:val="1"/>
        </w:numPr>
        <w:spacing w:after="0" w:line="240" w:lineRule="auto"/>
        <w:rPr>
          <w:rFonts w:ascii="Myriad Pro" w:hAnsi="Myriad Pro"/>
        </w:rPr>
      </w:pPr>
      <w:r w:rsidRPr="00A45272">
        <w:rPr>
          <w:rFonts w:ascii="Myriad Pro" w:hAnsi="Myriad Pro"/>
        </w:rPr>
        <w:t xml:space="preserve">Please describe how your program of study was developed and how it ensures students are academically and technically prepared for postsecondary education and careers. </w:t>
      </w:r>
      <w:r w:rsidR="000913CC">
        <w:rPr>
          <w:rFonts w:ascii="Myriad Pro" w:hAnsi="Myriad Pro"/>
        </w:rPr>
        <w:t xml:space="preserve">Please also address the following: </w:t>
      </w:r>
    </w:p>
    <w:p w14:paraId="1B87CA15" w14:textId="77777777" w:rsidR="000913CC" w:rsidRDefault="000B7607" w:rsidP="000913CC">
      <w:pPr>
        <w:pStyle w:val="ListParagraph"/>
        <w:numPr>
          <w:ilvl w:val="1"/>
          <w:numId w:val="1"/>
        </w:numPr>
        <w:spacing w:after="0" w:line="240" w:lineRule="auto"/>
        <w:rPr>
          <w:rFonts w:ascii="Myriad Pro" w:hAnsi="Myriad Pro"/>
        </w:rPr>
      </w:pPr>
      <w:r w:rsidRPr="000B7607">
        <w:rPr>
          <w:rFonts w:ascii="Myriad Pro" w:hAnsi="Myriad Pro"/>
        </w:rPr>
        <w:t>How were employ</w:t>
      </w:r>
      <w:r>
        <w:rPr>
          <w:rFonts w:ascii="Myriad Pro" w:hAnsi="Myriad Pro"/>
        </w:rPr>
        <w:t xml:space="preserve">ers involved in the development and/or </w:t>
      </w:r>
      <w:r w:rsidRPr="000B7607">
        <w:rPr>
          <w:rFonts w:ascii="Myriad Pro" w:hAnsi="Myriad Pro"/>
        </w:rPr>
        <w:t xml:space="preserve">maintenance of your program of study? </w:t>
      </w:r>
    </w:p>
    <w:p w14:paraId="43604ED0" w14:textId="77777777" w:rsidR="000913CC" w:rsidRDefault="000B7607" w:rsidP="000913CC">
      <w:pPr>
        <w:pStyle w:val="ListParagraph"/>
        <w:numPr>
          <w:ilvl w:val="1"/>
          <w:numId w:val="1"/>
        </w:numPr>
        <w:spacing w:after="0" w:line="240" w:lineRule="auto"/>
        <w:rPr>
          <w:rFonts w:ascii="Myriad Pro" w:hAnsi="Myriad Pro"/>
        </w:rPr>
      </w:pPr>
      <w:r>
        <w:rPr>
          <w:rFonts w:ascii="Myriad Pro" w:hAnsi="Myriad Pro"/>
        </w:rPr>
        <w:t xml:space="preserve">How does this program of study meet the economic needs of your community? </w:t>
      </w:r>
    </w:p>
    <w:p w14:paraId="60BC4A77" w14:textId="77777777" w:rsidR="000913CC" w:rsidRDefault="000913CC" w:rsidP="000913CC">
      <w:pPr>
        <w:pStyle w:val="ListParagraph"/>
        <w:numPr>
          <w:ilvl w:val="1"/>
          <w:numId w:val="1"/>
        </w:numPr>
        <w:spacing w:after="0" w:line="240" w:lineRule="auto"/>
        <w:rPr>
          <w:rFonts w:ascii="Myriad Pro" w:hAnsi="Myriad Pro"/>
        </w:rPr>
      </w:pPr>
      <w:r>
        <w:rPr>
          <w:rFonts w:ascii="Myriad Pro" w:hAnsi="Myriad Pro"/>
        </w:rPr>
        <w:t xml:space="preserve">How does this program prepare students for postsecondary education? (if applicable) </w:t>
      </w:r>
    </w:p>
    <w:p w14:paraId="3281AD52" w14:textId="77777777" w:rsidR="00A45272" w:rsidRPr="00A45272" w:rsidRDefault="000B7607" w:rsidP="000913CC">
      <w:pPr>
        <w:pStyle w:val="ListParagraph"/>
        <w:numPr>
          <w:ilvl w:val="1"/>
          <w:numId w:val="1"/>
        </w:numPr>
        <w:spacing w:after="0" w:line="240" w:lineRule="auto"/>
        <w:rPr>
          <w:rFonts w:ascii="Myriad Pro" w:hAnsi="Myriad Pro"/>
        </w:rPr>
      </w:pPr>
      <w:r>
        <w:rPr>
          <w:rFonts w:ascii="Myriad Pro" w:hAnsi="Myriad Pro"/>
        </w:rPr>
        <w:t>How</w:t>
      </w:r>
      <w:r w:rsidRPr="000B7607">
        <w:rPr>
          <w:rFonts w:ascii="Myriad Pro" w:hAnsi="Myriad Pro"/>
        </w:rPr>
        <w:t xml:space="preserve"> were both secondary and postsecondary educators involved in the development</w:t>
      </w:r>
      <w:r>
        <w:rPr>
          <w:rFonts w:ascii="Myriad Pro" w:hAnsi="Myriad Pro"/>
        </w:rPr>
        <w:t xml:space="preserve"> and/or </w:t>
      </w:r>
      <w:r w:rsidRPr="000B7607">
        <w:rPr>
          <w:rFonts w:ascii="Myriad Pro" w:hAnsi="Myriad Pro"/>
        </w:rPr>
        <w:t xml:space="preserve">maintenance of the </w:t>
      </w:r>
      <w:r>
        <w:rPr>
          <w:rFonts w:ascii="Myriad Pro" w:hAnsi="Myriad Pro"/>
        </w:rPr>
        <w:t>program of study?</w:t>
      </w:r>
      <w:r w:rsidRPr="000B7607">
        <w:rPr>
          <w:rFonts w:ascii="Myriad Pro" w:hAnsi="Myriad Pro"/>
        </w:rPr>
        <w:t xml:space="preserve"> </w:t>
      </w:r>
      <w:r w:rsidR="00A45272" w:rsidRPr="00A45272">
        <w:rPr>
          <w:rFonts w:ascii="Myriad Pro" w:hAnsi="Myriad Pro"/>
        </w:rPr>
        <w:t>(</w:t>
      </w:r>
      <w:r w:rsidR="000913CC">
        <w:rPr>
          <w:rFonts w:ascii="Myriad Pro" w:hAnsi="Myriad Pro"/>
          <w:u w:val="single"/>
        </w:rPr>
        <w:t>5</w:t>
      </w:r>
      <w:r>
        <w:rPr>
          <w:rFonts w:ascii="Myriad Pro" w:hAnsi="Myriad Pro"/>
          <w:u w:val="single"/>
        </w:rPr>
        <w:t>00</w:t>
      </w:r>
      <w:r w:rsidR="00A45272" w:rsidRPr="00A45272">
        <w:rPr>
          <w:rFonts w:ascii="Myriad Pro" w:hAnsi="Myriad Pro"/>
          <w:u w:val="single"/>
        </w:rPr>
        <w:t xml:space="preserve"> word limit</w:t>
      </w:r>
      <w:r w:rsidR="00A45272" w:rsidRPr="00A45272">
        <w:rPr>
          <w:rFonts w:ascii="Myriad Pro" w:hAnsi="Myriad Pro"/>
        </w:rPr>
        <w:t xml:space="preserve">) </w:t>
      </w:r>
    </w:p>
    <w:p w14:paraId="33E2E075" w14:textId="77777777" w:rsidR="00A45272" w:rsidRPr="00A45272" w:rsidRDefault="00A45272" w:rsidP="00A45272">
      <w:pPr>
        <w:spacing w:after="0" w:line="240" w:lineRule="auto"/>
        <w:rPr>
          <w:rFonts w:ascii="Myriad Pro" w:hAnsi="Myriad Pro"/>
        </w:rPr>
      </w:pPr>
    </w:p>
    <w:p w14:paraId="21C9AECA" w14:textId="7529A44F" w:rsidR="00A45272" w:rsidRPr="009D6650" w:rsidRDefault="009D6650" w:rsidP="009D6650">
      <w:pPr>
        <w:autoSpaceDE w:val="0"/>
        <w:autoSpaceDN w:val="0"/>
        <w:adjustRightInd w:val="0"/>
        <w:spacing w:after="0" w:line="240" w:lineRule="auto"/>
        <w:jc w:val="both"/>
        <w:rPr>
          <w:rFonts w:ascii="Times New Roman" w:hAnsi="Times New Roman" w:cs="Times New Roman"/>
          <w:sz w:val="24"/>
          <w:szCs w:val="24"/>
        </w:rPr>
      </w:pPr>
      <w:r w:rsidRPr="009D6650">
        <w:rPr>
          <w:rFonts w:ascii="Times New Roman" w:hAnsi="Times New Roman" w:cs="Times New Roman"/>
          <w:sz w:val="24"/>
          <w:szCs w:val="24"/>
        </w:rPr>
        <w:t>The Automotive Service Association’s recently released “How’s your Business?” survey show</w:t>
      </w:r>
      <w:r>
        <w:rPr>
          <w:rFonts w:ascii="Times New Roman" w:hAnsi="Times New Roman" w:cs="Times New Roman"/>
          <w:sz w:val="24"/>
          <w:szCs w:val="24"/>
        </w:rPr>
        <w:t xml:space="preserve">ed that </w:t>
      </w:r>
      <w:r w:rsidRPr="009D6650">
        <w:rPr>
          <w:rFonts w:ascii="Times New Roman" w:hAnsi="Times New Roman" w:cs="Times New Roman"/>
          <w:sz w:val="24"/>
          <w:szCs w:val="24"/>
        </w:rPr>
        <w:t>the largest percentage of respondents – 45 percent – cited the industr</w:t>
      </w:r>
      <w:r>
        <w:rPr>
          <w:rFonts w:ascii="Times New Roman" w:hAnsi="Times New Roman" w:cs="Times New Roman"/>
          <w:sz w:val="24"/>
          <w:szCs w:val="24"/>
        </w:rPr>
        <w:t xml:space="preserve">y’s labor shortage as their No. </w:t>
      </w:r>
      <w:r w:rsidRPr="009D6650">
        <w:rPr>
          <w:rFonts w:ascii="Times New Roman" w:hAnsi="Times New Roman" w:cs="Times New Roman"/>
          <w:sz w:val="24"/>
          <w:szCs w:val="24"/>
        </w:rPr>
        <w:t>1 concern. The U.S. Bureau of Labor Statistics estimates that 237,00</w:t>
      </w:r>
      <w:r>
        <w:rPr>
          <w:rFonts w:ascii="Times New Roman" w:hAnsi="Times New Roman" w:cs="Times New Roman"/>
          <w:sz w:val="24"/>
          <w:szCs w:val="24"/>
        </w:rPr>
        <w:t xml:space="preserve">0 jobs in the automotive repair </w:t>
      </w:r>
      <w:r w:rsidRPr="009D6650">
        <w:rPr>
          <w:rFonts w:ascii="Times New Roman" w:hAnsi="Times New Roman" w:cs="Times New Roman"/>
          <w:sz w:val="24"/>
          <w:szCs w:val="24"/>
        </w:rPr>
        <w:t>field are expecte</w:t>
      </w:r>
      <w:r>
        <w:rPr>
          <w:rFonts w:ascii="Times New Roman" w:hAnsi="Times New Roman" w:cs="Times New Roman"/>
          <w:sz w:val="24"/>
          <w:szCs w:val="24"/>
        </w:rPr>
        <w:t xml:space="preserve">d to open up from 2014 to 2024. </w:t>
      </w:r>
      <w:r w:rsidRPr="009D6650">
        <w:rPr>
          <w:rFonts w:ascii="Times New Roman" w:hAnsi="Times New Roman" w:cs="Times New Roman"/>
          <w:sz w:val="24"/>
          <w:szCs w:val="24"/>
        </w:rPr>
        <w:t xml:space="preserve">While the U.S. Department of Labor </w:t>
      </w:r>
      <w:r>
        <w:rPr>
          <w:rFonts w:ascii="Times New Roman" w:hAnsi="Times New Roman" w:cs="Times New Roman"/>
          <w:sz w:val="24"/>
          <w:szCs w:val="24"/>
        </w:rPr>
        <w:t xml:space="preserve">Statistics projects a 7 percent </w:t>
      </w:r>
      <w:r w:rsidRPr="009D6650">
        <w:rPr>
          <w:rFonts w:ascii="Times New Roman" w:hAnsi="Times New Roman" w:cs="Times New Roman"/>
          <w:sz w:val="24"/>
          <w:szCs w:val="24"/>
        </w:rPr>
        <w:t>increase in employment for aut</w:t>
      </w:r>
      <w:r>
        <w:rPr>
          <w:rFonts w:ascii="Times New Roman" w:hAnsi="Times New Roman" w:cs="Times New Roman"/>
          <w:sz w:val="24"/>
          <w:szCs w:val="24"/>
        </w:rPr>
        <w:t xml:space="preserve">omotive service technicians and </w:t>
      </w:r>
      <w:r w:rsidRPr="009D6650">
        <w:rPr>
          <w:rFonts w:ascii="Times New Roman" w:hAnsi="Times New Roman" w:cs="Times New Roman"/>
          <w:sz w:val="24"/>
          <w:szCs w:val="24"/>
        </w:rPr>
        <w:t>mechanics nationwide from 20</w:t>
      </w:r>
      <w:r>
        <w:rPr>
          <w:rFonts w:ascii="Times New Roman" w:hAnsi="Times New Roman" w:cs="Times New Roman"/>
          <w:sz w:val="24"/>
          <w:szCs w:val="24"/>
        </w:rPr>
        <w:t xml:space="preserve">14 to 2024, a lack of qualified </w:t>
      </w:r>
      <w:r w:rsidRPr="009D6650">
        <w:rPr>
          <w:rFonts w:ascii="Times New Roman" w:hAnsi="Times New Roman" w:cs="Times New Roman"/>
          <w:sz w:val="24"/>
          <w:szCs w:val="24"/>
        </w:rPr>
        <w:t>technicians could prevent these jobs fr</w:t>
      </w:r>
      <w:r>
        <w:rPr>
          <w:rFonts w:ascii="Times New Roman" w:hAnsi="Times New Roman" w:cs="Times New Roman"/>
          <w:sz w:val="24"/>
          <w:szCs w:val="24"/>
        </w:rPr>
        <w:t xml:space="preserve">om being filled. Jobs for auto, </w:t>
      </w:r>
      <w:r w:rsidRPr="009D6650">
        <w:rPr>
          <w:rFonts w:ascii="Times New Roman" w:hAnsi="Times New Roman" w:cs="Times New Roman"/>
          <w:sz w:val="24"/>
          <w:szCs w:val="24"/>
        </w:rPr>
        <w:t>bus and truck mechanics are expected t</w:t>
      </w:r>
      <w:r>
        <w:rPr>
          <w:rFonts w:ascii="Times New Roman" w:hAnsi="Times New Roman" w:cs="Times New Roman"/>
          <w:sz w:val="24"/>
          <w:szCs w:val="24"/>
        </w:rPr>
        <w:t xml:space="preserve">o increase in the coming years, </w:t>
      </w:r>
      <w:r w:rsidRPr="009D6650">
        <w:rPr>
          <w:rFonts w:ascii="Times New Roman" w:hAnsi="Times New Roman" w:cs="Times New Roman"/>
          <w:sz w:val="24"/>
          <w:szCs w:val="24"/>
        </w:rPr>
        <w:t>with nearly 5,000 expected job openings between the two fields in</w:t>
      </w:r>
      <w:r>
        <w:rPr>
          <w:rFonts w:ascii="Times New Roman" w:hAnsi="Times New Roman" w:cs="Times New Roman"/>
          <w:sz w:val="24"/>
          <w:szCs w:val="24"/>
        </w:rPr>
        <w:t xml:space="preserve"> </w:t>
      </w:r>
      <w:r w:rsidRPr="009D6650">
        <w:rPr>
          <w:rFonts w:ascii="Times New Roman" w:hAnsi="Times New Roman" w:cs="Times New Roman"/>
          <w:sz w:val="24"/>
          <w:szCs w:val="24"/>
        </w:rPr>
        <w:t xml:space="preserve">2019. But finding enough qualified workers to fill these jobs isn’t </w:t>
      </w:r>
      <w:r>
        <w:rPr>
          <w:rFonts w:ascii="Times New Roman" w:hAnsi="Times New Roman" w:cs="Times New Roman"/>
          <w:sz w:val="24"/>
          <w:szCs w:val="24"/>
        </w:rPr>
        <w:t xml:space="preserve">easy. </w:t>
      </w:r>
      <w:r w:rsidRPr="009D6650">
        <w:rPr>
          <w:rFonts w:ascii="Times New Roman" w:hAnsi="Times New Roman" w:cs="Times New Roman"/>
          <w:sz w:val="24"/>
          <w:szCs w:val="24"/>
        </w:rPr>
        <w:t>According to the coalition’s report</w:t>
      </w:r>
      <w:r>
        <w:rPr>
          <w:rFonts w:ascii="Times New Roman" w:hAnsi="Times New Roman" w:cs="Times New Roman"/>
          <w:sz w:val="24"/>
          <w:szCs w:val="24"/>
        </w:rPr>
        <w:t xml:space="preserve">, while the number of low skill </w:t>
      </w:r>
      <w:r w:rsidRPr="009D6650">
        <w:rPr>
          <w:rFonts w:ascii="Times New Roman" w:hAnsi="Times New Roman" w:cs="Times New Roman"/>
          <w:sz w:val="24"/>
          <w:szCs w:val="24"/>
        </w:rPr>
        <w:t>workers is expected to grow by near</w:t>
      </w:r>
      <w:r>
        <w:rPr>
          <w:rFonts w:ascii="Times New Roman" w:hAnsi="Times New Roman" w:cs="Times New Roman"/>
          <w:sz w:val="24"/>
          <w:szCs w:val="24"/>
        </w:rPr>
        <w:t xml:space="preserve">ly 4 percent by 2025, mid-skill </w:t>
      </w:r>
      <w:r w:rsidRPr="009D6650">
        <w:rPr>
          <w:rFonts w:ascii="Times New Roman" w:hAnsi="Times New Roman" w:cs="Times New Roman"/>
          <w:sz w:val="24"/>
          <w:szCs w:val="24"/>
        </w:rPr>
        <w:t>workers will drop by about 3</w:t>
      </w:r>
      <w:r>
        <w:rPr>
          <w:rFonts w:ascii="Times New Roman" w:hAnsi="Times New Roman" w:cs="Times New Roman"/>
          <w:sz w:val="24"/>
          <w:szCs w:val="24"/>
        </w:rPr>
        <w:t xml:space="preserve"> percent in the same time frame</w:t>
      </w:r>
      <w:r w:rsidR="00626003">
        <w:rPr>
          <w:rFonts w:ascii="Times New Roman" w:hAnsi="Times New Roman" w:cs="Times New Roman"/>
          <w:sz w:val="24"/>
          <w:szCs w:val="24"/>
        </w:rPr>
        <w:t xml:space="preserve">.  The BT-Paramus Automotive Technology ASE program provides skilled, ASE certified </w:t>
      </w:r>
      <w:r w:rsidRPr="009D6650">
        <w:rPr>
          <w:rFonts w:ascii="Times New Roman" w:hAnsi="Times New Roman" w:cs="Times New Roman"/>
          <w:sz w:val="24"/>
          <w:szCs w:val="24"/>
        </w:rPr>
        <w:t>technicians to help fill this void.</w:t>
      </w:r>
    </w:p>
    <w:p w14:paraId="01FE9A88" w14:textId="37AB551A" w:rsidR="00A45272" w:rsidRDefault="00A45272" w:rsidP="00A45272">
      <w:pPr>
        <w:spacing w:after="0" w:line="240" w:lineRule="auto"/>
        <w:rPr>
          <w:rFonts w:ascii="Myriad Pro" w:hAnsi="Myriad Pro"/>
        </w:rPr>
      </w:pPr>
    </w:p>
    <w:p w14:paraId="17D0BC2E" w14:textId="2722D5B2" w:rsidR="00B84547" w:rsidRPr="00B84547" w:rsidRDefault="00B84547" w:rsidP="00B84547">
      <w:pPr>
        <w:jc w:val="both"/>
        <w:rPr>
          <w:rFonts w:ascii="Times New Roman" w:hAnsi="Times New Roman" w:cs="Times New Roman"/>
          <w:b/>
          <w:sz w:val="24"/>
          <w:szCs w:val="24"/>
          <w:u w:val="single"/>
        </w:rPr>
      </w:pPr>
      <w:r w:rsidRPr="00B84547">
        <w:rPr>
          <w:rFonts w:ascii="Times New Roman" w:hAnsi="Times New Roman" w:cs="Times New Roman"/>
          <w:sz w:val="24"/>
          <w:szCs w:val="24"/>
        </w:rPr>
        <w:t xml:space="preserve">The BT-Paramus ASE </w:t>
      </w:r>
      <w:r w:rsidR="00304FCF" w:rsidRPr="00B84547">
        <w:rPr>
          <w:rFonts w:ascii="Times New Roman" w:hAnsi="Times New Roman" w:cs="Times New Roman"/>
          <w:sz w:val="24"/>
          <w:szCs w:val="24"/>
        </w:rPr>
        <w:t>POS was</w:t>
      </w:r>
      <w:r w:rsidRPr="00B84547">
        <w:rPr>
          <w:rFonts w:ascii="Times New Roman" w:hAnsi="Times New Roman" w:cs="Times New Roman"/>
          <w:sz w:val="24"/>
          <w:szCs w:val="24"/>
        </w:rPr>
        <w:t xml:space="preserve"> initiated </w:t>
      </w:r>
      <w:r w:rsidR="00304FCF">
        <w:rPr>
          <w:rFonts w:ascii="Times New Roman" w:hAnsi="Times New Roman" w:cs="Times New Roman"/>
          <w:sz w:val="24"/>
          <w:szCs w:val="24"/>
        </w:rPr>
        <w:t>on the Hackensack campus of Bergen County Technical Schools over 3</w:t>
      </w:r>
      <w:r w:rsidR="00D010CA">
        <w:rPr>
          <w:rFonts w:ascii="Times New Roman" w:hAnsi="Times New Roman" w:cs="Times New Roman"/>
          <w:sz w:val="24"/>
          <w:szCs w:val="24"/>
        </w:rPr>
        <w:t>5</w:t>
      </w:r>
      <w:r w:rsidR="00304FCF">
        <w:rPr>
          <w:rFonts w:ascii="Times New Roman" w:hAnsi="Times New Roman" w:cs="Times New Roman"/>
          <w:sz w:val="24"/>
          <w:szCs w:val="24"/>
        </w:rPr>
        <w:t xml:space="preserve"> years ago.  It was established </w:t>
      </w:r>
      <w:r w:rsidRPr="00B84547">
        <w:rPr>
          <w:rFonts w:ascii="Times New Roman" w:hAnsi="Times New Roman" w:cs="Times New Roman"/>
          <w:sz w:val="24"/>
          <w:szCs w:val="24"/>
        </w:rPr>
        <w:t xml:space="preserve">to provide training for </w:t>
      </w:r>
      <w:r w:rsidR="00304FCF">
        <w:rPr>
          <w:rFonts w:ascii="Times New Roman" w:hAnsi="Times New Roman" w:cs="Times New Roman"/>
          <w:sz w:val="24"/>
          <w:szCs w:val="24"/>
        </w:rPr>
        <w:t xml:space="preserve">secondary and adult </w:t>
      </w:r>
      <w:r w:rsidRPr="00B84547">
        <w:rPr>
          <w:rFonts w:ascii="Times New Roman" w:hAnsi="Times New Roman" w:cs="Times New Roman"/>
          <w:sz w:val="24"/>
          <w:szCs w:val="24"/>
        </w:rPr>
        <w:t xml:space="preserve">students who wanted to pursue a </w:t>
      </w:r>
      <w:r w:rsidR="00304FCF">
        <w:rPr>
          <w:rFonts w:ascii="Times New Roman" w:hAnsi="Times New Roman" w:cs="Times New Roman"/>
          <w:sz w:val="24"/>
          <w:szCs w:val="24"/>
        </w:rPr>
        <w:t xml:space="preserve">career in automotive </w:t>
      </w:r>
      <w:r w:rsidRPr="00B84547">
        <w:rPr>
          <w:rFonts w:ascii="Times New Roman" w:hAnsi="Times New Roman" w:cs="Times New Roman"/>
          <w:sz w:val="24"/>
          <w:szCs w:val="24"/>
        </w:rPr>
        <w:t>service</w:t>
      </w:r>
      <w:r w:rsidR="00304FCF">
        <w:rPr>
          <w:rFonts w:ascii="Times New Roman" w:hAnsi="Times New Roman" w:cs="Times New Roman"/>
          <w:sz w:val="24"/>
          <w:szCs w:val="24"/>
        </w:rPr>
        <w:t xml:space="preserve">. The adult post-secondary automotive </w:t>
      </w:r>
      <w:r w:rsidR="00304FCF">
        <w:rPr>
          <w:rFonts w:ascii="Times New Roman" w:hAnsi="Times New Roman" w:cs="Times New Roman"/>
          <w:sz w:val="24"/>
          <w:szCs w:val="24"/>
        </w:rPr>
        <w:lastRenderedPageBreak/>
        <w:t xml:space="preserve">program was discontinued shortly after the secondary program moved to the BT-Paramus campus in the mid-1990’s.  The current ASE POS is a product of this transition.  This </w:t>
      </w:r>
      <w:r w:rsidR="00D010CA">
        <w:rPr>
          <w:rFonts w:ascii="Times New Roman" w:hAnsi="Times New Roman" w:cs="Times New Roman"/>
          <w:sz w:val="24"/>
          <w:szCs w:val="24"/>
        </w:rPr>
        <w:t>move</w:t>
      </w:r>
      <w:r w:rsidR="00E93D55">
        <w:rPr>
          <w:rFonts w:ascii="Times New Roman" w:hAnsi="Times New Roman" w:cs="Times New Roman"/>
          <w:sz w:val="24"/>
          <w:szCs w:val="24"/>
        </w:rPr>
        <w:t xml:space="preserve"> was</w:t>
      </w:r>
      <w:r w:rsidR="00304FCF">
        <w:rPr>
          <w:rFonts w:ascii="Times New Roman" w:hAnsi="Times New Roman" w:cs="Times New Roman"/>
          <w:sz w:val="24"/>
          <w:szCs w:val="24"/>
        </w:rPr>
        <w:t xml:space="preserve"> made with </w:t>
      </w:r>
      <w:r w:rsidR="00E93D55">
        <w:rPr>
          <w:rFonts w:ascii="Times New Roman" w:hAnsi="Times New Roman" w:cs="Times New Roman"/>
          <w:sz w:val="24"/>
          <w:szCs w:val="24"/>
        </w:rPr>
        <w:t>the intent</w:t>
      </w:r>
      <w:r w:rsidR="00D010CA">
        <w:rPr>
          <w:rFonts w:ascii="Times New Roman" w:hAnsi="Times New Roman" w:cs="Times New Roman"/>
          <w:sz w:val="24"/>
          <w:szCs w:val="24"/>
        </w:rPr>
        <w:t xml:space="preserve"> of providing full and shared time</w:t>
      </w:r>
      <w:r w:rsidR="00304FCF">
        <w:rPr>
          <w:rFonts w:ascii="Times New Roman" w:hAnsi="Times New Roman" w:cs="Times New Roman"/>
          <w:sz w:val="24"/>
          <w:szCs w:val="24"/>
        </w:rPr>
        <w:t xml:space="preserve"> high</w:t>
      </w:r>
      <w:r w:rsidR="00D010CA">
        <w:rPr>
          <w:rFonts w:ascii="Times New Roman" w:hAnsi="Times New Roman" w:cs="Times New Roman"/>
          <w:sz w:val="24"/>
          <w:szCs w:val="24"/>
        </w:rPr>
        <w:t xml:space="preserve"> school students, the majority of whom are challenged by some form of special learning need, </w:t>
      </w:r>
      <w:r w:rsidR="00304FCF">
        <w:rPr>
          <w:rFonts w:ascii="Times New Roman" w:hAnsi="Times New Roman" w:cs="Times New Roman"/>
          <w:sz w:val="24"/>
          <w:szCs w:val="24"/>
        </w:rPr>
        <w:t xml:space="preserve">with preparation </w:t>
      </w:r>
      <w:r w:rsidR="00304FCF" w:rsidRPr="00B84547">
        <w:rPr>
          <w:rFonts w:ascii="Times New Roman" w:hAnsi="Times New Roman" w:cs="Times New Roman"/>
          <w:sz w:val="24"/>
          <w:szCs w:val="24"/>
        </w:rPr>
        <w:t>in the areas of transportation technology</w:t>
      </w:r>
      <w:r w:rsidR="00D010CA">
        <w:rPr>
          <w:rFonts w:ascii="Times New Roman" w:hAnsi="Times New Roman" w:cs="Times New Roman"/>
          <w:sz w:val="24"/>
          <w:szCs w:val="24"/>
        </w:rPr>
        <w:t xml:space="preserve"> that lead to </w:t>
      </w:r>
      <w:r w:rsidR="00304FCF">
        <w:rPr>
          <w:rFonts w:ascii="Times New Roman" w:hAnsi="Times New Roman" w:cs="Times New Roman"/>
          <w:sz w:val="24"/>
          <w:szCs w:val="24"/>
        </w:rPr>
        <w:t xml:space="preserve">ASE certifications and employment.  Since its move, the ASE program evolved into a program of study with articulations to post-secondary </w:t>
      </w:r>
      <w:r w:rsidR="00E93D55">
        <w:rPr>
          <w:rFonts w:ascii="Times New Roman" w:hAnsi="Times New Roman" w:cs="Times New Roman"/>
          <w:sz w:val="24"/>
          <w:szCs w:val="24"/>
        </w:rPr>
        <w:t xml:space="preserve">study and apprenticeships and developed the partnerships with industry needed to increase and provide effective work-based experiences and mentorships for students who are frequently challenged to adapt to the requirements of the worksite.  Work-based learning combined with the “Pathways” approach enables the ASE POS to better </w:t>
      </w:r>
      <w:r w:rsidRPr="00B84547">
        <w:rPr>
          <w:rFonts w:ascii="Times New Roman" w:hAnsi="Times New Roman" w:cs="Times New Roman"/>
          <w:sz w:val="24"/>
          <w:szCs w:val="24"/>
        </w:rPr>
        <w:t xml:space="preserve">prepare students </w:t>
      </w:r>
      <w:r w:rsidR="00E93D55">
        <w:rPr>
          <w:rFonts w:ascii="Times New Roman" w:hAnsi="Times New Roman" w:cs="Times New Roman"/>
          <w:sz w:val="24"/>
          <w:szCs w:val="24"/>
        </w:rPr>
        <w:t xml:space="preserve">with the skills needed to succeed in </w:t>
      </w:r>
      <w:r w:rsidRPr="00B84547">
        <w:rPr>
          <w:rFonts w:ascii="Times New Roman" w:hAnsi="Times New Roman" w:cs="Times New Roman"/>
          <w:sz w:val="24"/>
          <w:szCs w:val="24"/>
        </w:rPr>
        <w:t>two and four year t</w:t>
      </w:r>
      <w:r w:rsidR="00E93D55">
        <w:rPr>
          <w:rFonts w:ascii="Times New Roman" w:hAnsi="Times New Roman" w:cs="Times New Roman"/>
          <w:sz w:val="24"/>
          <w:szCs w:val="24"/>
        </w:rPr>
        <w:t>echnical programs and colleges and/or the military/</w:t>
      </w:r>
      <w:r w:rsidRPr="00B84547">
        <w:rPr>
          <w:rFonts w:ascii="Times New Roman" w:hAnsi="Times New Roman" w:cs="Times New Roman"/>
          <w:sz w:val="24"/>
          <w:szCs w:val="24"/>
        </w:rPr>
        <w:t>workforce.</w:t>
      </w:r>
    </w:p>
    <w:p w14:paraId="28121852" w14:textId="20B232B6" w:rsidR="00B84547" w:rsidRPr="00B84547" w:rsidRDefault="00E93D55" w:rsidP="00B84547">
      <w:pPr>
        <w:rPr>
          <w:rFonts w:ascii="Times New Roman" w:hAnsi="Times New Roman" w:cs="Times New Roman"/>
          <w:sz w:val="24"/>
          <w:szCs w:val="24"/>
        </w:rPr>
      </w:pPr>
      <w:r>
        <w:rPr>
          <w:rFonts w:ascii="Times New Roman" w:hAnsi="Times New Roman" w:cs="Times New Roman"/>
          <w:sz w:val="24"/>
          <w:szCs w:val="24"/>
        </w:rPr>
        <w:t>Today, the BT-</w:t>
      </w:r>
      <w:r w:rsidR="00B84547">
        <w:rPr>
          <w:rFonts w:ascii="Times New Roman" w:hAnsi="Times New Roman" w:cs="Times New Roman"/>
          <w:sz w:val="24"/>
          <w:szCs w:val="24"/>
        </w:rPr>
        <w:t xml:space="preserve">Paramus ASE POS </w:t>
      </w:r>
      <w:r w:rsidR="00B84547" w:rsidRPr="00B84547">
        <w:rPr>
          <w:rFonts w:ascii="Times New Roman" w:hAnsi="Times New Roman" w:cs="Times New Roman"/>
          <w:sz w:val="24"/>
          <w:szCs w:val="24"/>
        </w:rPr>
        <w:t xml:space="preserve">works very closely with Snap </w:t>
      </w:r>
      <w:r>
        <w:rPr>
          <w:rFonts w:ascii="Times New Roman" w:hAnsi="Times New Roman" w:cs="Times New Roman"/>
          <w:sz w:val="24"/>
          <w:szCs w:val="24"/>
        </w:rPr>
        <w:t>O</w:t>
      </w:r>
      <w:r w:rsidR="00B84547" w:rsidRPr="00B84547">
        <w:rPr>
          <w:rFonts w:ascii="Times New Roman" w:hAnsi="Times New Roman" w:cs="Times New Roman"/>
          <w:sz w:val="24"/>
          <w:szCs w:val="24"/>
        </w:rPr>
        <w:t>n Corporation</w:t>
      </w:r>
      <w:r>
        <w:rPr>
          <w:rFonts w:ascii="Times New Roman" w:hAnsi="Times New Roman" w:cs="Times New Roman"/>
          <w:sz w:val="24"/>
          <w:szCs w:val="24"/>
        </w:rPr>
        <w:t>,</w:t>
      </w:r>
      <w:r w:rsidR="00B84547" w:rsidRPr="00B84547">
        <w:rPr>
          <w:rFonts w:ascii="Times New Roman" w:hAnsi="Times New Roman" w:cs="Times New Roman"/>
          <w:sz w:val="24"/>
          <w:szCs w:val="24"/>
        </w:rPr>
        <w:t xml:space="preserve"> as well as Hunter Engineering to provide students with the latest updates, trends and technology in the automotive industry. These include many industry recognized certifications such as those offered by NC3 through Snap On. </w:t>
      </w:r>
      <w:r w:rsidR="00B84547">
        <w:rPr>
          <w:rFonts w:ascii="Times New Roman" w:hAnsi="Times New Roman" w:cs="Times New Roman"/>
          <w:sz w:val="24"/>
          <w:szCs w:val="24"/>
        </w:rPr>
        <w:t xml:space="preserve">The program also relies </w:t>
      </w:r>
      <w:r w:rsidR="00B84547" w:rsidRPr="00B84547">
        <w:rPr>
          <w:rFonts w:ascii="Times New Roman" w:hAnsi="Times New Roman" w:cs="Times New Roman"/>
          <w:sz w:val="24"/>
          <w:szCs w:val="24"/>
        </w:rPr>
        <w:t xml:space="preserve">on </w:t>
      </w:r>
      <w:r>
        <w:rPr>
          <w:rFonts w:ascii="Times New Roman" w:hAnsi="Times New Roman" w:cs="Times New Roman"/>
          <w:sz w:val="24"/>
          <w:szCs w:val="24"/>
        </w:rPr>
        <w:t>a strong</w:t>
      </w:r>
      <w:r w:rsidR="00B84547" w:rsidRPr="00B84547">
        <w:rPr>
          <w:rFonts w:ascii="Times New Roman" w:hAnsi="Times New Roman" w:cs="Times New Roman"/>
          <w:sz w:val="24"/>
          <w:szCs w:val="24"/>
        </w:rPr>
        <w:t xml:space="preserve"> advisory board</w:t>
      </w:r>
      <w:r>
        <w:rPr>
          <w:rFonts w:ascii="Times New Roman" w:hAnsi="Times New Roman" w:cs="Times New Roman"/>
          <w:sz w:val="24"/>
          <w:szCs w:val="24"/>
        </w:rPr>
        <w:t xml:space="preserve"> </w:t>
      </w:r>
      <w:r w:rsidR="00B84547" w:rsidRPr="00B84547">
        <w:rPr>
          <w:rFonts w:ascii="Times New Roman" w:hAnsi="Times New Roman" w:cs="Times New Roman"/>
          <w:sz w:val="24"/>
          <w:szCs w:val="24"/>
        </w:rPr>
        <w:t>to achieve this goal. Includ</w:t>
      </w:r>
      <w:r>
        <w:rPr>
          <w:rFonts w:ascii="Times New Roman" w:hAnsi="Times New Roman" w:cs="Times New Roman"/>
          <w:sz w:val="24"/>
          <w:szCs w:val="24"/>
        </w:rPr>
        <w:t>ed</w:t>
      </w:r>
      <w:r w:rsidR="00B84547" w:rsidRPr="00B84547">
        <w:rPr>
          <w:rFonts w:ascii="Times New Roman" w:hAnsi="Times New Roman" w:cs="Times New Roman"/>
          <w:sz w:val="24"/>
          <w:szCs w:val="24"/>
        </w:rPr>
        <w:t xml:space="preserve"> in this group are the service advisors and principals of local dealerships, as well as industry trainers, equipment specialists and technicians.</w:t>
      </w:r>
    </w:p>
    <w:p w14:paraId="593BDC27" w14:textId="6922D9B4" w:rsidR="00B84547" w:rsidRPr="00B84547" w:rsidRDefault="00B84547" w:rsidP="00B84547">
      <w:pPr>
        <w:rPr>
          <w:rFonts w:ascii="Times New Roman" w:hAnsi="Times New Roman" w:cs="Times New Roman"/>
          <w:sz w:val="24"/>
          <w:szCs w:val="24"/>
        </w:rPr>
      </w:pPr>
      <w:r>
        <w:rPr>
          <w:rFonts w:ascii="Times New Roman" w:hAnsi="Times New Roman" w:cs="Times New Roman"/>
          <w:sz w:val="24"/>
          <w:szCs w:val="24"/>
        </w:rPr>
        <w:t xml:space="preserve">BT Paramus ASE students and faculty also work </w:t>
      </w:r>
      <w:r w:rsidRPr="00B84547">
        <w:rPr>
          <w:rFonts w:ascii="Times New Roman" w:hAnsi="Times New Roman" w:cs="Times New Roman"/>
          <w:sz w:val="24"/>
          <w:szCs w:val="24"/>
        </w:rPr>
        <w:t>closely with Brookdale Community College (Lincroft NJ</w:t>
      </w:r>
      <w:r w:rsidR="00E93D55">
        <w:rPr>
          <w:rFonts w:ascii="Times New Roman" w:hAnsi="Times New Roman" w:cs="Times New Roman"/>
          <w:sz w:val="24"/>
          <w:szCs w:val="24"/>
        </w:rPr>
        <w:t>, see attached letter</w:t>
      </w:r>
      <w:r w:rsidRPr="00B84547">
        <w:rPr>
          <w:rFonts w:ascii="Times New Roman" w:hAnsi="Times New Roman" w:cs="Times New Roman"/>
          <w:sz w:val="24"/>
          <w:szCs w:val="24"/>
        </w:rPr>
        <w:t xml:space="preserve">) and Rockland Community College (Orange NY) </w:t>
      </w:r>
      <w:r w:rsidR="00E93D55">
        <w:rPr>
          <w:rFonts w:ascii="Times New Roman" w:hAnsi="Times New Roman" w:cs="Times New Roman"/>
          <w:sz w:val="24"/>
          <w:szCs w:val="24"/>
        </w:rPr>
        <w:t>to place</w:t>
      </w:r>
      <w:r w:rsidRPr="00B84547">
        <w:rPr>
          <w:rFonts w:ascii="Times New Roman" w:hAnsi="Times New Roman" w:cs="Times New Roman"/>
          <w:sz w:val="24"/>
          <w:szCs w:val="24"/>
        </w:rPr>
        <w:t xml:space="preserve"> students in manufacturer and general associate degree program</w:t>
      </w:r>
      <w:r w:rsidR="00E93D55">
        <w:rPr>
          <w:rFonts w:ascii="Times New Roman" w:hAnsi="Times New Roman" w:cs="Times New Roman"/>
          <w:sz w:val="24"/>
          <w:szCs w:val="24"/>
        </w:rPr>
        <w:t>s</w:t>
      </w:r>
      <w:r w:rsidRPr="00B84547">
        <w:rPr>
          <w:rFonts w:ascii="Times New Roman" w:hAnsi="Times New Roman" w:cs="Times New Roman"/>
          <w:sz w:val="24"/>
          <w:szCs w:val="24"/>
        </w:rPr>
        <w:t xml:space="preserve"> in automotive technology. </w:t>
      </w:r>
    </w:p>
    <w:p w14:paraId="1F7AF9B2" w14:textId="77777777" w:rsidR="00AC0651" w:rsidRPr="00A45272" w:rsidRDefault="00AC0651" w:rsidP="00A45272">
      <w:pPr>
        <w:spacing w:after="0" w:line="240" w:lineRule="auto"/>
        <w:rPr>
          <w:rFonts w:ascii="Myriad Pro" w:hAnsi="Myriad Pro"/>
        </w:rPr>
      </w:pPr>
    </w:p>
    <w:p w14:paraId="4BC9F489" w14:textId="77777777" w:rsidR="00A45272" w:rsidRPr="00A45272" w:rsidRDefault="00A45272" w:rsidP="00A45272">
      <w:pPr>
        <w:spacing w:after="0" w:line="240" w:lineRule="auto"/>
        <w:rPr>
          <w:rFonts w:ascii="Myriad Pro" w:hAnsi="Myriad Pro"/>
        </w:rPr>
      </w:pPr>
    </w:p>
    <w:p w14:paraId="1DB71891" w14:textId="77777777" w:rsidR="00A45272" w:rsidRPr="00A45272" w:rsidRDefault="00AC0651" w:rsidP="00AC0651">
      <w:pPr>
        <w:pStyle w:val="ListParagraph"/>
        <w:numPr>
          <w:ilvl w:val="0"/>
          <w:numId w:val="1"/>
        </w:numPr>
        <w:spacing w:after="0" w:line="240" w:lineRule="auto"/>
        <w:rPr>
          <w:rFonts w:ascii="Myriad Pro" w:hAnsi="Myriad Pro"/>
        </w:rPr>
      </w:pPr>
      <w:r w:rsidRPr="00AC0651">
        <w:rPr>
          <w:rFonts w:ascii="Myriad Pro" w:hAnsi="Myriad Pro"/>
        </w:rPr>
        <w:t xml:space="preserve">Which technical, academic and/or employability skill standards does your program of study incorporate at the secondary and/or postsecondary level and how? (Please </w:t>
      </w:r>
      <w:r w:rsidR="000B7607">
        <w:rPr>
          <w:rFonts w:ascii="Myriad Pro" w:hAnsi="Myriad Pro"/>
        </w:rPr>
        <w:t xml:space="preserve">list the standards you use and </w:t>
      </w:r>
      <w:r w:rsidRPr="00AC0651">
        <w:rPr>
          <w:rFonts w:ascii="Myriad Pro" w:hAnsi="Myriad Pro"/>
        </w:rPr>
        <w:t xml:space="preserve">be specific regarding how your program uses industry, national, state </w:t>
      </w:r>
      <w:r w:rsidR="00722285">
        <w:rPr>
          <w:rFonts w:ascii="Myriad Pro" w:hAnsi="Myriad Pro"/>
        </w:rPr>
        <w:t>and/</w:t>
      </w:r>
      <w:r w:rsidRPr="00AC0651">
        <w:rPr>
          <w:rFonts w:ascii="Myriad Pro" w:hAnsi="Myriad Pro"/>
        </w:rPr>
        <w:t>or locally-developed standards)</w:t>
      </w:r>
      <w:r w:rsidRPr="00A45272">
        <w:rPr>
          <w:rFonts w:ascii="Myriad Pro" w:hAnsi="Myriad Pro"/>
        </w:rPr>
        <w:t xml:space="preserve"> </w:t>
      </w:r>
      <w:r>
        <w:rPr>
          <w:rFonts w:ascii="Myriad Pro" w:hAnsi="Myriad Pro"/>
        </w:rPr>
        <w:t>(</w:t>
      </w:r>
      <w:r w:rsidRPr="00AC0651">
        <w:rPr>
          <w:rFonts w:ascii="Myriad Pro" w:hAnsi="Myriad Pro"/>
          <w:u w:val="single"/>
        </w:rPr>
        <w:t>250 word limit</w:t>
      </w:r>
      <w:r>
        <w:rPr>
          <w:rFonts w:ascii="Myriad Pro" w:hAnsi="Myriad Pro"/>
        </w:rPr>
        <w:t xml:space="preserve">) </w:t>
      </w:r>
    </w:p>
    <w:p w14:paraId="143642A1" w14:textId="77777777" w:rsidR="00A45272" w:rsidRPr="00A45272" w:rsidRDefault="00A45272" w:rsidP="00A45272">
      <w:pPr>
        <w:spacing w:after="0" w:line="240" w:lineRule="auto"/>
        <w:rPr>
          <w:rFonts w:ascii="Myriad Pro" w:hAnsi="Myriad Pro"/>
        </w:rPr>
      </w:pPr>
    </w:p>
    <w:p w14:paraId="00A6C6B3" w14:textId="77777777" w:rsidR="00A45272" w:rsidRPr="00A45272" w:rsidRDefault="00A45272" w:rsidP="00A45272">
      <w:pPr>
        <w:spacing w:after="0" w:line="240" w:lineRule="auto"/>
        <w:rPr>
          <w:rFonts w:ascii="Myriad Pro" w:hAnsi="Myriad Pro"/>
        </w:rPr>
      </w:pPr>
    </w:p>
    <w:tbl>
      <w:tblPr>
        <w:tblStyle w:val="TableGrid"/>
        <w:tblW w:w="0" w:type="auto"/>
        <w:tblLook w:val="04A0" w:firstRow="1" w:lastRow="0" w:firstColumn="1" w:lastColumn="0" w:noHBand="0" w:noVBand="1"/>
      </w:tblPr>
      <w:tblGrid>
        <w:gridCol w:w="4662"/>
        <w:gridCol w:w="4688"/>
      </w:tblGrid>
      <w:tr w:rsidR="000B7607" w14:paraId="4102E142" w14:textId="77777777">
        <w:tc>
          <w:tcPr>
            <w:tcW w:w="4788" w:type="dxa"/>
          </w:tcPr>
          <w:p w14:paraId="19217AF3" w14:textId="77777777" w:rsidR="000B7607" w:rsidRPr="000B7607" w:rsidRDefault="000B7607" w:rsidP="000B7607">
            <w:pPr>
              <w:rPr>
                <w:b/>
              </w:rPr>
            </w:pPr>
            <w:r>
              <w:rPr>
                <w:b/>
              </w:rPr>
              <w:t xml:space="preserve">Standard Types </w:t>
            </w:r>
          </w:p>
        </w:tc>
        <w:tc>
          <w:tcPr>
            <w:tcW w:w="4788" w:type="dxa"/>
          </w:tcPr>
          <w:p w14:paraId="34767F6A" w14:textId="77777777" w:rsidR="000B7607" w:rsidRPr="009B09E2" w:rsidRDefault="000B7607" w:rsidP="006B363F">
            <w:pPr>
              <w:rPr>
                <w:b/>
              </w:rPr>
            </w:pPr>
            <w:r w:rsidRPr="009B09E2">
              <w:rPr>
                <w:b/>
              </w:rPr>
              <w:t xml:space="preserve">Please list the standards your program of study uses </w:t>
            </w:r>
            <w:r w:rsidR="006B363F" w:rsidRPr="009B09E2">
              <w:rPr>
                <w:b/>
              </w:rPr>
              <w:t xml:space="preserve">and how it uses them </w:t>
            </w:r>
            <w:r w:rsidRPr="009B09E2">
              <w:rPr>
                <w:b/>
              </w:rPr>
              <w:t xml:space="preserve">below: </w:t>
            </w:r>
          </w:p>
        </w:tc>
      </w:tr>
      <w:tr w:rsidR="000B7607" w14:paraId="3D0BB453" w14:textId="77777777">
        <w:tc>
          <w:tcPr>
            <w:tcW w:w="4788" w:type="dxa"/>
          </w:tcPr>
          <w:p w14:paraId="268877B5" w14:textId="77777777" w:rsidR="000B7607" w:rsidRDefault="000B7607" w:rsidP="000B7607">
            <w:r>
              <w:t>Academic Standards</w:t>
            </w:r>
          </w:p>
        </w:tc>
        <w:tc>
          <w:tcPr>
            <w:tcW w:w="4788" w:type="dxa"/>
          </w:tcPr>
          <w:p w14:paraId="149F3EF2" w14:textId="7C25B0DC" w:rsidR="003A4A6C" w:rsidRPr="003A4A6C" w:rsidRDefault="003A4A6C" w:rsidP="003A4A6C">
            <w:pPr>
              <w:rPr>
                <w:rFonts w:ascii="Times" w:eastAsia="Times New Roman" w:hAnsi="Times" w:cs="Myriad Arabic"/>
              </w:rPr>
            </w:pPr>
            <w:r w:rsidRPr="003A4A6C">
              <w:rPr>
                <w:rStyle w:val="Strong"/>
                <w:rFonts w:ascii="Times" w:eastAsia="Times New Roman" w:hAnsi="Times" w:cs="Myriad Arabic"/>
                <w:b w:val="0"/>
                <w:color w:val="000000"/>
              </w:rPr>
              <w:t>8.1 Educational Technology</w:t>
            </w:r>
            <w:r w:rsidRPr="003A4A6C">
              <w:rPr>
                <w:rStyle w:val="apple-converted-space"/>
                <w:rFonts w:ascii="Times" w:eastAsia="Times New Roman" w:hAnsi="Times" w:cs="Myriad Arabic"/>
                <w:b/>
                <w:color w:val="000000"/>
                <w:shd w:val="clear" w:color="auto" w:fill="FFFFFF"/>
              </w:rPr>
              <w:t> </w:t>
            </w:r>
            <w:r w:rsidRPr="003A4A6C">
              <w:rPr>
                <w:rFonts w:ascii="Times" w:eastAsia="Times New Roman" w:hAnsi="Times" w:cs="Myriad Arabic"/>
                <w:b/>
                <w:color w:val="000000"/>
              </w:rPr>
              <w:br/>
            </w:r>
            <w:r w:rsidRPr="003A4A6C">
              <w:rPr>
                <w:rFonts w:ascii="Times" w:eastAsia="Times New Roman" w:hAnsi="Times" w:cs="Myriad Arabic"/>
                <w:color w:val="000000"/>
                <w:shd w:val="clear" w:color="auto" w:fill="FFFFFF"/>
              </w:rPr>
              <w:t>All students will use digital tools to access, manage, evaluate, and synthesize information in order to solve problems individually and collaborate and create and communicate knowledge.</w:t>
            </w:r>
          </w:p>
          <w:p w14:paraId="5C652AED" w14:textId="77777777" w:rsidR="000B7607" w:rsidRPr="003A4A6C" w:rsidRDefault="000B7607" w:rsidP="00E51805">
            <w:pPr>
              <w:rPr>
                <w:rFonts w:ascii="Times" w:hAnsi="Times" w:cs="Myriad Arabic"/>
                <w:b/>
                <w:color w:val="009AA6"/>
              </w:rPr>
            </w:pPr>
          </w:p>
          <w:p w14:paraId="302CAD93" w14:textId="7906C081" w:rsidR="000B7607" w:rsidRPr="00E93D55" w:rsidRDefault="003A4A6C" w:rsidP="00E51805">
            <w:pPr>
              <w:rPr>
                <w:rFonts w:ascii="Times" w:eastAsia="Times New Roman" w:hAnsi="Times" w:cs="Myriad Arabic"/>
              </w:rPr>
            </w:pPr>
            <w:r w:rsidRPr="003A4A6C">
              <w:rPr>
                <w:rStyle w:val="Strong"/>
                <w:rFonts w:ascii="Times" w:eastAsia="Times New Roman" w:hAnsi="Times" w:cs="Myriad Arabic"/>
                <w:b w:val="0"/>
                <w:color w:val="000000"/>
              </w:rPr>
              <w:t>8.2 Technology Education, Engineering, Design and Computational Thinking - Programming</w:t>
            </w:r>
            <w:r w:rsidRPr="003A4A6C">
              <w:rPr>
                <w:rStyle w:val="apple-converted-space"/>
                <w:rFonts w:ascii="Times" w:eastAsia="Times New Roman" w:hAnsi="Times" w:cs="Myriad Arabic"/>
                <w:b/>
                <w:color w:val="000000"/>
                <w:shd w:val="clear" w:color="auto" w:fill="FFFFFF"/>
              </w:rPr>
              <w:t> </w:t>
            </w:r>
            <w:r w:rsidRPr="003A4A6C">
              <w:rPr>
                <w:rFonts w:ascii="Times" w:eastAsia="Times New Roman" w:hAnsi="Times" w:cs="Myriad Arabic"/>
                <w:color w:val="000000"/>
              </w:rPr>
              <w:br/>
            </w:r>
            <w:r w:rsidRPr="003A4A6C">
              <w:rPr>
                <w:rFonts w:ascii="Times" w:eastAsia="Times New Roman" w:hAnsi="Times" w:cs="Myriad Arabic"/>
                <w:color w:val="000000"/>
                <w:shd w:val="clear" w:color="auto" w:fill="FFFFFF"/>
              </w:rPr>
              <w:t>All students will develop an understanding of the nature and impact of technology, engineering, technological design, computational thinking and the designed world as they relate to the individual, global society, and the environment.</w:t>
            </w:r>
          </w:p>
        </w:tc>
      </w:tr>
      <w:tr w:rsidR="000B7607" w14:paraId="59F3D72A" w14:textId="77777777">
        <w:tc>
          <w:tcPr>
            <w:tcW w:w="4788" w:type="dxa"/>
          </w:tcPr>
          <w:p w14:paraId="0511986A" w14:textId="77777777" w:rsidR="000B7607" w:rsidRDefault="000B7607" w:rsidP="000B7607">
            <w:r>
              <w:lastRenderedPageBreak/>
              <w:t xml:space="preserve">Career Cluster </w:t>
            </w:r>
            <w:r w:rsidR="0004482D">
              <w:t xml:space="preserve">or Technical </w:t>
            </w:r>
            <w:r>
              <w:t>Standards</w:t>
            </w:r>
          </w:p>
        </w:tc>
        <w:tc>
          <w:tcPr>
            <w:tcW w:w="4788" w:type="dxa"/>
          </w:tcPr>
          <w:p w14:paraId="0766AA29" w14:textId="77777777" w:rsidR="0051730E" w:rsidRPr="00070D9D" w:rsidRDefault="0051730E" w:rsidP="003A4A6C">
            <w:pPr>
              <w:rPr>
                <w:rFonts w:ascii="Times" w:eastAsia="Times New Roman" w:hAnsi="Times" w:cs="Times New Roman"/>
                <w:color w:val="333333"/>
                <w:sz w:val="24"/>
                <w:szCs w:val="24"/>
              </w:rPr>
            </w:pPr>
            <w:r w:rsidRPr="00070D9D">
              <w:rPr>
                <w:rFonts w:ascii="Times" w:eastAsia="Times New Roman" w:hAnsi="Times" w:cs="Times New Roman"/>
                <w:color w:val="333333"/>
                <w:sz w:val="24"/>
                <w:szCs w:val="24"/>
              </w:rPr>
              <w:t>9.3.12</w:t>
            </w:r>
            <w:proofErr w:type="gramStart"/>
            <w:r w:rsidRPr="00070D9D">
              <w:rPr>
                <w:rFonts w:ascii="Times" w:eastAsia="Times New Roman" w:hAnsi="Times" w:cs="Times New Roman"/>
                <w:color w:val="333333"/>
                <w:sz w:val="24"/>
                <w:szCs w:val="24"/>
              </w:rPr>
              <w:t>.TD.1</w:t>
            </w:r>
            <w:proofErr w:type="gramEnd"/>
            <w:r w:rsidRPr="00070D9D">
              <w:rPr>
                <w:rFonts w:ascii="Times" w:eastAsia="Times New Roman" w:hAnsi="Times" w:cs="Times New Roman"/>
                <w:color w:val="333333"/>
                <w:sz w:val="24"/>
                <w:szCs w:val="24"/>
              </w:rPr>
              <w:t xml:space="preserve"> Describe the nature and scope of the Transportation, Distribution &amp; Logistics Career Cluster and the role of transportation, distribution and logistics in society and the economy.</w:t>
            </w:r>
          </w:p>
          <w:p w14:paraId="74592884" w14:textId="77777777" w:rsidR="003A4A6C" w:rsidRDefault="003A4A6C" w:rsidP="003A4A6C">
            <w:pPr>
              <w:rPr>
                <w:rFonts w:ascii="Times" w:eastAsia="Times New Roman" w:hAnsi="Times" w:cs="Times New Roman"/>
                <w:color w:val="333333"/>
                <w:sz w:val="24"/>
                <w:szCs w:val="24"/>
              </w:rPr>
            </w:pPr>
          </w:p>
          <w:p w14:paraId="089AA6BD" w14:textId="77777777" w:rsidR="0051730E" w:rsidRPr="00070D9D" w:rsidRDefault="0051730E" w:rsidP="003A4A6C">
            <w:pPr>
              <w:rPr>
                <w:rFonts w:ascii="Times" w:eastAsia="Times New Roman" w:hAnsi="Times" w:cs="Times New Roman"/>
                <w:color w:val="333333"/>
                <w:sz w:val="24"/>
                <w:szCs w:val="24"/>
              </w:rPr>
            </w:pPr>
            <w:r w:rsidRPr="00070D9D">
              <w:rPr>
                <w:rFonts w:ascii="Times" w:eastAsia="Times New Roman" w:hAnsi="Times" w:cs="Times New Roman"/>
                <w:color w:val="333333"/>
                <w:sz w:val="24"/>
                <w:szCs w:val="24"/>
              </w:rPr>
              <w:t>9.3.12</w:t>
            </w:r>
            <w:proofErr w:type="gramStart"/>
            <w:r w:rsidRPr="00070D9D">
              <w:rPr>
                <w:rFonts w:ascii="Times" w:eastAsia="Times New Roman" w:hAnsi="Times" w:cs="Times New Roman"/>
                <w:color w:val="333333"/>
                <w:sz w:val="24"/>
                <w:szCs w:val="24"/>
              </w:rPr>
              <w:t>.TD.2</w:t>
            </w:r>
            <w:proofErr w:type="gramEnd"/>
            <w:r w:rsidRPr="00070D9D">
              <w:rPr>
                <w:rFonts w:ascii="Times" w:eastAsia="Times New Roman" w:hAnsi="Times" w:cs="Times New Roman"/>
                <w:color w:val="333333"/>
                <w:sz w:val="24"/>
                <w:szCs w:val="24"/>
              </w:rPr>
              <w:t xml:space="preserve"> Describe the application and use of new and emerging advanced techniques to provide solutions for transportation, distribution and logistics problems.</w:t>
            </w:r>
          </w:p>
          <w:p w14:paraId="1B7457BA" w14:textId="77777777" w:rsidR="003A4A6C" w:rsidRDefault="003A4A6C" w:rsidP="003A4A6C">
            <w:pPr>
              <w:rPr>
                <w:rFonts w:ascii="Times" w:eastAsia="Times New Roman" w:hAnsi="Times" w:cs="Times New Roman"/>
                <w:color w:val="333333"/>
                <w:sz w:val="24"/>
                <w:szCs w:val="24"/>
              </w:rPr>
            </w:pPr>
          </w:p>
          <w:p w14:paraId="2FFB4AD9" w14:textId="77777777" w:rsidR="0051730E" w:rsidRPr="00070D9D" w:rsidRDefault="0051730E" w:rsidP="003A4A6C">
            <w:pPr>
              <w:rPr>
                <w:rFonts w:ascii="Times" w:eastAsia="Times New Roman" w:hAnsi="Times" w:cs="Times New Roman"/>
                <w:color w:val="333333"/>
                <w:sz w:val="24"/>
                <w:szCs w:val="24"/>
              </w:rPr>
            </w:pPr>
            <w:r w:rsidRPr="00070D9D">
              <w:rPr>
                <w:rFonts w:ascii="Times" w:eastAsia="Times New Roman" w:hAnsi="Times" w:cs="Times New Roman"/>
                <w:color w:val="333333"/>
                <w:sz w:val="24"/>
                <w:szCs w:val="24"/>
              </w:rPr>
              <w:t>9.3.12</w:t>
            </w:r>
            <w:proofErr w:type="gramStart"/>
            <w:r w:rsidRPr="00070D9D">
              <w:rPr>
                <w:rFonts w:ascii="Times" w:eastAsia="Times New Roman" w:hAnsi="Times" w:cs="Times New Roman"/>
                <w:color w:val="333333"/>
                <w:sz w:val="24"/>
                <w:szCs w:val="24"/>
              </w:rPr>
              <w:t>.TD.4</w:t>
            </w:r>
            <w:proofErr w:type="gramEnd"/>
            <w:r w:rsidRPr="00070D9D">
              <w:rPr>
                <w:rFonts w:ascii="Times" w:eastAsia="Times New Roman" w:hAnsi="Times" w:cs="Times New Roman"/>
                <w:color w:val="333333"/>
                <w:sz w:val="24"/>
                <w:szCs w:val="24"/>
              </w:rPr>
              <w:t xml:space="preserve"> Identify governmental policies and procedures for transportation, distribution and logistics facilities.</w:t>
            </w:r>
          </w:p>
          <w:p w14:paraId="59563324" w14:textId="77777777" w:rsidR="003A4A6C" w:rsidRDefault="003A4A6C" w:rsidP="003A4A6C">
            <w:pPr>
              <w:rPr>
                <w:rFonts w:ascii="Times" w:eastAsia="Times New Roman" w:hAnsi="Times" w:cs="Times New Roman"/>
                <w:color w:val="333333"/>
                <w:sz w:val="24"/>
                <w:szCs w:val="24"/>
              </w:rPr>
            </w:pPr>
          </w:p>
          <w:p w14:paraId="5673246C" w14:textId="77777777" w:rsidR="0051730E" w:rsidRDefault="0051730E" w:rsidP="003A4A6C">
            <w:pPr>
              <w:rPr>
                <w:rFonts w:ascii="Times" w:eastAsia="Times New Roman" w:hAnsi="Times" w:cs="Times New Roman"/>
                <w:color w:val="333333"/>
                <w:sz w:val="24"/>
                <w:szCs w:val="24"/>
              </w:rPr>
            </w:pPr>
            <w:r w:rsidRPr="00070D9D">
              <w:rPr>
                <w:rFonts w:ascii="Times" w:eastAsia="Times New Roman" w:hAnsi="Times" w:cs="Times New Roman"/>
                <w:color w:val="333333"/>
                <w:sz w:val="24"/>
                <w:szCs w:val="24"/>
              </w:rPr>
              <w:t>9.3.12</w:t>
            </w:r>
            <w:proofErr w:type="gramStart"/>
            <w:r w:rsidRPr="00070D9D">
              <w:rPr>
                <w:rFonts w:ascii="Times" w:eastAsia="Times New Roman" w:hAnsi="Times" w:cs="Times New Roman"/>
                <w:color w:val="333333"/>
                <w:sz w:val="24"/>
                <w:szCs w:val="24"/>
              </w:rPr>
              <w:t>.TD.6</w:t>
            </w:r>
            <w:proofErr w:type="gramEnd"/>
            <w:r w:rsidRPr="00070D9D">
              <w:rPr>
                <w:rFonts w:ascii="Times" w:eastAsia="Times New Roman" w:hAnsi="Times" w:cs="Times New Roman"/>
                <w:color w:val="333333"/>
                <w:sz w:val="24"/>
                <w:szCs w:val="24"/>
              </w:rPr>
              <w:t xml:space="preserve"> Describe career opportunities and means to achieve those opportunities in each of the Transportation, Distribution &amp; Logistics Career Pathways.</w:t>
            </w:r>
          </w:p>
          <w:p w14:paraId="15758ECC" w14:textId="77777777" w:rsidR="000B7607" w:rsidRDefault="000B7607" w:rsidP="00E51805">
            <w:pPr>
              <w:rPr>
                <w:rFonts w:ascii="Myriad Pro" w:hAnsi="Myriad Pro"/>
                <w:b/>
                <w:color w:val="009AA6"/>
                <w:sz w:val="32"/>
              </w:rPr>
            </w:pPr>
          </w:p>
        </w:tc>
      </w:tr>
      <w:tr w:rsidR="000B7607" w14:paraId="74780B20" w14:textId="77777777">
        <w:tc>
          <w:tcPr>
            <w:tcW w:w="4788" w:type="dxa"/>
          </w:tcPr>
          <w:p w14:paraId="7A9242CA" w14:textId="77777777" w:rsidR="000B7607" w:rsidRDefault="000B7607" w:rsidP="000B7607">
            <w:r>
              <w:t xml:space="preserve">Employability Standards </w:t>
            </w:r>
          </w:p>
        </w:tc>
        <w:tc>
          <w:tcPr>
            <w:tcW w:w="4788" w:type="dxa"/>
          </w:tcPr>
          <w:p w14:paraId="296D1ED0" w14:textId="77777777" w:rsidR="0051730E" w:rsidRDefault="0051730E" w:rsidP="0051730E">
            <w:pPr>
              <w:rPr>
                <w:b/>
              </w:rPr>
            </w:pPr>
            <w:r>
              <w:rPr>
                <w:b/>
              </w:rPr>
              <w:t>Career Ready Practices Covered</w:t>
            </w:r>
          </w:p>
          <w:p w14:paraId="5A43E781" w14:textId="77777777" w:rsidR="0051730E" w:rsidRDefault="0051730E" w:rsidP="0051730E">
            <w:pPr>
              <w:rPr>
                <w:rFonts w:ascii="Times" w:hAnsi="Times" w:cs="Calibri"/>
                <w:color w:val="0C0C0C"/>
              </w:rPr>
            </w:pPr>
            <w:r w:rsidRPr="00345DAD">
              <w:rPr>
                <w:rFonts w:ascii="Times" w:hAnsi="Times" w:cs="Calibri"/>
                <w:bCs/>
                <w:color w:val="0C0C0C"/>
              </w:rPr>
              <w:t>CRP2.  </w:t>
            </w:r>
            <w:r w:rsidRPr="00345DAD">
              <w:rPr>
                <w:rFonts w:ascii="Times" w:hAnsi="Times" w:cs="Calibri"/>
                <w:color w:val="0C0C0C"/>
              </w:rPr>
              <w:t xml:space="preserve">Apply appropriate academic and technical skills. </w:t>
            </w:r>
          </w:p>
          <w:p w14:paraId="7A1526D0" w14:textId="77777777" w:rsidR="0051730E" w:rsidRDefault="0051730E" w:rsidP="0051730E">
            <w:pPr>
              <w:rPr>
                <w:rFonts w:ascii="Times" w:hAnsi="Times" w:cs="Calibri"/>
                <w:color w:val="0C0C0C"/>
              </w:rPr>
            </w:pPr>
            <w:r w:rsidRPr="00345DAD">
              <w:rPr>
                <w:rFonts w:ascii="Times" w:hAnsi="Times" w:cs="Calibri"/>
                <w:bCs/>
                <w:color w:val="0C0C0C"/>
              </w:rPr>
              <w:t>CRP4.  </w:t>
            </w:r>
            <w:r w:rsidRPr="00345DAD">
              <w:rPr>
                <w:rFonts w:ascii="Times" w:hAnsi="Times" w:cs="Calibri"/>
                <w:color w:val="0C0C0C"/>
              </w:rPr>
              <w:t>Communicate clearly and effectively and with reason.</w:t>
            </w:r>
          </w:p>
          <w:p w14:paraId="187EE96F" w14:textId="77777777" w:rsidR="0051730E" w:rsidRDefault="0051730E" w:rsidP="0051730E">
            <w:pPr>
              <w:rPr>
                <w:rFonts w:ascii="Times" w:hAnsi="Times" w:cs="Calibri"/>
                <w:color w:val="0C0C0C"/>
              </w:rPr>
            </w:pPr>
            <w:r>
              <w:rPr>
                <w:rFonts w:ascii="Times" w:hAnsi="Times" w:cs="Calibri"/>
                <w:color w:val="0C0C0C"/>
              </w:rPr>
              <w:t xml:space="preserve">CRP8.  Utilize critical thinking skills to make sense of problems and persevere in solving them.  </w:t>
            </w:r>
          </w:p>
          <w:p w14:paraId="58194C19" w14:textId="5B7F7A88" w:rsidR="000B7607" w:rsidRDefault="0051730E" w:rsidP="00E51805">
            <w:pPr>
              <w:rPr>
                <w:rFonts w:ascii="Times" w:hAnsi="Times" w:cs="Calibri"/>
                <w:color w:val="0C0C0C"/>
              </w:rPr>
            </w:pPr>
            <w:r w:rsidRPr="00327114">
              <w:rPr>
                <w:rFonts w:ascii="Times" w:hAnsi="Times" w:cs="Calibri"/>
                <w:bCs/>
                <w:color w:val="0C0C0C"/>
              </w:rPr>
              <w:t xml:space="preserve">CRP11. </w:t>
            </w:r>
            <w:r w:rsidRPr="00327114">
              <w:rPr>
                <w:rFonts w:ascii="Times" w:hAnsi="Times" w:cs="Calibri"/>
                <w:color w:val="0C0C0C"/>
              </w:rPr>
              <w:t>Use tec</w:t>
            </w:r>
            <w:r>
              <w:rPr>
                <w:rFonts w:ascii="Times" w:hAnsi="Times" w:cs="Calibri"/>
                <w:color w:val="0C0C0C"/>
              </w:rPr>
              <w:t>hnology to enhance productivity.</w:t>
            </w:r>
          </w:p>
          <w:p w14:paraId="752B9A47" w14:textId="77777777" w:rsidR="0051730E" w:rsidRDefault="0051730E" w:rsidP="00E51805">
            <w:pPr>
              <w:rPr>
                <w:rFonts w:ascii="Times" w:hAnsi="Times" w:cs="Calibri"/>
                <w:color w:val="0C0C0C"/>
              </w:rPr>
            </w:pPr>
          </w:p>
          <w:p w14:paraId="448C9556" w14:textId="77777777" w:rsidR="0051730E" w:rsidRDefault="0051730E" w:rsidP="00E51805">
            <w:pPr>
              <w:rPr>
                <w:rFonts w:ascii="Times" w:hAnsi="Times" w:cs="Calibri"/>
                <w:color w:val="0C0C0C"/>
              </w:rPr>
            </w:pPr>
            <w:r>
              <w:rPr>
                <w:rFonts w:ascii="Times" w:hAnsi="Times" w:cs="Calibri"/>
                <w:color w:val="0C0C0C"/>
              </w:rPr>
              <w:t>NATEF Standards</w:t>
            </w:r>
          </w:p>
          <w:p w14:paraId="3E640BBB" w14:textId="77777777" w:rsidR="0051730E" w:rsidRDefault="0051730E" w:rsidP="0051730E">
            <w:r>
              <w:t>Standard 1 – Purpose</w:t>
            </w:r>
            <w:r>
              <w:tab/>
            </w:r>
          </w:p>
          <w:p w14:paraId="1F22D3FC" w14:textId="77777777" w:rsidR="0051730E" w:rsidRDefault="0051730E" w:rsidP="0051730E">
            <w:r>
              <w:t>Standard 2 – Administration</w:t>
            </w:r>
          </w:p>
          <w:p w14:paraId="162B363A" w14:textId="77777777" w:rsidR="0051730E" w:rsidRDefault="0051730E" w:rsidP="0051730E">
            <w:r>
              <w:t>Standard 3 – Learning Resources</w:t>
            </w:r>
            <w:r>
              <w:tab/>
            </w:r>
          </w:p>
          <w:p w14:paraId="12CC1415" w14:textId="77777777" w:rsidR="0051730E" w:rsidRDefault="0051730E" w:rsidP="0051730E">
            <w:r>
              <w:t>Standard 4 – Finances</w:t>
            </w:r>
          </w:p>
          <w:p w14:paraId="3A2B2845" w14:textId="77777777" w:rsidR="0051730E" w:rsidRDefault="0051730E" w:rsidP="0051730E">
            <w:r>
              <w:t>Standard 5 – Student Services</w:t>
            </w:r>
            <w:r>
              <w:tab/>
            </w:r>
          </w:p>
          <w:p w14:paraId="24B4B336" w14:textId="77777777" w:rsidR="0051730E" w:rsidRDefault="0051730E" w:rsidP="0051730E">
            <w:r>
              <w:t>Standard 6 – Advisory Committee</w:t>
            </w:r>
          </w:p>
          <w:p w14:paraId="434BF7C8" w14:textId="77777777" w:rsidR="0051730E" w:rsidRDefault="0051730E" w:rsidP="0051730E">
            <w:r>
              <w:t>Standard 7 – Instruction</w:t>
            </w:r>
            <w:r>
              <w:tab/>
            </w:r>
          </w:p>
          <w:p w14:paraId="546D9357" w14:textId="77777777" w:rsidR="0051730E" w:rsidRDefault="0051730E" w:rsidP="0051730E">
            <w:r>
              <w:t>Standard 8 – Equipment</w:t>
            </w:r>
          </w:p>
          <w:p w14:paraId="0ABA48BA" w14:textId="77777777" w:rsidR="0051730E" w:rsidRDefault="0051730E" w:rsidP="0051730E">
            <w:r>
              <w:t>Standard 9 – Facilities</w:t>
            </w:r>
            <w:r>
              <w:tab/>
            </w:r>
          </w:p>
          <w:p w14:paraId="2784AC10" w14:textId="77777777" w:rsidR="0051730E" w:rsidRDefault="0051730E" w:rsidP="0051730E">
            <w:r>
              <w:t>Standard 10 – Instructional Staff</w:t>
            </w:r>
          </w:p>
          <w:p w14:paraId="27C9A6E6" w14:textId="77777777" w:rsidR="0051730E" w:rsidRDefault="0051730E" w:rsidP="0051730E">
            <w:r>
              <w:t>Standard 11 – Work Based Learning</w:t>
            </w:r>
            <w:r>
              <w:tab/>
            </w:r>
          </w:p>
          <w:p w14:paraId="7E148B29" w14:textId="77777777" w:rsidR="0051730E" w:rsidRDefault="0051730E" w:rsidP="0051730E">
            <w:r>
              <w:t>Standard 12 – E-Learning</w:t>
            </w:r>
          </w:p>
          <w:p w14:paraId="6049ED97" w14:textId="77777777" w:rsidR="0051730E" w:rsidRPr="0051730E" w:rsidRDefault="0051730E" w:rsidP="00E51805">
            <w:pPr>
              <w:rPr>
                <w:rFonts w:ascii="Times" w:hAnsi="Times" w:cs="Calibri"/>
                <w:color w:val="0C0C0C"/>
              </w:rPr>
            </w:pPr>
          </w:p>
          <w:p w14:paraId="5D8939B7" w14:textId="77777777" w:rsidR="000B7607" w:rsidRDefault="000B7607" w:rsidP="00E51805">
            <w:pPr>
              <w:rPr>
                <w:rFonts w:ascii="Myriad Pro" w:hAnsi="Myriad Pro"/>
                <w:b/>
                <w:color w:val="009AA6"/>
                <w:sz w:val="32"/>
              </w:rPr>
            </w:pPr>
          </w:p>
        </w:tc>
      </w:tr>
      <w:tr w:rsidR="000B7607" w14:paraId="247E6765" w14:textId="77777777">
        <w:tc>
          <w:tcPr>
            <w:tcW w:w="4788" w:type="dxa"/>
          </w:tcPr>
          <w:p w14:paraId="3C4FCF2C" w14:textId="0F2CA289" w:rsidR="000B7607" w:rsidRDefault="000B7607" w:rsidP="000B7607">
            <w:r>
              <w:t>Other</w:t>
            </w:r>
          </w:p>
        </w:tc>
        <w:tc>
          <w:tcPr>
            <w:tcW w:w="4788" w:type="dxa"/>
          </w:tcPr>
          <w:p w14:paraId="5CCBB143" w14:textId="77777777" w:rsidR="000B7607" w:rsidRDefault="000B7607" w:rsidP="00E51805">
            <w:pPr>
              <w:rPr>
                <w:rFonts w:ascii="Myriad Pro" w:hAnsi="Myriad Pro"/>
                <w:b/>
                <w:color w:val="009AA6"/>
                <w:sz w:val="32"/>
              </w:rPr>
            </w:pPr>
          </w:p>
          <w:p w14:paraId="0D5C2EDC" w14:textId="77777777" w:rsidR="000B7607" w:rsidRDefault="000B7607" w:rsidP="00E51805">
            <w:pPr>
              <w:rPr>
                <w:rFonts w:ascii="Myriad Pro" w:hAnsi="Myriad Pro"/>
                <w:b/>
                <w:color w:val="009AA6"/>
                <w:sz w:val="32"/>
              </w:rPr>
            </w:pPr>
          </w:p>
        </w:tc>
      </w:tr>
    </w:tbl>
    <w:p w14:paraId="46B52A7E" w14:textId="77777777" w:rsidR="00CC48EC" w:rsidRPr="00A45272" w:rsidRDefault="00CC48EC" w:rsidP="00E51805">
      <w:pPr>
        <w:spacing w:after="0" w:line="240" w:lineRule="auto"/>
        <w:rPr>
          <w:rFonts w:ascii="Myriad Pro" w:hAnsi="Myriad Pro"/>
          <w:b/>
          <w:color w:val="009AA6"/>
          <w:sz w:val="32"/>
        </w:rPr>
      </w:pPr>
    </w:p>
    <w:p w14:paraId="2F2BF0F3" w14:textId="77777777" w:rsidR="00E51805" w:rsidRPr="00457582" w:rsidRDefault="00E51805" w:rsidP="00457582">
      <w:pPr>
        <w:pStyle w:val="Heading1"/>
        <w:rPr>
          <w:rFonts w:ascii="Myriad Pro" w:hAnsi="Myriad Pro"/>
          <w:b/>
          <w:color w:val="009AA6"/>
        </w:rPr>
      </w:pPr>
      <w:r w:rsidRPr="00457582">
        <w:rPr>
          <w:rFonts w:ascii="Myriad Pro" w:hAnsi="Myriad Pro"/>
          <w:b/>
          <w:color w:val="009AA6"/>
        </w:rPr>
        <w:t xml:space="preserve">SEQUENCE OF COURSES &amp; CREDIT TRANSFER </w:t>
      </w:r>
    </w:p>
    <w:p w14:paraId="43C77790" w14:textId="77777777" w:rsidR="00E51805" w:rsidRPr="00A45272" w:rsidRDefault="00E51805" w:rsidP="00E51805">
      <w:pPr>
        <w:spacing w:after="0" w:line="240" w:lineRule="auto"/>
        <w:rPr>
          <w:rFonts w:ascii="Myriad Pro" w:hAnsi="Myriad Pro"/>
          <w:b/>
          <w:sz w:val="24"/>
        </w:rPr>
      </w:pPr>
    </w:p>
    <w:p w14:paraId="5642AE9F" w14:textId="77777777" w:rsidR="00D55E06"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1726">
        <w:rPr>
          <w:rFonts w:ascii="Myriad Pro" w:hAnsi="Myriad Pro"/>
        </w:rPr>
        <w:t xml:space="preserve">fill out the chart below, and </w:t>
      </w:r>
      <w:r w:rsidRPr="00A45272">
        <w:rPr>
          <w:rFonts w:ascii="Myriad Pro" w:hAnsi="Myriad Pro"/>
        </w:rPr>
        <w:t xml:space="preserve">describe your program of study’s course sequence by grade level, including the relevant or required academic and technical courses, as well as other required activities. </w:t>
      </w:r>
      <w:r w:rsidR="009A4071">
        <w:rPr>
          <w:rFonts w:ascii="Myriad Pro" w:hAnsi="Myriad Pro"/>
        </w:rPr>
        <w:br/>
      </w:r>
      <w:r w:rsidR="009A4071">
        <w:rPr>
          <w:rFonts w:ascii="Myriad Pro" w:hAnsi="Myriad Pro"/>
        </w:rPr>
        <w:br/>
      </w:r>
      <w:r w:rsidRPr="00A45272">
        <w:rPr>
          <w:rFonts w:ascii="Myriad Pro" w:hAnsi="Myriad Pro"/>
        </w:rPr>
        <w:t xml:space="preserve">Make sure to highlight the course sequence that bridges secondary and postsecondary education, and explain how your program of study ensures students gain the broader Career Cluster-level knowledge/skills and, over time, gain the more specific occupation-level knowledge/skills as they progress through the program of study. You can also include graphics or </w:t>
      </w:r>
      <w:hyperlink r:id="rId18" w:history="1">
        <w:r w:rsidRPr="00A45272">
          <w:rPr>
            <w:rStyle w:val="Hyperlink"/>
            <w:rFonts w:ascii="Myriad Pro" w:hAnsi="Myriad Pro"/>
          </w:rPr>
          <w:t>plans of study</w:t>
        </w:r>
      </w:hyperlink>
      <w:r w:rsidRPr="00A45272">
        <w:rPr>
          <w:rFonts w:ascii="Myriad Pro" w:hAnsi="Myriad Pro"/>
        </w:rPr>
        <w:t xml:space="preserve"> of the course sequence in lieu of </w:t>
      </w:r>
      <w:r w:rsidR="00C31726">
        <w:rPr>
          <w:rFonts w:ascii="Myriad Pro" w:hAnsi="Myriad Pro"/>
        </w:rPr>
        <w:t xml:space="preserve">filling out the chart below. </w:t>
      </w:r>
      <w:r w:rsidRPr="00A45272">
        <w:rPr>
          <w:rFonts w:ascii="Myriad Pro" w:hAnsi="Myriad Pro"/>
        </w:rPr>
        <w:t xml:space="preserve"> </w:t>
      </w:r>
    </w:p>
    <w:p w14:paraId="5A5C650E" w14:textId="77777777" w:rsidR="00CD3DFD" w:rsidRDefault="00CD3DFD" w:rsidP="00CD3DFD">
      <w:pPr>
        <w:spacing w:after="0" w:line="240" w:lineRule="auto"/>
        <w:rPr>
          <w:rFonts w:ascii="Myriad Pro" w:hAnsi="Myriad Pro"/>
        </w:rPr>
      </w:pPr>
    </w:p>
    <w:p w14:paraId="20C67D25" w14:textId="5043BB89" w:rsidR="00CD3DFD" w:rsidRPr="00D17483" w:rsidRDefault="00CD3DFD" w:rsidP="00CD3DFD">
      <w:pPr>
        <w:pStyle w:val="ListParagraph"/>
        <w:spacing w:after="0" w:line="240" w:lineRule="auto"/>
        <w:ind w:left="360"/>
        <w:rPr>
          <w:rStyle w:val="Hyperlink"/>
          <w:rFonts w:ascii="Times New Roman" w:hAnsi="Times New Roman" w:cs="Times New Roman"/>
          <w:b/>
          <w:sz w:val="24"/>
          <w:szCs w:val="24"/>
          <w:u w:val="none"/>
        </w:rPr>
      </w:pPr>
      <w:r>
        <w:rPr>
          <w:rFonts w:ascii="Times New Roman" w:hAnsi="Times New Roman" w:cs="Times New Roman"/>
          <w:sz w:val="24"/>
          <w:szCs w:val="24"/>
        </w:rPr>
        <w:t>The BT-Paramus Automotive Technology, ASE</w:t>
      </w:r>
      <w:r>
        <w:rPr>
          <w:rFonts w:ascii="Times New Roman" w:hAnsi="Times New Roman" w:cs="Times New Roman"/>
          <w:sz w:val="24"/>
          <w:szCs w:val="24"/>
          <w:lang w:val="en"/>
        </w:rPr>
        <w:t xml:space="preserve"> </w:t>
      </w:r>
      <w:r>
        <w:rPr>
          <w:rFonts w:ascii="Times New Roman" w:hAnsi="Times New Roman" w:cs="Times New Roman"/>
          <w:sz w:val="24"/>
          <w:szCs w:val="24"/>
        </w:rPr>
        <w:t>CTE</w:t>
      </w:r>
      <w:r w:rsidRPr="00D17483">
        <w:rPr>
          <w:rFonts w:ascii="Times New Roman" w:hAnsi="Times New Roman" w:cs="Times New Roman"/>
          <w:sz w:val="24"/>
          <w:szCs w:val="24"/>
        </w:rPr>
        <w:t xml:space="preserve"> </w:t>
      </w:r>
      <w:r>
        <w:rPr>
          <w:rFonts w:ascii="Times New Roman" w:hAnsi="Times New Roman" w:cs="Times New Roman"/>
          <w:sz w:val="24"/>
          <w:szCs w:val="24"/>
        </w:rPr>
        <w:t>POS blends coursework in academic subject areas, science and the automotive technology.</w:t>
      </w:r>
    </w:p>
    <w:p w14:paraId="79BBBE8B" w14:textId="77777777" w:rsidR="00CD3DFD" w:rsidRDefault="00CD3DFD" w:rsidP="00CD3DFD">
      <w:pPr>
        <w:pStyle w:val="ListParagraph"/>
        <w:spacing w:after="0" w:line="240" w:lineRule="auto"/>
        <w:ind w:left="360"/>
        <w:rPr>
          <w:rStyle w:val="Hyperlink"/>
          <w:rFonts w:ascii="Times New Roman" w:hAnsi="Times New Roman" w:cs="Times New Roman"/>
          <w:b/>
          <w:sz w:val="24"/>
          <w:szCs w:val="24"/>
        </w:rPr>
      </w:pPr>
    </w:p>
    <w:p w14:paraId="3289CCFD" w14:textId="77777777" w:rsidR="00CD3DFD" w:rsidRDefault="00CD3DFD" w:rsidP="00CD3DFD">
      <w:pPr>
        <w:pStyle w:val="ListParagraph"/>
        <w:spacing w:after="0" w:line="240" w:lineRule="auto"/>
        <w:ind w:left="360"/>
        <w:jc w:val="center"/>
        <w:rPr>
          <w:rStyle w:val="Hyperlink"/>
          <w:rFonts w:ascii="Times New Roman" w:hAnsi="Times New Roman" w:cs="Times New Roman"/>
          <w:b/>
          <w:sz w:val="24"/>
          <w:szCs w:val="24"/>
        </w:rPr>
      </w:pPr>
      <w:r>
        <w:rPr>
          <w:rFonts w:ascii="Times New Roman" w:hAnsi="Times New Roman" w:cs="Times New Roman"/>
          <w:b/>
          <w:sz w:val="24"/>
          <w:szCs w:val="24"/>
          <w:lang w:val="en"/>
        </w:rPr>
        <w:t>ACADEMIC REQUIREMENTS &amp; OPTIONS</w:t>
      </w:r>
    </w:p>
    <w:p w14:paraId="6B89CE5D" w14:textId="77777777" w:rsidR="00CD3DFD" w:rsidRPr="00B036BF" w:rsidRDefault="00CD3DFD" w:rsidP="00CD3DFD">
      <w:pPr>
        <w:spacing w:after="0" w:line="240" w:lineRule="auto"/>
        <w:rPr>
          <w:rStyle w:val="Hyperlink"/>
          <w:rFonts w:ascii="Times New Roman" w:hAnsi="Times New Roman" w:cs="Times New Roman"/>
          <w:b/>
          <w:sz w:val="24"/>
          <w:szCs w:val="24"/>
        </w:rPr>
      </w:pPr>
    </w:p>
    <w:p w14:paraId="2EA5915E" w14:textId="22B582A6" w:rsidR="00CD3DFD" w:rsidRPr="008905FA" w:rsidRDefault="00CD3DFD" w:rsidP="008905FA">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lang w:val="en"/>
        </w:rPr>
        <w:t>BT-Paramus students are required to take</w:t>
      </w:r>
      <w:r w:rsidRPr="004710BB">
        <w:rPr>
          <w:rFonts w:ascii="Times New Roman" w:hAnsi="Times New Roman" w:cs="Times New Roman"/>
          <w:sz w:val="24"/>
          <w:szCs w:val="24"/>
        </w:rPr>
        <w:t xml:space="preserve"> </w:t>
      </w:r>
      <w:r>
        <w:rPr>
          <w:rFonts w:ascii="Times New Roman" w:hAnsi="Times New Roman" w:cs="Times New Roman"/>
          <w:sz w:val="24"/>
          <w:szCs w:val="24"/>
        </w:rPr>
        <w:t>4 years of English, 4 years of M</w:t>
      </w:r>
      <w:r w:rsidRPr="004710BB">
        <w:rPr>
          <w:rFonts w:ascii="Times New Roman" w:hAnsi="Times New Roman" w:cs="Times New Roman"/>
          <w:sz w:val="24"/>
          <w:szCs w:val="24"/>
        </w:rPr>
        <w:t xml:space="preserve">athematics, </w:t>
      </w:r>
      <w:r>
        <w:rPr>
          <w:rFonts w:ascii="Times New Roman" w:hAnsi="Times New Roman" w:cs="Times New Roman"/>
          <w:sz w:val="24"/>
          <w:szCs w:val="24"/>
        </w:rPr>
        <w:t>4 years of Social Studies (including US History I &amp; II, World History), 3 years of S</w:t>
      </w:r>
      <w:r w:rsidRPr="004710BB">
        <w:rPr>
          <w:rFonts w:ascii="Times New Roman" w:hAnsi="Times New Roman" w:cs="Times New Roman"/>
          <w:sz w:val="24"/>
          <w:szCs w:val="24"/>
        </w:rPr>
        <w:t xml:space="preserve">cience </w:t>
      </w:r>
      <w:r>
        <w:rPr>
          <w:rFonts w:ascii="Times New Roman" w:hAnsi="Times New Roman" w:cs="Times New Roman"/>
          <w:sz w:val="24"/>
          <w:szCs w:val="24"/>
        </w:rPr>
        <w:t>(Physics, Chemistry, Biology), 2 years of World Language (Spanish). Art &amp; Expression and Financial Literacy (FO</w:t>
      </w:r>
      <w:r w:rsidR="008905FA">
        <w:rPr>
          <w:rFonts w:ascii="Times New Roman" w:hAnsi="Times New Roman" w:cs="Times New Roman"/>
          <w:sz w:val="24"/>
          <w:szCs w:val="24"/>
        </w:rPr>
        <w:t xml:space="preserve">SA) are also required courses. </w:t>
      </w:r>
    </w:p>
    <w:p w14:paraId="72BE2362" w14:textId="5A734FCC" w:rsidR="00BD620A" w:rsidRDefault="00BF39A0" w:rsidP="008905FA">
      <w:pPr>
        <w:pStyle w:val="ListParagraph"/>
        <w:spacing w:after="0" w:line="240" w:lineRule="auto"/>
        <w:ind w:left="0"/>
        <w:rPr>
          <w:rFonts w:ascii="Myriad Pro" w:hAnsi="Myriad Pro"/>
        </w:rPr>
      </w:pPr>
      <w:r>
        <w:rPr>
          <w:rFonts w:ascii="Myriad Pro" w:hAnsi="Myriad Pro"/>
        </w:rPr>
        <w:br/>
      </w:r>
    </w:p>
    <w:tbl>
      <w:tblPr>
        <w:tblW w:w="891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739"/>
        <w:gridCol w:w="1795"/>
        <w:gridCol w:w="1796"/>
        <w:gridCol w:w="1690"/>
      </w:tblGrid>
      <w:tr w:rsidR="00BD620A" w:rsidRPr="00CD3DFD" w14:paraId="134BD24B" w14:textId="77777777" w:rsidTr="008905FA">
        <w:trPr>
          <w:trHeight w:val="350"/>
        </w:trPr>
        <w:tc>
          <w:tcPr>
            <w:tcW w:w="1890" w:type="dxa"/>
            <w:tcBorders>
              <w:bottom w:val="single" w:sz="4" w:space="0" w:color="auto"/>
            </w:tcBorders>
            <w:shd w:val="clear" w:color="auto" w:fill="B3B3B3"/>
            <w:vAlign w:val="center"/>
          </w:tcPr>
          <w:p w14:paraId="03606DDA" w14:textId="77777777" w:rsidR="00BD620A" w:rsidRPr="00CD3DFD" w:rsidRDefault="00BD620A" w:rsidP="00C27729">
            <w:pPr>
              <w:jc w:val="center"/>
              <w:rPr>
                <w:rFonts w:ascii="Times New Roman" w:hAnsi="Times New Roman" w:cs="Times New Roman"/>
                <w:b/>
                <w:sz w:val="24"/>
                <w:szCs w:val="24"/>
              </w:rPr>
            </w:pPr>
            <w:r w:rsidRPr="00CD3DFD">
              <w:rPr>
                <w:rFonts w:ascii="Times New Roman" w:hAnsi="Times New Roman" w:cs="Times New Roman"/>
                <w:b/>
                <w:sz w:val="24"/>
                <w:szCs w:val="24"/>
              </w:rPr>
              <w:t>SUBJECT</w:t>
            </w:r>
          </w:p>
        </w:tc>
        <w:tc>
          <w:tcPr>
            <w:tcW w:w="1739" w:type="dxa"/>
            <w:shd w:val="clear" w:color="auto" w:fill="B3B3B3"/>
          </w:tcPr>
          <w:p w14:paraId="2562F26E" w14:textId="36335E96" w:rsidR="00BD620A" w:rsidRPr="00CD3DFD" w:rsidRDefault="00BD620A" w:rsidP="00C27729">
            <w:pPr>
              <w:rPr>
                <w:rFonts w:ascii="Times New Roman" w:hAnsi="Times New Roman" w:cs="Times New Roman"/>
                <w:b/>
                <w:sz w:val="24"/>
                <w:szCs w:val="24"/>
              </w:rPr>
            </w:pPr>
            <w:r w:rsidRPr="00CD3DFD">
              <w:rPr>
                <w:rFonts w:ascii="Times New Roman" w:hAnsi="Times New Roman" w:cs="Times New Roman"/>
                <w:b/>
                <w:sz w:val="24"/>
                <w:szCs w:val="24"/>
              </w:rPr>
              <w:t>9</w:t>
            </w:r>
            <w:r w:rsidRPr="00CD3DFD">
              <w:rPr>
                <w:rFonts w:ascii="Times New Roman" w:hAnsi="Times New Roman" w:cs="Times New Roman"/>
                <w:b/>
                <w:sz w:val="24"/>
                <w:szCs w:val="24"/>
                <w:vertAlign w:val="superscript"/>
              </w:rPr>
              <w:t>TH</w:t>
            </w:r>
            <w:r w:rsidRPr="00CD3DFD">
              <w:rPr>
                <w:rFonts w:ascii="Times New Roman" w:hAnsi="Times New Roman" w:cs="Times New Roman"/>
                <w:b/>
                <w:sz w:val="24"/>
                <w:szCs w:val="24"/>
              </w:rPr>
              <w:t xml:space="preserve"> GRADE</w:t>
            </w:r>
          </w:p>
        </w:tc>
        <w:tc>
          <w:tcPr>
            <w:tcW w:w="1795" w:type="dxa"/>
            <w:shd w:val="clear" w:color="auto" w:fill="B3B3B3"/>
          </w:tcPr>
          <w:p w14:paraId="5FFB1C35" w14:textId="77777777" w:rsidR="00BD620A" w:rsidRPr="00CD3DFD" w:rsidRDefault="00BD620A" w:rsidP="00C27729">
            <w:pPr>
              <w:rPr>
                <w:rFonts w:ascii="Times New Roman" w:hAnsi="Times New Roman" w:cs="Times New Roman"/>
                <w:b/>
                <w:sz w:val="24"/>
                <w:szCs w:val="24"/>
              </w:rPr>
            </w:pPr>
            <w:r w:rsidRPr="00CD3DFD">
              <w:rPr>
                <w:rFonts w:ascii="Times New Roman" w:hAnsi="Times New Roman" w:cs="Times New Roman"/>
                <w:b/>
                <w:sz w:val="24"/>
                <w:szCs w:val="24"/>
              </w:rPr>
              <w:t>10</w:t>
            </w:r>
            <w:r w:rsidRPr="00CD3DFD">
              <w:rPr>
                <w:rFonts w:ascii="Times New Roman" w:hAnsi="Times New Roman" w:cs="Times New Roman"/>
                <w:b/>
                <w:sz w:val="24"/>
                <w:szCs w:val="24"/>
                <w:vertAlign w:val="superscript"/>
              </w:rPr>
              <w:t>TH</w:t>
            </w:r>
            <w:r w:rsidRPr="00CD3DFD">
              <w:rPr>
                <w:rFonts w:ascii="Times New Roman" w:hAnsi="Times New Roman" w:cs="Times New Roman"/>
                <w:b/>
                <w:sz w:val="24"/>
                <w:szCs w:val="24"/>
              </w:rPr>
              <w:t xml:space="preserve"> GRADE</w:t>
            </w:r>
          </w:p>
        </w:tc>
        <w:tc>
          <w:tcPr>
            <w:tcW w:w="1796" w:type="dxa"/>
            <w:shd w:val="clear" w:color="auto" w:fill="B3B3B3"/>
          </w:tcPr>
          <w:p w14:paraId="3F760A93" w14:textId="77777777" w:rsidR="00BD620A" w:rsidRPr="00CD3DFD" w:rsidRDefault="00BD620A" w:rsidP="00C27729">
            <w:pPr>
              <w:rPr>
                <w:rFonts w:ascii="Times New Roman" w:hAnsi="Times New Roman" w:cs="Times New Roman"/>
                <w:b/>
                <w:sz w:val="24"/>
                <w:szCs w:val="24"/>
              </w:rPr>
            </w:pPr>
            <w:r w:rsidRPr="00CD3DFD">
              <w:rPr>
                <w:rFonts w:ascii="Times New Roman" w:hAnsi="Times New Roman" w:cs="Times New Roman"/>
                <w:b/>
                <w:sz w:val="24"/>
                <w:szCs w:val="24"/>
              </w:rPr>
              <w:t>11</w:t>
            </w:r>
            <w:r w:rsidRPr="00CD3DFD">
              <w:rPr>
                <w:rFonts w:ascii="Times New Roman" w:hAnsi="Times New Roman" w:cs="Times New Roman"/>
                <w:b/>
                <w:sz w:val="24"/>
                <w:szCs w:val="24"/>
                <w:vertAlign w:val="superscript"/>
              </w:rPr>
              <w:t>TH</w:t>
            </w:r>
            <w:r w:rsidRPr="00CD3DFD">
              <w:rPr>
                <w:rFonts w:ascii="Times New Roman" w:hAnsi="Times New Roman" w:cs="Times New Roman"/>
                <w:b/>
                <w:sz w:val="24"/>
                <w:szCs w:val="24"/>
              </w:rPr>
              <w:t xml:space="preserve"> GRADE</w:t>
            </w:r>
          </w:p>
        </w:tc>
        <w:tc>
          <w:tcPr>
            <w:tcW w:w="1690" w:type="dxa"/>
            <w:shd w:val="clear" w:color="auto" w:fill="B3B3B3"/>
          </w:tcPr>
          <w:p w14:paraId="2E8083C4" w14:textId="77777777" w:rsidR="00BD620A" w:rsidRPr="00CD3DFD" w:rsidRDefault="00BD620A" w:rsidP="00C27729">
            <w:pPr>
              <w:rPr>
                <w:rFonts w:ascii="Times New Roman" w:hAnsi="Times New Roman" w:cs="Times New Roman"/>
                <w:b/>
                <w:sz w:val="24"/>
                <w:szCs w:val="24"/>
              </w:rPr>
            </w:pPr>
            <w:r w:rsidRPr="00CD3DFD">
              <w:rPr>
                <w:rFonts w:ascii="Times New Roman" w:hAnsi="Times New Roman" w:cs="Times New Roman"/>
                <w:b/>
                <w:sz w:val="24"/>
                <w:szCs w:val="24"/>
              </w:rPr>
              <w:t>12</w:t>
            </w:r>
            <w:r w:rsidRPr="00CD3DFD">
              <w:rPr>
                <w:rFonts w:ascii="Times New Roman" w:hAnsi="Times New Roman" w:cs="Times New Roman"/>
                <w:b/>
                <w:sz w:val="24"/>
                <w:szCs w:val="24"/>
                <w:vertAlign w:val="superscript"/>
              </w:rPr>
              <w:t>TH</w:t>
            </w:r>
            <w:r w:rsidRPr="00CD3DFD">
              <w:rPr>
                <w:rFonts w:ascii="Times New Roman" w:hAnsi="Times New Roman" w:cs="Times New Roman"/>
                <w:b/>
                <w:sz w:val="24"/>
                <w:szCs w:val="24"/>
              </w:rPr>
              <w:t xml:space="preserve"> GRADE</w:t>
            </w:r>
          </w:p>
        </w:tc>
      </w:tr>
      <w:tr w:rsidR="00BD620A" w:rsidRPr="00CD3DFD" w14:paraId="6D68CDF3" w14:textId="77777777" w:rsidTr="008905FA">
        <w:trPr>
          <w:trHeight w:val="608"/>
        </w:trPr>
        <w:tc>
          <w:tcPr>
            <w:tcW w:w="1890" w:type="dxa"/>
            <w:shd w:val="clear" w:color="auto" w:fill="D9D9D9"/>
            <w:vAlign w:val="center"/>
          </w:tcPr>
          <w:p w14:paraId="5ECF43C9" w14:textId="77777777" w:rsidR="00BD620A" w:rsidRPr="00CD3DFD" w:rsidRDefault="00BD620A" w:rsidP="00C27729">
            <w:pPr>
              <w:jc w:val="center"/>
              <w:rPr>
                <w:rFonts w:ascii="Times New Roman" w:hAnsi="Times New Roman" w:cs="Times New Roman"/>
                <w:b/>
                <w:sz w:val="24"/>
                <w:szCs w:val="24"/>
              </w:rPr>
            </w:pPr>
            <w:r w:rsidRPr="00CD3DFD">
              <w:rPr>
                <w:rFonts w:ascii="Times New Roman" w:hAnsi="Times New Roman" w:cs="Times New Roman"/>
                <w:b/>
                <w:sz w:val="24"/>
                <w:szCs w:val="24"/>
              </w:rPr>
              <w:t>Social Studies</w:t>
            </w:r>
          </w:p>
        </w:tc>
        <w:tc>
          <w:tcPr>
            <w:tcW w:w="1739" w:type="dxa"/>
            <w:shd w:val="clear" w:color="auto" w:fill="auto"/>
          </w:tcPr>
          <w:p w14:paraId="50686D3B" w14:textId="005EF57E"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Fin</w:t>
            </w:r>
            <w:r w:rsidR="00BF4349">
              <w:rPr>
                <w:rFonts w:ascii="Times New Roman" w:hAnsi="Times New Roman" w:cs="Times New Roman"/>
                <w:sz w:val="24"/>
                <w:szCs w:val="24"/>
              </w:rPr>
              <w:t>ancial</w:t>
            </w:r>
            <w:r w:rsidRPr="00CD3DFD">
              <w:rPr>
                <w:rFonts w:ascii="Times New Roman" w:hAnsi="Times New Roman" w:cs="Times New Roman"/>
                <w:sz w:val="24"/>
                <w:szCs w:val="24"/>
              </w:rPr>
              <w:t xml:space="preserve"> Literacy/FOSA</w:t>
            </w:r>
          </w:p>
        </w:tc>
        <w:tc>
          <w:tcPr>
            <w:tcW w:w="1795" w:type="dxa"/>
            <w:shd w:val="clear" w:color="auto" w:fill="auto"/>
          </w:tcPr>
          <w:p w14:paraId="513349E6"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U.S. History I</w:t>
            </w:r>
          </w:p>
        </w:tc>
        <w:tc>
          <w:tcPr>
            <w:tcW w:w="1796" w:type="dxa"/>
            <w:shd w:val="clear" w:color="auto" w:fill="auto"/>
          </w:tcPr>
          <w:p w14:paraId="37A6D1C0"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U.S. History II</w:t>
            </w:r>
          </w:p>
        </w:tc>
        <w:tc>
          <w:tcPr>
            <w:tcW w:w="1690" w:type="dxa"/>
            <w:shd w:val="clear" w:color="auto" w:fill="auto"/>
          </w:tcPr>
          <w:p w14:paraId="15C97A62"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World History</w:t>
            </w:r>
          </w:p>
        </w:tc>
      </w:tr>
      <w:tr w:rsidR="00BD620A" w:rsidRPr="00CD3DFD" w14:paraId="1DBBD938" w14:textId="77777777" w:rsidTr="008905FA">
        <w:trPr>
          <w:trHeight w:val="608"/>
        </w:trPr>
        <w:tc>
          <w:tcPr>
            <w:tcW w:w="1890" w:type="dxa"/>
            <w:shd w:val="clear" w:color="auto" w:fill="D9D9D9"/>
            <w:vAlign w:val="center"/>
          </w:tcPr>
          <w:p w14:paraId="68B1E700" w14:textId="77777777" w:rsidR="00BD620A" w:rsidRPr="00CD3DFD" w:rsidRDefault="00BD620A" w:rsidP="00C27729">
            <w:pPr>
              <w:jc w:val="center"/>
              <w:rPr>
                <w:rFonts w:ascii="Times New Roman" w:hAnsi="Times New Roman" w:cs="Times New Roman"/>
                <w:b/>
                <w:sz w:val="24"/>
                <w:szCs w:val="24"/>
              </w:rPr>
            </w:pPr>
            <w:r w:rsidRPr="00CD3DFD">
              <w:rPr>
                <w:rFonts w:ascii="Times New Roman" w:hAnsi="Times New Roman" w:cs="Times New Roman"/>
                <w:b/>
                <w:sz w:val="24"/>
                <w:szCs w:val="24"/>
              </w:rPr>
              <w:t>Health/PE</w:t>
            </w:r>
          </w:p>
        </w:tc>
        <w:tc>
          <w:tcPr>
            <w:tcW w:w="1739" w:type="dxa"/>
            <w:shd w:val="clear" w:color="auto" w:fill="auto"/>
          </w:tcPr>
          <w:p w14:paraId="0BF7D16E"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Health/PE 9</w:t>
            </w:r>
          </w:p>
        </w:tc>
        <w:tc>
          <w:tcPr>
            <w:tcW w:w="1795" w:type="dxa"/>
            <w:shd w:val="clear" w:color="auto" w:fill="auto"/>
          </w:tcPr>
          <w:p w14:paraId="3D2A280D"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Health/PE 10</w:t>
            </w:r>
          </w:p>
        </w:tc>
        <w:tc>
          <w:tcPr>
            <w:tcW w:w="1796" w:type="dxa"/>
            <w:shd w:val="clear" w:color="auto" w:fill="auto"/>
          </w:tcPr>
          <w:p w14:paraId="154F5251"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Health/PE 11</w:t>
            </w:r>
          </w:p>
        </w:tc>
        <w:tc>
          <w:tcPr>
            <w:tcW w:w="1690" w:type="dxa"/>
            <w:shd w:val="clear" w:color="auto" w:fill="auto"/>
          </w:tcPr>
          <w:p w14:paraId="1F15ADDE"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Health/PE  12</w:t>
            </w:r>
          </w:p>
        </w:tc>
      </w:tr>
      <w:tr w:rsidR="00BD620A" w:rsidRPr="00CD3DFD" w14:paraId="3F758534" w14:textId="77777777" w:rsidTr="008905FA">
        <w:trPr>
          <w:trHeight w:val="608"/>
        </w:trPr>
        <w:tc>
          <w:tcPr>
            <w:tcW w:w="1890" w:type="dxa"/>
            <w:shd w:val="clear" w:color="auto" w:fill="D9D9D9"/>
            <w:vAlign w:val="center"/>
          </w:tcPr>
          <w:p w14:paraId="4A88FC54" w14:textId="77777777" w:rsidR="00BD620A" w:rsidRPr="00CD3DFD" w:rsidRDefault="00BD620A" w:rsidP="00C27729">
            <w:pPr>
              <w:jc w:val="center"/>
              <w:rPr>
                <w:rFonts w:ascii="Times New Roman" w:hAnsi="Times New Roman" w:cs="Times New Roman"/>
                <w:b/>
                <w:sz w:val="24"/>
                <w:szCs w:val="24"/>
              </w:rPr>
            </w:pPr>
            <w:r w:rsidRPr="00CD3DFD">
              <w:rPr>
                <w:rFonts w:ascii="Times New Roman" w:hAnsi="Times New Roman" w:cs="Times New Roman"/>
                <w:b/>
                <w:sz w:val="24"/>
                <w:szCs w:val="24"/>
              </w:rPr>
              <w:t>World Language</w:t>
            </w:r>
          </w:p>
        </w:tc>
        <w:tc>
          <w:tcPr>
            <w:tcW w:w="1739" w:type="dxa"/>
            <w:shd w:val="clear" w:color="auto" w:fill="auto"/>
          </w:tcPr>
          <w:p w14:paraId="04450B32" w14:textId="3F7004D6"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Spanish I</w:t>
            </w:r>
          </w:p>
        </w:tc>
        <w:tc>
          <w:tcPr>
            <w:tcW w:w="1795" w:type="dxa"/>
            <w:shd w:val="clear" w:color="auto" w:fill="auto"/>
          </w:tcPr>
          <w:p w14:paraId="67CB271F"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Spanish II</w:t>
            </w:r>
          </w:p>
        </w:tc>
        <w:tc>
          <w:tcPr>
            <w:tcW w:w="1796" w:type="dxa"/>
            <w:shd w:val="clear" w:color="auto" w:fill="auto"/>
          </w:tcPr>
          <w:p w14:paraId="77A8C5AC" w14:textId="77777777" w:rsidR="00BD620A" w:rsidRPr="00CD3DFD" w:rsidRDefault="00BD620A" w:rsidP="00C27729">
            <w:pPr>
              <w:rPr>
                <w:rFonts w:ascii="Times New Roman" w:hAnsi="Times New Roman" w:cs="Times New Roman"/>
                <w:sz w:val="24"/>
                <w:szCs w:val="24"/>
              </w:rPr>
            </w:pPr>
          </w:p>
        </w:tc>
        <w:tc>
          <w:tcPr>
            <w:tcW w:w="1690" w:type="dxa"/>
            <w:shd w:val="clear" w:color="auto" w:fill="auto"/>
          </w:tcPr>
          <w:p w14:paraId="20B44987" w14:textId="77777777" w:rsidR="00BD620A" w:rsidRPr="00CD3DFD" w:rsidRDefault="00BD620A" w:rsidP="00C27729">
            <w:pPr>
              <w:rPr>
                <w:rFonts w:ascii="Times New Roman" w:hAnsi="Times New Roman" w:cs="Times New Roman"/>
                <w:sz w:val="24"/>
                <w:szCs w:val="24"/>
              </w:rPr>
            </w:pPr>
          </w:p>
        </w:tc>
      </w:tr>
      <w:tr w:rsidR="00BD620A" w:rsidRPr="00CD3DFD" w14:paraId="436184D6" w14:textId="77777777" w:rsidTr="008905FA">
        <w:trPr>
          <w:trHeight w:val="665"/>
        </w:trPr>
        <w:tc>
          <w:tcPr>
            <w:tcW w:w="1890" w:type="dxa"/>
            <w:shd w:val="clear" w:color="auto" w:fill="D9D9D9"/>
            <w:vAlign w:val="center"/>
          </w:tcPr>
          <w:p w14:paraId="1A83E878" w14:textId="77777777" w:rsidR="00BD620A" w:rsidRPr="00CD3DFD" w:rsidRDefault="00BD620A" w:rsidP="00C27729">
            <w:pPr>
              <w:jc w:val="center"/>
              <w:rPr>
                <w:rFonts w:ascii="Times New Roman" w:hAnsi="Times New Roman" w:cs="Times New Roman"/>
                <w:b/>
                <w:sz w:val="24"/>
                <w:szCs w:val="24"/>
              </w:rPr>
            </w:pPr>
            <w:r w:rsidRPr="00CD3DFD">
              <w:rPr>
                <w:rFonts w:ascii="Times New Roman" w:hAnsi="Times New Roman" w:cs="Times New Roman"/>
                <w:b/>
                <w:sz w:val="24"/>
                <w:szCs w:val="24"/>
              </w:rPr>
              <w:t>Visual and Perf. Arts</w:t>
            </w:r>
          </w:p>
        </w:tc>
        <w:tc>
          <w:tcPr>
            <w:tcW w:w="1739" w:type="dxa"/>
            <w:shd w:val="clear" w:color="auto" w:fill="auto"/>
          </w:tcPr>
          <w:p w14:paraId="517A0F7F" w14:textId="77777777" w:rsidR="00BD620A" w:rsidRPr="00CD3DFD" w:rsidRDefault="00BD620A" w:rsidP="00C27729">
            <w:pPr>
              <w:rPr>
                <w:rFonts w:ascii="Times New Roman" w:hAnsi="Times New Roman" w:cs="Times New Roman"/>
                <w:sz w:val="24"/>
                <w:szCs w:val="24"/>
              </w:rPr>
            </w:pPr>
          </w:p>
        </w:tc>
        <w:tc>
          <w:tcPr>
            <w:tcW w:w="1795" w:type="dxa"/>
            <w:shd w:val="clear" w:color="auto" w:fill="auto"/>
          </w:tcPr>
          <w:p w14:paraId="52B1550D" w14:textId="77777777" w:rsidR="00BD620A" w:rsidRPr="00CD3DFD" w:rsidRDefault="00BD620A" w:rsidP="00C27729">
            <w:pPr>
              <w:rPr>
                <w:rFonts w:ascii="Times New Roman" w:hAnsi="Times New Roman" w:cs="Times New Roman"/>
                <w:sz w:val="24"/>
                <w:szCs w:val="24"/>
              </w:rPr>
            </w:pPr>
          </w:p>
        </w:tc>
        <w:tc>
          <w:tcPr>
            <w:tcW w:w="1796" w:type="dxa"/>
            <w:shd w:val="clear" w:color="auto" w:fill="auto"/>
          </w:tcPr>
          <w:p w14:paraId="7818AC5C" w14:textId="77777777" w:rsidR="00BD620A" w:rsidRPr="00CD3DFD" w:rsidRDefault="00BD620A" w:rsidP="00C27729">
            <w:pPr>
              <w:rPr>
                <w:rFonts w:ascii="Times New Roman" w:hAnsi="Times New Roman" w:cs="Times New Roman"/>
                <w:sz w:val="24"/>
                <w:szCs w:val="24"/>
              </w:rPr>
            </w:pPr>
          </w:p>
        </w:tc>
        <w:tc>
          <w:tcPr>
            <w:tcW w:w="1690" w:type="dxa"/>
            <w:shd w:val="clear" w:color="auto" w:fill="auto"/>
          </w:tcPr>
          <w:p w14:paraId="6599410D"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Art &amp; Expression</w:t>
            </w:r>
          </w:p>
        </w:tc>
      </w:tr>
      <w:tr w:rsidR="00BD620A" w:rsidRPr="00CD3DFD" w14:paraId="46866665" w14:textId="77777777" w:rsidTr="008905FA">
        <w:trPr>
          <w:trHeight w:val="642"/>
        </w:trPr>
        <w:tc>
          <w:tcPr>
            <w:tcW w:w="1890" w:type="dxa"/>
            <w:shd w:val="clear" w:color="auto" w:fill="D9D9D9"/>
            <w:vAlign w:val="center"/>
          </w:tcPr>
          <w:p w14:paraId="0F31DBEA" w14:textId="77777777" w:rsidR="00BD620A" w:rsidRPr="00CD3DFD" w:rsidRDefault="00BD620A" w:rsidP="00C27729">
            <w:pPr>
              <w:jc w:val="center"/>
              <w:rPr>
                <w:rFonts w:ascii="Times New Roman" w:hAnsi="Times New Roman" w:cs="Times New Roman"/>
                <w:b/>
                <w:sz w:val="24"/>
                <w:szCs w:val="24"/>
              </w:rPr>
            </w:pPr>
            <w:r w:rsidRPr="00CD3DFD">
              <w:rPr>
                <w:rFonts w:ascii="Times New Roman" w:hAnsi="Times New Roman" w:cs="Times New Roman"/>
                <w:b/>
                <w:sz w:val="24"/>
                <w:szCs w:val="24"/>
              </w:rPr>
              <w:t>Technological Literacy</w:t>
            </w:r>
          </w:p>
        </w:tc>
        <w:tc>
          <w:tcPr>
            <w:tcW w:w="1739" w:type="dxa"/>
            <w:shd w:val="clear" w:color="auto" w:fill="auto"/>
          </w:tcPr>
          <w:p w14:paraId="06CE4F24"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Infused: Academic Lit</w:t>
            </w:r>
          </w:p>
        </w:tc>
        <w:tc>
          <w:tcPr>
            <w:tcW w:w="1795" w:type="dxa"/>
            <w:shd w:val="clear" w:color="auto" w:fill="auto"/>
          </w:tcPr>
          <w:p w14:paraId="4C08AFAE" w14:textId="77777777" w:rsidR="008905FA" w:rsidRDefault="00BD620A" w:rsidP="008905FA">
            <w:pPr>
              <w:spacing w:after="0" w:line="240" w:lineRule="auto"/>
              <w:rPr>
                <w:rFonts w:ascii="Times New Roman" w:hAnsi="Times New Roman" w:cs="Times New Roman"/>
                <w:sz w:val="24"/>
                <w:szCs w:val="24"/>
              </w:rPr>
            </w:pPr>
            <w:r w:rsidRPr="00CD3DFD">
              <w:rPr>
                <w:rFonts w:ascii="Times New Roman" w:hAnsi="Times New Roman" w:cs="Times New Roman"/>
                <w:sz w:val="24"/>
                <w:szCs w:val="24"/>
              </w:rPr>
              <w:t>In</w:t>
            </w:r>
            <w:r w:rsidR="008905FA">
              <w:rPr>
                <w:rFonts w:ascii="Times New Roman" w:hAnsi="Times New Roman" w:cs="Times New Roman"/>
                <w:sz w:val="24"/>
                <w:szCs w:val="24"/>
              </w:rPr>
              <w:t>fused:</w:t>
            </w:r>
          </w:p>
          <w:p w14:paraId="3B06A793" w14:textId="1C4513DB" w:rsidR="00BD620A" w:rsidRPr="00CD3DFD" w:rsidRDefault="00BD620A" w:rsidP="008905FA">
            <w:pPr>
              <w:spacing w:after="0" w:line="240" w:lineRule="auto"/>
              <w:rPr>
                <w:rFonts w:ascii="Times New Roman" w:hAnsi="Times New Roman" w:cs="Times New Roman"/>
                <w:sz w:val="24"/>
                <w:szCs w:val="24"/>
              </w:rPr>
            </w:pPr>
            <w:r w:rsidRPr="00CD3DFD">
              <w:rPr>
                <w:rFonts w:ascii="Times New Roman" w:hAnsi="Times New Roman" w:cs="Times New Roman"/>
                <w:sz w:val="24"/>
                <w:szCs w:val="24"/>
              </w:rPr>
              <w:t>Physical Sci.</w:t>
            </w:r>
          </w:p>
        </w:tc>
        <w:tc>
          <w:tcPr>
            <w:tcW w:w="1796" w:type="dxa"/>
            <w:shd w:val="clear" w:color="auto" w:fill="auto"/>
          </w:tcPr>
          <w:p w14:paraId="09579144" w14:textId="77777777" w:rsidR="00BD620A" w:rsidRPr="00CD3DFD" w:rsidRDefault="00BD620A" w:rsidP="008905FA">
            <w:pPr>
              <w:spacing w:after="0" w:line="240" w:lineRule="auto"/>
              <w:rPr>
                <w:rFonts w:ascii="Times New Roman" w:hAnsi="Times New Roman" w:cs="Times New Roman"/>
                <w:sz w:val="24"/>
                <w:szCs w:val="24"/>
              </w:rPr>
            </w:pPr>
            <w:r w:rsidRPr="00CD3DFD">
              <w:rPr>
                <w:rFonts w:ascii="Times New Roman" w:hAnsi="Times New Roman" w:cs="Times New Roman"/>
                <w:sz w:val="24"/>
                <w:szCs w:val="24"/>
              </w:rPr>
              <w:t>Infused: 20</w:t>
            </w:r>
            <w:r w:rsidRPr="00CD3DFD">
              <w:rPr>
                <w:rFonts w:ascii="Times New Roman" w:hAnsi="Times New Roman" w:cs="Times New Roman"/>
                <w:sz w:val="24"/>
                <w:szCs w:val="24"/>
                <w:vertAlign w:val="superscript"/>
              </w:rPr>
              <w:t>th</w:t>
            </w:r>
          </w:p>
          <w:p w14:paraId="7F6C8F87" w14:textId="77777777" w:rsidR="00BD620A" w:rsidRPr="00CD3DFD" w:rsidRDefault="00BD620A" w:rsidP="008905FA">
            <w:pPr>
              <w:spacing w:after="0" w:line="240" w:lineRule="auto"/>
              <w:rPr>
                <w:rFonts w:ascii="Times New Roman" w:hAnsi="Times New Roman" w:cs="Times New Roman"/>
                <w:sz w:val="24"/>
                <w:szCs w:val="24"/>
              </w:rPr>
            </w:pPr>
            <w:r w:rsidRPr="00CD3DFD">
              <w:rPr>
                <w:rFonts w:ascii="Times New Roman" w:hAnsi="Times New Roman" w:cs="Times New Roman"/>
                <w:sz w:val="24"/>
                <w:szCs w:val="24"/>
              </w:rPr>
              <w:t>Century Topics</w:t>
            </w:r>
          </w:p>
        </w:tc>
        <w:tc>
          <w:tcPr>
            <w:tcW w:w="1690" w:type="dxa"/>
            <w:shd w:val="clear" w:color="auto" w:fill="auto"/>
          </w:tcPr>
          <w:p w14:paraId="02CB263B"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Infused: Mathematics</w:t>
            </w:r>
          </w:p>
        </w:tc>
      </w:tr>
      <w:tr w:rsidR="00BD620A" w:rsidRPr="00CD3DFD" w14:paraId="11B56916" w14:textId="77777777" w:rsidTr="008905FA">
        <w:trPr>
          <w:trHeight w:val="608"/>
        </w:trPr>
        <w:tc>
          <w:tcPr>
            <w:tcW w:w="1890" w:type="dxa"/>
            <w:shd w:val="clear" w:color="auto" w:fill="D9D9D9"/>
            <w:vAlign w:val="center"/>
          </w:tcPr>
          <w:p w14:paraId="2D131D0B" w14:textId="451020F1" w:rsidR="00BD620A" w:rsidRPr="00CD3DFD" w:rsidRDefault="00BD620A" w:rsidP="00C27729">
            <w:pPr>
              <w:jc w:val="center"/>
              <w:rPr>
                <w:rFonts w:ascii="Times New Roman" w:hAnsi="Times New Roman" w:cs="Times New Roman"/>
                <w:b/>
                <w:sz w:val="24"/>
                <w:szCs w:val="24"/>
              </w:rPr>
            </w:pPr>
            <w:r w:rsidRPr="00CD3DFD">
              <w:rPr>
                <w:rFonts w:ascii="Times New Roman" w:hAnsi="Times New Roman" w:cs="Times New Roman"/>
                <w:b/>
                <w:sz w:val="24"/>
                <w:szCs w:val="24"/>
              </w:rPr>
              <w:t>CTE courses and/or Degree Major Courses</w:t>
            </w:r>
          </w:p>
        </w:tc>
        <w:tc>
          <w:tcPr>
            <w:tcW w:w="1739" w:type="dxa"/>
            <w:shd w:val="clear" w:color="auto" w:fill="auto"/>
          </w:tcPr>
          <w:p w14:paraId="514DEC23"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Fundamentals of ASE</w:t>
            </w:r>
          </w:p>
        </w:tc>
        <w:tc>
          <w:tcPr>
            <w:tcW w:w="1795" w:type="dxa"/>
            <w:shd w:val="clear" w:color="auto" w:fill="auto"/>
          </w:tcPr>
          <w:p w14:paraId="3568DCF2"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Introduction to ASE</w:t>
            </w:r>
          </w:p>
        </w:tc>
        <w:tc>
          <w:tcPr>
            <w:tcW w:w="1796" w:type="dxa"/>
            <w:shd w:val="clear" w:color="auto" w:fill="auto"/>
          </w:tcPr>
          <w:p w14:paraId="12F10EC7"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Applications of ASE</w:t>
            </w:r>
          </w:p>
        </w:tc>
        <w:tc>
          <w:tcPr>
            <w:tcW w:w="1690" w:type="dxa"/>
            <w:shd w:val="clear" w:color="auto" w:fill="auto"/>
          </w:tcPr>
          <w:p w14:paraId="44D09A1F" w14:textId="77777777" w:rsidR="00BD620A" w:rsidRPr="00CD3DFD" w:rsidRDefault="00BD620A" w:rsidP="00C27729">
            <w:pPr>
              <w:rPr>
                <w:rFonts w:ascii="Times New Roman" w:hAnsi="Times New Roman" w:cs="Times New Roman"/>
                <w:sz w:val="24"/>
                <w:szCs w:val="24"/>
              </w:rPr>
            </w:pPr>
            <w:r w:rsidRPr="00CD3DFD">
              <w:rPr>
                <w:rFonts w:ascii="Times New Roman" w:hAnsi="Times New Roman" w:cs="Times New Roman"/>
                <w:sz w:val="24"/>
                <w:szCs w:val="24"/>
              </w:rPr>
              <w:t>Advanced Systems Seminar</w:t>
            </w:r>
          </w:p>
        </w:tc>
      </w:tr>
      <w:tr w:rsidR="00BD620A" w:rsidRPr="00CD3DFD" w14:paraId="5ACF9078" w14:textId="77777777" w:rsidTr="008905FA">
        <w:trPr>
          <w:trHeight w:val="608"/>
        </w:trPr>
        <w:tc>
          <w:tcPr>
            <w:tcW w:w="1890" w:type="dxa"/>
            <w:shd w:val="clear" w:color="auto" w:fill="D9D9D9"/>
            <w:vAlign w:val="center"/>
          </w:tcPr>
          <w:p w14:paraId="2D02AF30" w14:textId="5987D135" w:rsidR="00BD620A" w:rsidRPr="00CD3DFD" w:rsidRDefault="00BD620A" w:rsidP="00BD620A">
            <w:pPr>
              <w:jc w:val="center"/>
              <w:rPr>
                <w:rFonts w:ascii="Times New Roman" w:hAnsi="Times New Roman" w:cs="Times New Roman"/>
                <w:b/>
                <w:sz w:val="24"/>
                <w:szCs w:val="24"/>
              </w:rPr>
            </w:pPr>
            <w:r w:rsidRPr="00CD3DFD">
              <w:rPr>
                <w:rFonts w:ascii="Times New Roman" w:hAnsi="Times New Roman" w:cs="Times New Roman"/>
                <w:b/>
                <w:sz w:val="24"/>
                <w:szCs w:val="24"/>
              </w:rPr>
              <w:lastRenderedPageBreak/>
              <w:t>Language Arts</w:t>
            </w:r>
          </w:p>
        </w:tc>
        <w:tc>
          <w:tcPr>
            <w:tcW w:w="1739" w:type="dxa"/>
            <w:shd w:val="clear" w:color="auto" w:fill="auto"/>
          </w:tcPr>
          <w:p w14:paraId="5B078673" w14:textId="4A71B3AC"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Academic Literacy I</w:t>
            </w:r>
          </w:p>
        </w:tc>
        <w:tc>
          <w:tcPr>
            <w:tcW w:w="1795" w:type="dxa"/>
            <w:shd w:val="clear" w:color="auto" w:fill="auto"/>
          </w:tcPr>
          <w:p w14:paraId="4ABDC497" w14:textId="0706AA06"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Academic Literacy II</w:t>
            </w:r>
          </w:p>
        </w:tc>
        <w:tc>
          <w:tcPr>
            <w:tcW w:w="1796" w:type="dxa"/>
            <w:shd w:val="clear" w:color="auto" w:fill="auto"/>
          </w:tcPr>
          <w:p w14:paraId="6D2BB463" w14:textId="25B5682C"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American Literature</w:t>
            </w:r>
          </w:p>
        </w:tc>
        <w:tc>
          <w:tcPr>
            <w:tcW w:w="1690" w:type="dxa"/>
            <w:shd w:val="clear" w:color="auto" w:fill="auto"/>
          </w:tcPr>
          <w:p w14:paraId="40B42A82" w14:textId="3B6A181B"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World Literature</w:t>
            </w:r>
          </w:p>
        </w:tc>
      </w:tr>
      <w:tr w:rsidR="00BD620A" w:rsidRPr="00CD3DFD" w14:paraId="7D8BA6FB" w14:textId="77777777" w:rsidTr="008905FA">
        <w:trPr>
          <w:trHeight w:val="647"/>
        </w:trPr>
        <w:tc>
          <w:tcPr>
            <w:tcW w:w="1890" w:type="dxa"/>
            <w:shd w:val="clear" w:color="auto" w:fill="D9D9D9"/>
            <w:vAlign w:val="center"/>
          </w:tcPr>
          <w:p w14:paraId="6D8C6B2F" w14:textId="77777777" w:rsidR="00BD620A" w:rsidRPr="00CD3DFD" w:rsidRDefault="00BD620A" w:rsidP="00BD620A">
            <w:pPr>
              <w:jc w:val="center"/>
              <w:rPr>
                <w:rFonts w:ascii="Times New Roman" w:hAnsi="Times New Roman" w:cs="Times New Roman"/>
                <w:b/>
                <w:sz w:val="24"/>
                <w:szCs w:val="24"/>
              </w:rPr>
            </w:pPr>
          </w:p>
        </w:tc>
        <w:tc>
          <w:tcPr>
            <w:tcW w:w="1739" w:type="dxa"/>
            <w:shd w:val="clear" w:color="auto" w:fill="auto"/>
          </w:tcPr>
          <w:p w14:paraId="3EF8C99C" w14:textId="702B9F85"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Academic  Literacy</w:t>
            </w:r>
          </w:p>
        </w:tc>
        <w:tc>
          <w:tcPr>
            <w:tcW w:w="1795" w:type="dxa"/>
            <w:shd w:val="clear" w:color="auto" w:fill="auto"/>
          </w:tcPr>
          <w:p w14:paraId="695B2FEC" w14:textId="3FA57BEB"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Foundations of Literature</w:t>
            </w:r>
          </w:p>
        </w:tc>
        <w:tc>
          <w:tcPr>
            <w:tcW w:w="1796" w:type="dxa"/>
            <w:shd w:val="clear" w:color="auto" w:fill="auto"/>
          </w:tcPr>
          <w:p w14:paraId="6A4A7129" w14:textId="3D31398D"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American Literature</w:t>
            </w:r>
          </w:p>
        </w:tc>
        <w:tc>
          <w:tcPr>
            <w:tcW w:w="1690" w:type="dxa"/>
            <w:shd w:val="clear" w:color="auto" w:fill="auto"/>
          </w:tcPr>
          <w:p w14:paraId="44E41879" w14:textId="2479B4C9"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Writing Composition</w:t>
            </w:r>
          </w:p>
        </w:tc>
      </w:tr>
      <w:tr w:rsidR="00BD620A" w:rsidRPr="00CD3DFD" w14:paraId="3E043509" w14:textId="77777777" w:rsidTr="008905FA">
        <w:trPr>
          <w:trHeight w:val="608"/>
        </w:trPr>
        <w:tc>
          <w:tcPr>
            <w:tcW w:w="1890" w:type="dxa"/>
            <w:shd w:val="clear" w:color="auto" w:fill="D9D9D9"/>
            <w:vAlign w:val="center"/>
          </w:tcPr>
          <w:p w14:paraId="3C9FE412" w14:textId="13516B5D" w:rsidR="00BD620A" w:rsidRPr="00CD3DFD" w:rsidRDefault="00BD620A" w:rsidP="00BD620A">
            <w:pPr>
              <w:jc w:val="center"/>
              <w:rPr>
                <w:rFonts w:ascii="Times New Roman" w:hAnsi="Times New Roman" w:cs="Times New Roman"/>
                <w:b/>
                <w:sz w:val="24"/>
                <w:szCs w:val="24"/>
              </w:rPr>
            </w:pPr>
            <w:r w:rsidRPr="00CD3DFD">
              <w:rPr>
                <w:rFonts w:ascii="Times New Roman" w:hAnsi="Times New Roman" w:cs="Times New Roman"/>
                <w:b/>
                <w:sz w:val="24"/>
                <w:szCs w:val="24"/>
              </w:rPr>
              <w:t>Mathematics</w:t>
            </w:r>
          </w:p>
        </w:tc>
        <w:tc>
          <w:tcPr>
            <w:tcW w:w="1739" w:type="dxa"/>
            <w:shd w:val="clear" w:color="auto" w:fill="auto"/>
          </w:tcPr>
          <w:p w14:paraId="5CFD4D58" w14:textId="3590840F"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Algebra</w:t>
            </w:r>
          </w:p>
        </w:tc>
        <w:tc>
          <w:tcPr>
            <w:tcW w:w="1795" w:type="dxa"/>
            <w:shd w:val="clear" w:color="auto" w:fill="auto"/>
          </w:tcPr>
          <w:p w14:paraId="7C8D1BC1" w14:textId="042712E9"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Intermediate Algebra</w:t>
            </w:r>
          </w:p>
        </w:tc>
        <w:tc>
          <w:tcPr>
            <w:tcW w:w="1796" w:type="dxa"/>
            <w:shd w:val="clear" w:color="auto" w:fill="auto"/>
          </w:tcPr>
          <w:p w14:paraId="4C6EC5CE" w14:textId="6A0D37DA"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Geometry</w:t>
            </w:r>
          </w:p>
        </w:tc>
        <w:tc>
          <w:tcPr>
            <w:tcW w:w="1690" w:type="dxa"/>
            <w:shd w:val="clear" w:color="auto" w:fill="auto"/>
          </w:tcPr>
          <w:p w14:paraId="1824A3C7" w14:textId="59030F2C" w:rsidR="00BD620A" w:rsidRPr="00CD3DFD" w:rsidRDefault="00BD620A" w:rsidP="008905FA">
            <w:pPr>
              <w:spacing w:after="0" w:line="240" w:lineRule="auto"/>
              <w:rPr>
                <w:rFonts w:ascii="Times New Roman" w:hAnsi="Times New Roman" w:cs="Times New Roman"/>
                <w:sz w:val="24"/>
                <w:szCs w:val="24"/>
              </w:rPr>
            </w:pPr>
            <w:r w:rsidRPr="00CD3DFD">
              <w:rPr>
                <w:rFonts w:ascii="Times New Roman" w:hAnsi="Times New Roman" w:cs="Times New Roman"/>
                <w:sz w:val="24"/>
                <w:szCs w:val="24"/>
              </w:rPr>
              <w:t>Algebra 2</w:t>
            </w:r>
          </w:p>
          <w:p w14:paraId="50ABCD41" w14:textId="77777777" w:rsidR="00BD620A" w:rsidRPr="00CD3DFD" w:rsidRDefault="00BD620A" w:rsidP="008905FA">
            <w:pPr>
              <w:spacing w:after="0" w:line="240" w:lineRule="auto"/>
              <w:rPr>
                <w:rFonts w:ascii="Times New Roman" w:hAnsi="Times New Roman" w:cs="Times New Roman"/>
                <w:sz w:val="24"/>
                <w:szCs w:val="24"/>
              </w:rPr>
            </w:pPr>
            <w:r w:rsidRPr="00CD3DFD">
              <w:rPr>
                <w:rFonts w:ascii="Times New Roman" w:hAnsi="Times New Roman" w:cs="Times New Roman"/>
                <w:sz w:val="24"/>
                <w:szCs w:val="24"/>
              </w:rPr>
              <w:t>OR</w:t>
            </w:r>
          </w:p>
          <w:p w14:paraId="50A75211" w14:textId="69EE06C9" w:rsidR="00BD620A" w:rsidRPr="00CD3DFD" w:rsidRDefault="00BD620A" w:rsidP="008905FA">
            <w:pPr>
              <w:spacing w:after="0" w:line="240" w:lineRule="auto"/>
              <w:rPr>
                <w:rFonts w:ascii="Times New Roman" w:hAnsi="Times New Roman" w:cs="Times New Roman"/>
                <w:sz w:val="24"/>
                <w:szCs w:val="24"/>
              </w:rPr>
            </w:pPr>
            <w:r w:rsidRPr="00CD3DFD">
              <w:rPr>
                <w:rFonts w:ascii="Times New Roman" w:hAnsi="Times New Roman" w:cs="Times New Roman"/>
                <w:sz w:val="24"/>
                <w:szCs w:val="24"/>
              </w:rPr>
              <w:t>CTE Math</w:t>
            </w:r>
          </w:p>
        </w:tc>
      </w:tr>
      <w:tr w:rsidR="00BD620A" w:rsidRPr="00CD3DFD" w14:paraId="52A329F8" w14:textId="77777777" w:rsidTr="008905FA">
        <w:trPr>
          <w:trHeight w:val="608"/>
        </w:trPr>
        <w:tc>
          <w:tcPr>
            <w:tcW w:w="1890" w:type="dxa"/>
            <w:shd w:val="clear" w:color="auto" w:fill="D9D9D9"/>
            <w:vAlign w:val="center"/>
          </w:tcPr>
          <w:p w14:paraId="68400FA6" w14:textId="7C8C008E" w:rsidR="00BD620A" w:rsidRPr="00CD3DFD" w:rsidRDefault="00BD620A" w:rsidP="00BD620A">
            <w:pPr>
              <w:jc w:val="center"/>
              <w:rPr>
                <w:rFonts w:ascii="Times New Roman" w:hAnsi="Times New Roman" w:cs="Times New Roman"/>
                <w:b/>
                <w:sz w:val="24"/>
                <w:szCs w:val="24"/>
              </w:rPr>
            </w:pPr>
            <w:r w:rsidRPr="00CD3DFD">
              <w:rPr>
                <w:rFonts w:ascii="Times New Roman" w:hAnsi="Times New Roman" w:cs="Times New Roman"/>
                <w:b/>
                <w:sz w:val="24"/>
                <w:szCs w:val="24"/>
              </w:rPr>
              <w:t>Science</w:t>
            </w:r>
          </w:p>
        </w:tc>
        <w:tc>
          <w:tcPr>
            <w:tcW w:w="1739" w:type="dxa"/>
            <w:shd w:val="clear" w:color="auto" w:fill="auto"/>
          </w:tcPr>
          <w:p w14:paraId="7CA52FD6" w14:textId="21FE31E9"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Intro to Chemistry</w:t>
            </w:r>
          </w:p>
        </w:tc>
        <w:tc>
          <w:tcPr>
            <w:tcW w:w="1795" w:type="dxa"/>
            <w:shd w:val="clear" w:color="auto" w:fill="auto"/>
          </w:tcPr>
          <w:p w14:paraId="68293175" w14:textId="2FCD87E5"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Physics</w:t>
            </w:r>
          </w:p>
        </w:tc>
        <w:tc>
          <w:tcPr>
            <w:tcW w:w="1796" w:type="dxa"/>
            <w:shd w:val="clear" w:color="auto" w:fill="auto"/>
          </w:tcPr>
          <w:p w14:paraId="0F5B3424" w14:textId="7AE32445"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Biology</w:t>
            </w:r>
          </w:p>
        </w:tc>
        <w:tc>
          <w:tcPr>
            <w:tcW w:w="1690" w:type="dxa"/>
            <w:shd w:val="clear" w:color="auto" w:fill="auto"/>
          </w:tcPr>
          <w:p w14:paraId="38EC0C5D" w14:textId="77777777" w:rsidR="00BD620A" w:rsidRPr="00CD3DFD" w:rsidRDefault="00BD620A" w:rsidP="00BD620A">
            <w:pPr>
              <w:rPr>
                <w:rFonts w:ascii="Times New Roman" w:hAnsi="Times New Roman" w:cs="Times New Roman"/>
                <w:sz w:val="24"/>
                <w:szCs w:val="24"/>
              </w:rPr>
            </w:pPr>
          </w:p>
        </w:tc>
      </w:tr>
      <w:tr w:rsidR="00BD620A" w:rsidRPr="00CD3DFD" w14:paraId="3C3979C5" w14:textId="77777777" w:rsidTr="008905FA">
        <w:trPr>
          <w:trHeight w:val="608"/>
        </w:trPr>
        <w:tc>
          <w:tcPr>
            <w:tcW w:w="1890" w:type="dxa"/>
            <w:shd w:val="clear" w:color="auto" w:fill="D9D9D9"/>
          </w:tcPr>
          <w:p w14:paraId="3B273DD4" w14:textId="77777777" w:rsidR="00BD620A" w:rsidRPr="00CD3DFD" w:rsidRDefault="00BD620A" w:rsidP="00BD620A">
            <w:pPr>
              <w:jc w:val="center"/>
              <w:rPr>
                <w:rFonts w:ascii="Times New Roman" w:hAnsi="Times New Roman" w:cs="Times New Roman"/>
                <w:b/>
                <w:sz w:val="24"/>
                <w:szCs w:val="24"/>
              </w:rPr>
            </w:pPr>
          </w:p>
        </w:tc>
        <w:tc>
          <w:tcPr>
            <w:tcW w:w="1739" w:type="dxa"/>
            <w:shd w:val="clear" w:color="auto" w:fill="auto"/>
          </w:tcPr>
          <w:p w14:paraId="6B7BD112" w14:textId="76F3613A"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Physics</w:t>
            </w:r>
          </w:p>
        </w:tc>
        <w:tc>
          <w:tcPr>
            <w:tcW w:w="1795" w:type="dxa"/>
            <w:shd w:val="clear" w:color="auto" w:fill="auto"/>
          </w:tcPr>
          <w:p w14:paraId="08107E54" w14:textId="536D789C"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Chemistry</w:t>
            </w:r>
          </w:p>
        </w:tc>
        <w:tc>
          <w:tcPr>
            <w:tcW w:w="1796" w:type="dxa"/>
            <w:shd w:val="clear" w:color="auto" w:fill="auto"/>
          </w:tcPr>
          <w:p w14:paraId="7BCB0772" w14:textId="1DA0966E" w:rsidR="00BD620A" w:rsidRPr="00CD3DFD" w:rsidRDefault="00BD620A" w:rsidP="00BD620A">
            <w:pPr>
              <w:rPr>
                <w:rFonts w:ascii="Times New Roman" w:hAnsi="Times New Roman" w:cs="Times New Roman"/>
                <w:sz w:val="24"/>
                <w:szCs w:val="24"/>
              </w:rPr>
            </w:pPr>
            <w:r w:rsidRPr="00CD3DFD">
              <w:rPr>
                <w:rFonts w:ascii="Times New Roman" w:hAnsi="Times New Roman" w:cs="Times New Roman"/>
                <w:sz w:val="24"/>
                <w:szCs w:val="24"/>
              </w:rPr>
              <w:t>Biology</w:t>
            </w:r>
          </w:p>
        </w:tc>
        <w:tc>
          <w:tcPr>
            <w:tcW w:w="1690" w:type="dxa"/>
            <w:shd w:val="clear" w:color="auto" w:fill="auto"/>
          </w:tcPr>
          <w:p w14:paraId="36E9A3B0" w14:textId="77777777" w:rsidR="00BD620A" w:rsidRPr="00CD3DFD" w:rsidRDefault="00BD620A" w:rsidP="00BD620A">
            <w:pPr>
              <w:rPr>
                <w:rFonts w:ascii="Times New Roman" w:hAnsi="Times New Roman" w:cs="Times New Roman"/>
                <w:sz w:val="24"/>
                <w:szCs w:val="24"/>
              </w:rPr>
            </w:pPr>
          </w:p>
        </w:tc>
      </w:tr>
    </w:tbl>
    <w:p w14:paraId="778D31F4" w14:textId="25111BC6" w:rsidR="00BD620A" w:rsidRDefault="00BD620A" w:rsidP="00BD620A"/>
    <w:p w14:paraId="0DB292AD" w14:textId="79F6FB96" w:rsidR="00BD620A" w:rsidRPr="00BD620A" w:rsidRDefault="00BD620A" w:rsidP="00BD620A">
      <w:pPr>
        <w:pStyle w:val="NormalWeb"/>
        <w:spacing w:before="0" w:beforeAutospacing="0" w:after="0" w:afterAutospacing="0"/>
        <w:jc w:val="center"/>
        <w:rPr>
          <w:rStyle w:val="apple-converted-space"/>
          <w:rFonts w:ascii="Times New Roman" w:hAnsi="Times New Roman"/>
          <w:b/>
          <w:color w:val="333333"/>
          <w:sz w:val="24"/>
          <w:szCs w:val="24"/>
        </w:rPr>
      </w:pPr>
      <w:r w:rsidRPr="00BD620A">
        <w:rPr>
          <w:rFonts w:ascii="Times New Roman" w:hAnsi="Times New Roman"/>
          <w:b/>
          <w:color w:val="333333"/>
          <w:sz w:val="24"/>
          <w:szCs w:val="24"/>
          <w:u w:val="single"/>
        </w:rPr>
        <w:t>BT-Paramus Automotive Technology, ASE CTE Course Descriptions</w:t>
      </w:r>
    </w:p>
    <w:p w14:paraId="16B1B651" w14:textId="6F4DC67C" w:rsidR="00BD620A" w:rsidRPr="00BD620A" w:rsidRDefault="00BD620A" w:rsidP="00BD620A">
      <w:pPr>
        <w:pStyle w:val="NormalWeb"/>
        <w:spacing w:before="0" w:beforeAutospacing="0" w:after="0" w:afterAutospacing="0"/>
        <w:rPr>
          <w:rStyle w:val="apple-converted-space"/>
          <w:rFonts w:ascii="Times New Roman" w:hAnsi="Times New Roman"/>
          <w:color w:val="333333"/>
          <w:sz w:val="24"/>
          <w:szCs w:val="24"/>
        </w:rPr>
      </w:pPr>
    </w:p>
    <w:p w14:paraId="4BAA12F0" w14:textId="79E597F3" w:rsidR="00BD620A" w:rsidRPr="00BD620A" w:rsidRDefault="00BF4349" w:rsidP="00556345">
      <w:pPr>
        <w:pStyle w:val="NormalWeb"/>
        <w:spacing w:before="0" w:beforeAutospacing="0" w:after="0" w:afterAutospacing="0"/>
        <w:jc w:val="both"/>
        <w:rPr>
          <w:rFonts w:ascii="Times New Roman" w:hAnsi="Times New Roman"/>
          <w:color w:val="333333"/>
          <w:sz w:val="24"/>
          <w:szCs w:val="24"/>
          <w:u w:val="single"/>
        </w:rPr>
      </w:pPr>
      <w:r w:rsidRPr="007950C5">
        <w:rPr>
          <w:rFonts w:ascii="Myriad Pro" w:hAnsi="Myriad Pro"/>
          <w:noProof/>
        </w:rPr>
        <w:drawing>
          <wp:anchor distT="0" distB="0" distL="114300" distR="114300" simplePos="0" relativeHeight="251661312" behindDoc="0" locked="0" layoutInCell="1" allowOverlap="1" wp14:anchorId="37B915B6" wp14:editId="1F61B3F7">
            <wp:simplePos x="0" y="0"/>
            <wp:positionH relativeFrom="column">
              <wp:posOffset>-19050</wp:posOffset>
            </wp:positionH>
            <wp:positionV relativeFrom="page">
              <wp:posOffset>4295775</wp:posOffset>
            </wp:positionV>
            <wp:extent cx="2486025" cy="1657350"/>
            <wp:effectExtent l="0" t="0" r="9525" b="0"/>
            <wp:wrapSquare wrapText="bothSides"/>
            <wp:docPr id="5" name="Picture 5" descr="C:\Users\diasca\Desktop\2018 Grants\CTE Excellence 2018\au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sca\Desktop\2018 Grants\CTE Excellence 2018\auto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anchor>
        </w:drawing>
      </w:r>
      <w:r w:rsidR="00BD620A" w:rsidRPr="00BD620A">
        <w:rPr>
          <w:rStyle w:val="Strong"/>
          <w:rFonts w:ascii="Times New Roman" w:hAnsi="Times New Roman"/>
          <w:color w:val="333333"/>
          <w:sz w:val="24"/>
          <w:szCs w:val="24"/>
          <w:u w:val="single"/>
        </w:rPr>
        <w:t>Fundamentals of ASE 9</w:t>
      </w:r>
      <w:r w:rsidR="00BD620A" w:rsidRPr="00BD620A">
        <w:rPr>
          <w:rStyle w:val="Strong"/>
          <w:rFonts w:ascii="Times New Roman" w:hAnsi="Times New Roman"/>
          <w:color w:val="333333"/>
          <w:sz w:val="24"/>
          <w:szCs w:val="24"/>
          <w:u w:val="single"/>
          <w:vertAlign w:val="superscript"/>
        </w:rPr>
        <w:t>th</w:t>
      </w:r>
      <w:r w:rsidR="00BD620A" w:rsidRPr="00BD620A">
        <w:rPr>
          <w:rStyle w:val="Strong"/>
          <w:rFonts w:ascii="Times New Roman" w:hAnsi="Times New Roman"/>
          <w:color w:val="333333"/>
          <w:sz w:val="24"/>
          <w:szCs w:val="24"/>
          <w:u w:val="single"/>
        </w:rPr>
        <w:t xml:space="preserve"> Grade</w:t>
      </w:r>
      <w:r w:rsidR="00BD620A">
        <w:rPr>
          <w:rFonts w:ascii="Times New Roman" w:hAnsi="Times New Roman"/>
          <w:color w:val="333333"/>
          <w:sz w:val="24"/>
          <w:szCs w:val="24"/>
          <w:u w:val="single"/>
        </w:rPr>
        <w:t>:</w:t>
      </w:r>
      <w:r w:rsidR="00BD620A">
        <w:rPr>
          <w:rFonts w:ascii="Times New Roman" w:hAnsi="Times New Roman"/>
          <w:color w:val="333333"/>
          <w:sz w:val="24"/>
          <w:szCs w:val="24"/>
        </w:rPr>
        <w:t xml:space="preserve">  </w:t>
      </w:r>
      <w:r w:rsidR="00BD620A" w:rsidRPr="00BD620A">
        <w:rPr>
          <w:rFonts w:ascii="Times New Roman" w:hAnsi="Times New Roman"/>
          <w:color w:val="333333"/>
          <w:sz w:val="24"/>
          <w:szCs w:val="24"/>
        </w:rPr>
        <w:t>This introductory course in Automotive Technology provides a fundamental experience in general automotive service while simultaneously exploring ca</w:t>
      </w:r>
      <w:r w:rsidR="00BD620A">
        <w:rPr>
          <w:rFonts w:ascii="Times New Roman" w:hAnsi="Times New Roman"/>
          <w:color w:val="333333"/>
          <w:sz w:val="24"/>
          <w:szCs w:val="24"/>
        </w:rPr>
        <w:t xml:space="preserve">reer opportunities in the field. </w:t>
      </w:r>
      <w:r w:rsidR="00BD620A" w:rsidRPr="00BD620A">
        <w:rPr>
          <w:rFonts w:ascii="Times New Roman" w:hAnsi="Times New Roman"/>
          <w:color w:val="333333"/>
          <w:sz w:val="24"/>
          <w:szCs w:val="24"/>
        </w:rPr>
        <w:t>Materials covered include an introduction to shop safety, proper utilization of tools, equipment and latest field technology, access of service information including manuals; CD ROM based information and on-line resources. Communication skill development is also integrated. This course employs a two- fold approach consisting of a project –based, technology driven lab experience coupled with classroom instructional studies. The lab experience is cooperative in nature (team projects) and based upon the AYES/N</w:t>
      </w:r>
      <w:r w:rsidR="00BD620A">
        <w:rPr>
          <w:rFonts w:ascii="Times New Roman" w:hAnsi="Times New Roman"/>
          <w:color w:val="333333"/>
          <w:sz w:val="24"/>
          <w:szCs w:val="24"/>
        </w:rPr>
        <w:t xml:space="preserve">ATEF cooperative learning model.   </w:t>
      </w:r>
      <w:r w:rsidR="00BD620A" w:rsidRPr="00BD620A">
        <w:rPr>
          <w:rFonts w:ascii="Times New Roman" w:hAnsi="Times New Roman"/>
          <w:color w:val="333333"/>
          <w:sz w:val="24"/>
          <w:szCs w:val="24"/>
        </w:rPr>
        <w:t>Textbook</w:t>
      </w:r>
      <w:r w:rsidR="00BD620A" w:rsidRPr="00BD620A">
        <w:rPr>
          <w:rStyle w:val="Strong"/>
          <w:rFonts w:ascii="Times New Roman" w:hAnsi="Times New Roman"/>
          <w:color w:val="333333"/>
          <w:sz w:val="24"/>
          <w:szCs w:val="24"/>
        </w:rPr>
        <w:t xml:space="preserve">: </w:t>
      </w:r>
      <w:r w:rsidR="00BD620A" w:rsidRPr="00BD620A">
        <w:rPr>
          <w:rFonts w:ascii="Times New Roman" w:hAnsi="Times New Roman"/>
          <w:color w:val="333333"/>
          <w:sz w:val="24"/>
          <w:szCs w:val="24"/>
        </w:rPr>
        <w:t>Automotive Maintenance and Light Repair</w:t>
      </w:r>
      <w:proofErr w:type="gramStart"/>
      <w:r w:rsidR="00BD620A" w:rsidRPr="00BD620A">
        <w:rPr>
          <w:rFonts w:ascii="Times New Roman" w:hAnsi="Times New Roman"/>
          <w:color w:val="333333"/>
          <w:sz w:val="24"/>
          <w:szCs w:val="24"/>
        </w:rPr>
        <w:t>,(</w:t>
      </w:r>
      <w:proofErr w:type="gramEnd"/>
      <w:r w:rsidR="00BD620A" w:rsidRPr="00BD620A">
        <w:rPr>
          <w:rFonts w:ascii="Times New Roman" w:hAnsi="Times New Roman"/>
          <w:color w:val="333333"/>
          <w:sz w:val="24"/>
          <w:szCs w:val="24"/>
        </w:rPr>
        <w:t>Rob Thompson, Delmar 2014) Also used in this course are the web-based CDX and Electude NATEF approved study programs</w:t>
      </w:r>
    </w:p>
    <w:p w14:paraId="450BC95A" w14:textId="71202984" w:rsidR="00BD620A" w:rsidRPr="00BD620A" w:rsidRDefault="00BD620A" w:rsidP="00556345">
      <w:pPr>
        <w:pStyle w:val="NormalWeb"/>
        <w:spacing w:before="0" w:beforeAutospacing="0" w:after="0" w:afterAutospacing="0"/>
        <w:jc w:val="both"/>
        <w:rPr>
          <w:rFonts w:ascii="Times New Roman" w:hAnsi="Times New Roman"/>
          <w:color w:val="333333"/>
          <w:sz w:val="24"/>
          <w:szCs w:val="24"/>
        </w:rPr>
      </w:pPr>
    </w:p>
    <w:p w14:paraId="585693F9" w14:textId="7009ED66" w:rsidR="00556345" w:rsidRDefault="00BF4349" w:rsidP="00556345">
      <w:pPr>
        <w:pStyle w:val="NormalWeb"/>
        <w:spacing w:before="0" w:beforeAutospacing="0" w:after="0" w:afterAutospacing="0"/>
        <w:jc w:val="both"/>
        <w:rPr>
          <w:rFonts w:ascii="Times New Roman" w:hAnsi="Times New Roman"/>
          <w:color w:val="333333"/>
          <w:sz w:val="24"/>
          <w:szCs w:val="24"/>
        </w:rPr>
      </w:pPr>
      <w:r w:rsidRPr="007950C5">
        <w:rPr>
          <w:rFonts w:ascii="Myriad Pro" w:hAnsi="Myriad Pro"/>
          <w:noProof/>
        </w:rPr>
        <w:drawing>
          <wp:anchor distT="0" distB="0" distL="114300" distR="114300" simplePos="0" relativeHeight="251663360" behindDoc="0" locked="0" layoutInCell="1" allowOverlap="1" wp14:anchorId="739A6711" wp14:editId="64894860">
            <wp:simplePos x="0" y="0"/>
            <wp:positionH relativeFrom="column">
              <wp:posOffset>3581400</wp:posOffset>
            </wp:positionH>
            <wp:positionV relativeFrom="paragraph">
              <wp:posOffset>285750</wp:posOffset>
            </wp:positionV>
            <wp:extent cx="2343150" cy="1333500"/>
            <wp:effectExtent l="0" t="0" r="0" b="0"/>
            <wp:wrapSquare wrapText="bothSides"/>
            <wp:docPr id="4" name="Picture 4" descr="C:\Users\diasca\Desktop\2018 Grants\CTE Excellence 2018\au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sca\Desktop\2018 Grants\CTE Excellence 2018\auto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20A" w:rsidRPr="00BD620A">
        <w:rPr>
          <w:rFonts w:ascii="Times New Roman" w:hAnsi="Times New Roman"/>
          <w:b/>
          <w:color w:val="333333"/>
          <w:sz w:val="24"/>
          <w:szCs w:val="24"/>
          <w:u w:val="single"/>
        </w:rPr>
        <w:t>Introduction to ASE 10</w:t>
      </w:r>
      <w:r w:rsidR="00BD620A" w:rsidRPr="00BD620A">
        <w:rPr>
          <w:rFonts w:ascii="Times New Roman" w:hAnsi="Times New Roman"/>
          <w:b/>
          <w:color w:val="333333"/>
          <w:sz w:val="24"/>
          <w:szCs w:val="24"/>
          <w:u w:val="single"/>
          <w:vertAlign w:val="superscript"/>
        </w:rPr>
        <w:t>th</w:t>
      </w:r>
      <w:r w:rsidR="00BD620A" w:rsidRPr="00BD620A">
        <w:rPr>
          <w:rFonts w:ascii="Times New Roman" w:hAnsi="Times New Roman"/>
          <w:b/>
          <w:color w:val="333333"/>
          <w:sz w:val="24"/>
          <w:szCs w:val="24"/>
          <w:u w:val="single"/>
        </w:rPr>
        <w:t xml:space="preserve"> Grade</w:t>
      </w:r>
      <w:r w:rsidR="00BD620A">
        <w:rPr>
          <w:rFonts w:ascii="Times New Roman" w:hAnsi="Times New Roman"/>
          <w:b/>
          <w:color w:val="333333"/>
          <w:sz w:val="24"/>
          <w:szCs w:val="24"/>
          <w:u w:val="single"/>
        </w:rPr>
        <w:t>:</w:t>
      </w:r>
      <w:r w:rsidR="00BD620A">
        <w:rPr>
          <w:rFonts w:ascii="Times New Roman" w:hAnsi="Times New Roman"/>
          <w:color w:val="333333"/>
          <w:sz w:val="24"/>
          <w:szCs w:val="24"/>
        </w:rPr>
        <w:t xml:space="preserve">  This </w:t>
      </w:r>
      <w:r w:rsidR="00BD620A" w:rsidRPr="00BD620A">
        <w:rPr>
          <w:rFonts w:ascii="Times New Roman" w:hAnsi="Times New Roman"/>
          <w:color w:val="333333"/>
          <w:sz w:val="24"/>
          <w:szCs w:val="24"/>
        </w:rPr>
        <w:t xml:space="preserve">second year course </w:t>
      </w:r>
      <w:r w:rsidR="00BD620A">
        <w:rPr>
          <w:rFonts w:ascii="Times New Roman" w:hAnsi="Times New Roman"/>
          <w:color w:val="333333"/>
          <w:sz w:val="24"/>
          <w:szCs w:val="24"/>
        </w:rPr>
        <w:t xml:space="preserve">is </w:t>
      </w:r>
      <w:r w:rsidR="00BD620A" w:rsidRPr="00BD620A">
        <w:rPr>
          <w:rFonts w:ascii="Times New Roman" w:hAnsi="Times New Roman"/>
          <w:color w:val="333333"/>
          <w:sz w:val="24"/>
          <w:szCs w:val="24"/>
        </w:rPr>
        <w:t>designed to expand upon the basic skills covered in</w:t>
      </w:r>
      <w:r w:rsidR="00BD620A" w:rsidRPr="00BD620A">
        <w:rPr>
          <w:rStyle w:val="apple-converted-space"/>
          <w:rFonts w:ascii="Times New Roman" w:hAnsi="Times New Roman"/>
          <w:color w:val="333333"/>
          <w:sz w:val="24"/>
          <w:szCs w:val="24"/>
        </w:rPr>
        <w:t> </w:t>
      </w:r>
      <w:r w:rsidR="00BD620A" w:rsidRPr="00BD620A">
        <w:rPr>
          <w:rFonts w:ascii="Times New Roman" w:hAnsi="Times New Roman"/>
          <w:color w:val="333333"/>
          <w:sz w:val="24"/>
          <w:szCs w:val="24"/>
          <w:u w:val="single"/>
        </w:rPr>
        <w:t>Fundamentals of ASE</w:t>
      </w:r>
      <w:r w:rsidR="00BD620A" w:rsidRPr="00BD620A">
        <w:rPr>
          <w:rFonts w:ascii="Times New Roman" w:hAnsi="Times New Roman"/>
          <w:color w:val="333333"/>
          <w:sz w:val="24"/>
          <w:szCs w:val="24"/>
        </w:rPr>
        <w:t xml:space="preserve">. The NATEF MLR specialty area is explored in greater depth. Students are required to complete an online OSHA based program. Individual and team projects are completed using assigned NATEF- based tasks. Customer relations as well as problem solving skills and diagnostics are stressed. Students use </w:t>
      </w:r>
      <w:r w:rsidR="00556345">
        <w:rPr>
          <w:rFonts w:ascii="Times New Roman" w:hAnsi="Times New Roman"/>
          <w:color w:val="333333"/>
          <w:sz w:val="24"/>
          <w:szCs w:val="24"/>
        </w:rPr>
        <w:t xml:space="preserve">web-based </w:t>
      </w:r>
      <w:r w:rsidR="00BD620A" w:rsidRPr="00BD620A">
        <w:rPr>
          <w:rFonts w:ascii="Times New Roman" w:hAnsi="Times New Roman"/>
          <w:color w:val="333333"/>
          <w:sz w:val="24"/>
          <w:szCs w:val="24"/>
        </w:rPr>
        <w:t xml:space="preserve">CDX and Electude online </w:t>
      </w:r>
      <w:r w:rsidR="00556345">
        <w:rPr>
          <w:rFonts w:ascii="Times New Roman" w:hAnsi="Times New Roman"/>
          <w:color w:val="333333"/>
          <w:sz w:val="24"/>
          <w:szCs w:val="24"/>
        </w:rPr>
        <w:t xml:space="preserve">automotive instructional/study programs, and the </w:t>
      </w:r>
      <w:r w:rsidR="00BD620A" w:rsidRPr="00556345">
        <w:rPr>
          <w:rFonts w:ascii="Times New Roman" w:hAnsi="Times New Roman"/>
          <w:i/>
          <w:color w:val="333333"/>
          <w:sz w:val="24"/>
          <w:szCs w:val="24"/>
        </w:rPr>
        <w:t>Automotive Maintenance and Light Repair</w:t>
      </w:r>
      <w:r w:rsidR="00556345">
        <w:rPr>
          <w:rFonts w:ascii="Times New Roman" w:hAnsi="Times New Roman"/>
          <w:i/>
          <w:color w:val="333333"/>
          <w:sz w:val="24"/>
          <w:szCs w:val="24"/>
        </w:rPr>
        <w:t xml:space="preserve"> </w:t>
      </w:r>
      <w:r w:rsidR="00556345">
        <w:rPr>
          <w:rFonts w:ascii="Times New Roman" w:hAnsi="Times New Roman"/>
          <w:color w:val="333333"/>
          <w:sz w:val="24"/>
          <w:szCs w:val="24"/>
        </w:rPr>
        <w:t>textbook</w:t>
      </w:r>
      <w:r w:rsidR="00556345">
        <w:rPr>
          <w:rFonts w:ascii="Times New Roman" w:hAnsi="Times New Roman"/>
          <w:i/>
          <w:color w:val="333333"/>
          <w:sz w:val="24"/>
          <w:szCs w:val="24"/>
        </w:rPr>
        <w:t xml:space="preserve"> </w:t>
      </w:r>
      <w:r w:rsidR="00BD620A" w:rsidRPr="00BD620A">
        <w:rPr>
          <w:rFonts w:ascii="Times New Roman" w:hAnsi="Times New Roman"/>
          <w:color w:val="333333"/>
          <w:sz w:val="24"/>
          <w:szCs w:val="24"/>
        </w:rPr>
        <w:t>(Rob Thompson, Delmar 2014)</w:t>
      </w:r>
      <w:r w:rsidR="00556345">
        <w:rPr>
          <w:rFonts w:ascii="Times New Roman" w:hAnsi="Times New Roman"/>
          <w:color w:val="333333"/>
          <w:sz w:val="24"/>
          <w:szCs w:val="24"/>
        </w:rPr>
        <w:t>.</w:t>
      </w:r>
      <w:r w:rsidR="00BD2CE5" w:rsidRPr="00BD2CE5">
        <w:rPr>
          <w:rFonts w:ascii="Myriad Pro" w:hAnsi="Myriad Pro"/>
          <w:noProof/>
        </w:rPr>
        <w:t xml:space="preserve"> </w:t>
      </w:r>
    </w:p>
    <w:p w14:paraId="6788D0F6" w14:textId="33C7AA8E" w:rsidR="00BD620A" w:rsidRDefault="00556345" w:rsidP="00556345">
      <w:pPr>
        <w:pStyle w:val="NormalWeb"/>
        <w:spacing w:before="0" w:beforeAutospacing="0" w:after="0" w:afterAutospacing="0"/>
        <w:jc w:val="both"/>
        <w:rPr>
          <w:rFonts w:ascii="Times New Roman" w:hAnsi="Times New Roman"/>
          <w:sz w:val="24"/>
          <w:szCs w:val="24"/>
        </w:rPr>
      </w:pPr>
      <w:r w:rsidRPr="00BD620A">
        <w:rPr>
          <w:rFonts w:ascii="Times New Roman" w:hAnsi="Times New Roman"/>
          <w:sz w:val="24"/>
          <w:szCs w:val="24"/>
        </w:rPr>
        <w:t xml:space="preserve"> </w:t>
      </w:r>
    </w:p>
    <w:p w14:paraId="2150D5AE" w14:textId="02F134CE" w:rsidR="00BF4349" w:rsidRDefault="00BF4349" w:rsidP="00556345">
      <w:pPr>
        <w:pStyle w:val="NormalWeb"/>
        <w:spacing w:before="0" w:beforeAutospacing="0" w:after="0" w:afterAutospacing="0"/>
        <w:jc w:val="both"/>
        <w:rPr>
          <w:rFonts w:ascii="Times New Roman" w:hAnsi="Times New Roman"/>
          <w:sz w:val="24"/>
          <w:szCs w:val="24"/>
        </w:rPr>
      </w:pPr>
    </w:p>
    <w:p w14:paraId="35224955" w14:textId="1DDC513F" w:rsidR="00BF4349" w:rsidRDefault="00BF4349" w:rsidP="00556345">
      <w:pPr>
        <w:pStyle w:val="NormalWeb"/>
        <w:spacing w:before="0" w:beforeAutospacing="0" w:after="0" w:afterAutospacing="0"/>
        <w:jc w:val="both"/>
        <w:rPr>
          <w:rFonts w:ascii="Times New Roman" w:hAnsi="Times New Roman"/>
          <w:sz w:val="24"/>
          <w:szCs w:val="24"/>
        </w:rPr>
      </w:pPr>
    </w:p>
    <w:p w14:paraId="7F64028A" w14:textId="651E17D8" w:rsidR="00BF4349" w:rsidRDefault="00BF4349" w:rsidP="00556345">
      <w:pPr>
        <w:pStyle w:val="NormalWeb"/>
        <w:spacing w:before="0" w:beforeAutospacing="0" w:after="0" w:afterAutospacing="0"/>
        <w:jc w:val="both"/>
        <w:rPr>
          <w:rFonts w:ascii="Times New Roman" w:hAnsi="Times New Roman"/>
          <w:sz w:val="24"/>
          <w:szCs w:val="24"/>
        </w:rPr>
      </w:pPr>
    </w:p>
    <w:p w14:paraId="34C5D5D6" w14:textId="22AE83B3" w:rsidR="00BD2CE5" w:rsidRPr="00BD620A" w:rsidRDefault="00BD2CE5" w:rsidP="00556345">
      <w:pPr>
        <w:pStyle w:val="NormalWeb"/>
        <w:spacing w:before="0" w:beforeAutospacing="0" w:after="0" w:afterAutospacing="0"/>
        <w:jc w:val="both"/>
        <w:rPr>
          <w:rFonts w:ascii="Times New Roman" w:hAnsi="Times New Roman"/>
          <w:sz w:val="24"/>
          <w:szCs w:val="24"/>
        </w:rPr>
      </w:pPr>
    </w:p>
    <w:p w14:paraId="5AF01AEA" w14:textId="1BFF2AD8" w:rsidR="00BD620A" w:rsidRPr="00556345" w:rsidRDefault="00BF4349" w:rsidP="00556345">
      <w:pPr>
        <w:pStyle w:val="NormalWeb"/>
        <w:spacing w:before="0" w:beforeAutospacing="0" w:after="0" w:afterAutospacing="0"/>
        <w:jc w:val="both"/>
        <w:rPr>
          <w:rFonts w:ascii="Times New Roman" w:hAnsi="Times New Roman"/>
          <w:b/>
          <w:color w:val="333333"/>
          <w:sz w:val="24"/>
          <w:szCs w:val="24"/>
          <w:u w:val="single"/>
        </w:rPr>
      </w:pPr>
      <w:r w:rsidRPr="007950C5">
        <w:rPr>
          <w:rFonts w:ascii="Myriad Pro" w:hAnsi="Myriad Pro"/>
          <w:noProof/>
        </w:rPr>
        <w:drawing>
          <wp:anchor distT="0" distB="0" distL="114300" distR="114300" simplePos="0" relativeHeight="251659264" behindDoc="0" locked="0" layoutInCell="1" allowOverlap="1" wp14:anchorId="72BC2841" wp14:editId="51261607">
            <wp:simplePos x="0" y="0"/>
            <wp:positionH relativeFrom="column">
              <wp:posOffset>66675</wp:posOffset>
            </wp:positionH>
            <wp:positionV relativeFrom="page">
              <wp:posOffset>1981200</wp:posOffset>
            </wp:positionV>
            <wp:extent cx="2428875" cy="1619250"/>
            <wp:effectExtent l="0" t="0" r="9525" b="0"/>
            <wp:wrapSquare wrapText="bothSides"/>
            <wp:docPr id="2" name="Picture 2" descr="C:\Users\diasca\Desktop\2018 Grants\CTE Excellence 2018\au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sca\Desktop\2018 Grants\CTE Excellence 2018\auto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anchor>
        </w:drawing>
      </w:r>
      <w:r w:rsidR="00BD620A" w:rsidRPr="00BD620A">
        <w:rPr>
          <w:rFonts w:ascii="Times New Roman" w:hAnsi="Times New Roman"/>
          <w:b/>
          <w:color w:val="333333"/>
          <w:sz w:val="24"/>
          <w:szCs w:val="24"/>
          <w:u w:val="single"/>
        </w:rPr>
        <w:t>Applications of Auto Systems 11</w:t>
      </w:r>
      <w:r w:rsidR="00BD620A" w:rsidRPr="00BD620A">
        <w:rPr>
          <w:rFonts w:ascii="Times New Roman" w:hAnsi="Times New Roman"/>
          <w:b/>
          <w:color w:val="333333"/>
          <w:sz w:val="24"/>
          <w:szCs w:val="24"/>
          <w:u w:val="single"/>
          <w:vertAlign w:val="superscript"/>
        </w:rPr>
        <w:t>th</w:t>
      </w:r>
      <w:r w:rsidR="00BD620A" w:rsidRPr="00BD620A">
        <w:rPr>
          <w:rFonts w:ascii="Times New Roman" w:hAnsi="Times New Roman"/>
          <w:b/>
          <w:color w:val="333333"/>
          <w:sz w:val="24"/>
          <w:szCs w:val="24"/>
          <w:u w:val="single"/>
        </w:rPr>
        <w:t xml:space="preserve"> Grade</w:t>
      </w:r>
      <w:r w:rsidR="00556345">
        <w:rPr>
          <w:rFonts w:ascii="Times New Roman" w:hAnsi="Times New Roman"/>
          <w:b/>
          <w:color w:val="333333"/>
          <w:sz w:val="24"/>
          <w:szCs w:val="24"/>
          <w:u w:val="single"/>
        </w:rPr>
        <w:t>:</w:t>
      </w:r>
      <w:r w:rsidR="00556345">
        <w:rPr>
          <w:rFonts w:ascii="Times New Roman" w:hAnsi="Times New Roman"/>
          <w:color w:val="333333"/>
          <w:sz w:val="24"/>
          <w:szCs w:val="24"/>
        </w:rPr>
        <w:t xml:space="preserve"> </w:t>
      </w:r>
      <w:r w:rsidR="00BD620A" w:rsidRPr="00BD620A">
        <w:rPr>
          <w:rFonts w:ascii="Times New Roman" w:hAnsi="Times New Roman"/>
          <w:color w:val="333333"/>
          <w:sz w:val="24"/>
          <w:szCs w:val="24"/>
        </w:rPr>
        <w:t xml:space="preserve">This course </w:t>
      </w:r>
      <w:r w:rsidR="00556345">
        <w:rPr>
          <w:rFonts w:ascii="Times New Roman" w:hAnsi="Times New Roman"/>
          <w:color w:val="333333"/>
          <w:sz w:val="24"/>
          <w:szCs w:val="24"/>
        </w:rPr>
        <w:t xml:space="preserve">explores the </w:t>
      </w:r>
      <w:r w:rsidR="00BD620A" w:rsidRPr="00BD620A">
        <w:rPr>
          <w:rFonts w:ascii="Times New Roman" w:hAnsi="Times New Roman"/>
          <w:color w:val="333333"/>
          <w:sz w:val="24"/>
          <w:szCs w:val="24"/>
        </w:rPr>
        <w:t>NATEF MLR specialty area in greater depth. Emphasis is placed upon AYES (Automotive Youth Educational S</w:t>
      </w:r>
      <w:r w:rsidR="00556345">
        <w:rPr>
          <w:rFonts w:ascii="Times New Roman" w:hAnsi="Times New Roman"/>
          <w:color w:val="333333"/>
          <w:sz w:val="24"/>
          <w:szCs w:val="24"/>
        </w:rPr>
        <w:t>ystems) internship preparation, which includes</w:t>
      </w:r>
      <w:r w:rsidR="00BD620A" w:rsidRPr="00BD620A">
        <w:rPr>
          <w:rFonts w:ascii="Times New Roman" w:hAnsi="Times New Roman"/>
          <w:color w:val="333333"/>
          <w:sz w:val="24"/>
          <w:szCs w:val="24"/>
        </w:rPr>
        <w:t xml:space="preserve"> mentor/intern training. Students may serve an internship at the conclusion of this course. Individual and team projects are completed using assigned NATEF- based tasks</w:t>
      </w:r>
      <w:r w:rsidR="00556345">
        <w:rPr>
          <w:rFonts w:ascii="Times New Roman" w:hAnsi="Times New Roman"/>
          <w:color w:val="333333"/>
          <w:sz w:val="24"/>
          <w:szCs w:val="24"/>
        </w:rPr>
        <w:t>, which are</w:t>
      </w:r>
      <w:r w:rsidR="00BD620A" w:rsidRPr="00BD620A">
        <w:rPr>
          <w:rFonts w:ascii="Times New Roman" w:hAnsi="Times New Roman"/>
          <w:color w:val="333333"/>
          <w:sz w:val="24"/>
          <w:szCs w:val="24"/>
        </w:rPr>
        <w:t xml:space="preserve"> listed in the NATEF MLR task list, 2013 version. Units of study include customer relations as well as problem solving skills and diagnostics. Students </w:t>
      </w:r>
      <w:r w:rsidR="00556345">
        <w:rPr>
          <w:rFonts w:ascii="Times New Roman" w:hAnsi="Times New Roman"/>
          <w:color w:val="333333"/>
          <w:sz w:val="24"/>
          <w:szCs w:val="24"/>
        </w:rPr>
        <w:t xml:space="preserve">continue to </w:t>
      </w:r>
      <w:r w:rsidR="00BD620A" w:rsidRPr="00BD620A">
        <w:rPr>
          <w:rFonts w:ascii="Times New Roman" w:hAnsi="Times New Roman"/>
          <w:color w:val="333333"/>
          <w:sz w:val="24"/>
          <w:szCs w:val="24"/>
        </w:rPr>
        <w:t xml:space="preserve">use </w:t>
      </w:r>
      <w:r w:rsidR="00556345">
        <w:rPr>
          <w:rFonts w:ascii="Times New Roman" w:hAnsi="Times New Roman"/>
          <w:color w:val="333333"/>
          <w:sz w:val="24"/>
          <w:szCs w:val="24"/>
        </w:rPr>
        <w:t xml:space="preserve">the web-based </w:t>
      </w:r>
      <w:r w:rsidR="00BD620A" w:rsidRPr="00BD620A">
        <w:rPr>
          <w:rFonts w:ascii="Times New Roman" w:hAnsi="Times New Roman"/>
          <w:color w:val="333333"/>
          <w:sz w:val="24"/>
          <w:szCs w:val="24"/>
        </w:rPr>
        <w:t xml:space="preserve">CDX and Electude online automotive program as well as the text book, </w:t>
      </w:r>
      <w:r w:rsidR="00BD620A" w:rsidRPr="00556345">
        <w:rPr>
          <w:rFonts w:ascii="Times New Roman" w:hAnsi="Times New Roman"/>
          <w:i/>
          <w:color w:val="333333"/>
          <w:sz w:val="24"/>
          <w:szCs w:val="24"/>
        </w:rPr>
        <w:t>Automotive Maintenance and Light Repair</w:t>
      </w:r>
      <w:r w:rsidR="00556345">
        <w:rPr>
          <w:rFonts w:ascii="Times New Roman" w:hAnsi="Times New Roman"/>
          <w:color w:val="333333"/>
          <w:sz w:val="24"/>
          <w:szCs w:val="24"/>
        </w:rPr>
        <w:t xml:space="preserve"> </w:t>
      </w:r>
      <w:r w:rsidR="00BD620A" w:rsidRPr="00BD620A">
        <w:rPr>
          <w:rFonts w:ascii="Times New Roman" w:hAnsi="Times New Roman"/>
          <w:color w:val="333333"/>
          <w:sz w:val="24"/>
          <w:szCs w:val="24"/>
        </w:rPr>
        <w:t>(Rob Thompson, Delmar 2014)</w:t>
      </w:r>
    </w:p>
    <w:p w14:paraId="4845646A" w14:textId="183CD688" w:rsidR="00BD620A" w:rsidRPr="00BD620A" w:rsidRDefault="00BD620A" w:rsidP="00556345">
      <w:pPr>
        <w:jc w:val="both"/>
        <w:rPr>
          <w:rFonts w:ascii="Times New Roman" w:hAnsi="Times New Roman" w:cs="Times New Roman"/>
          <w:sz w:val="24"/>
          <w:szCs w:val="24"/>
        </w:rPr>
      </w:pPr>
    </w:p>
    <w:p w14:paraId="2B977A5E" w14:textId="43AB6BC8" w:rsidR="009A4071" w:rsidRPr="002133CC" w:rsidRDefault="00BD620A" w:rsidP="002133CC">
      <w:pPr>
        <w:pStyle w:val="NormalWeb"/>
        <w:spacing w:before="0" w:beforeAutospacing="0" w:after="0" w:afterAutospacing="0"/>
        <w:jc w:val="both"/>
        <w:rPr>
          <w:rFonts w:ascii="Times New Roman" w:hAnsi="Times New Roman"/>
          <w:b/>
          <w:color w:val="333333"/>
          <w:sz w:val="24"/>
          <w:szCs w:val="24"/>
        </w:rPr>
      </w:pPr>
      <w:r w:rsidRPr="00556345">
        <w:rPr>
          <w:rFonts w:ascii="Times New Roman" w:hAnsi="Times New Roman"/>
          <w:b/>
          <w:color w:val="333333"/>
          <w:sz w:val="24"/>
          <w:szCs w:val="24"/>
          <w:u w:val="single"/>
        </w:rPr>
        <w:t>Advanced Systems Seminar 12</w:t>
      </w:r>
      <w:r w:rsidRPr="00556345">
        <w:rPr>
          <w:rFonts w:ascii="Times New Roman" w:hAnsi="Times New Roman"/>
          <w:b/>
          <w:color w:val="333333"/>
          <w:sz w:val="24"/>
          <w:szCs w:val="24"/>
          <w:u w:val="single"/>
          <w:vertAlign w:val="superscript"/>
        </w:rPr>
        <w:t>th</w:t>
      </w:r>
      <w:r w:rsidRPr="00556345">
        <w:rPr>
          <w:rFonts w:ascii="Times New Roman" w:hAnsi="Times New Roman"/>
          <w:b/>
          <w:color w:val="333333"/>
          <w:sz w:val="24"/>
          <w:szCs w:val="24"/>
          <w:u w:val="single"/>
        </w:rPr>
        <w:t xml:space="preserve"> Grade</w:t>
      </w:r>
      <w:r w:rsidR="00556345" w:rsidRPr="00556345">
        <w:rPr>
          <w:rFonts w:ascii="Times New Roman" w:hAnsi="Times New Roman"/>
          <w:b/>
          <w:color w:val="333333"/>
          <w:sz w:val="24"/>
          <w:szCs w:val="24"/>
          <w:u w:val="single"/>
        </w:rPr>
        <w:t>:</w:t>
      </w:r>
      <w:r w:rsidR="00556345">
        <w:rPr>
          <w:rFonts w:ascii="Times New Roman" w:hAnsi="Times New Roman"/>
          <w:b/>
          <w:color w:val="333333"/>
          <w:sz w:val="24"/>
          <w:szCs w:val="24"/>
        </w:rPr>
        <w:t xml:space="preserve">  </w:t>
      </w:r>
      <w:r w:rsidR="00556345">
        <w:rPr>
          <w:rFonts w:ascii="Times New Roman" w:hAnsi="Times New Roman"/>
          <w:color w:val="333333"/>
          <w:sz w:val="24"/>
          <w:szCs w:val="24"/>
        </w:rPr>
        <w:t>Many of the</w:t>
      </w:r>
      <w:r w:rsidRPr="00BD620A">
        <w:rPr>
          <w:rFonts w:ascii="Times New Roman" w:hAnsi="Times New Roman"/>
          <w:color w:val="333333"/>
          <w:sz w:val="24"/>
          <w:szCs w:val="24"/>
        </w:rPr>
        <w:t xml:space="preserve"> students </w:t>
      </w:r>
      <w:r w:rsidR="00556345">
        <w:rPr>
          <w:rFonts w:ascii="Times New Roman" w:hAnsi="Times New Roman"/>
          <w:color w:val="333333"/>
          <w:sz w:val="24"/>
          <w:szCs w:val="24"/>
        </w:rPr>
        <w:t xml:space="preserve">enrolled in this course </w:t>
      </w:r>
      <w:r w:rsidRPr="00BD620A">
        <w:rPr>
          <w:rFonts w:ascii="Times New Roman" w:hAnsi="Times New Roman"/>
          <w:color w:val="333333"/>
          <w:sz w:val="24"/>
          <w:szCs w:val="24"/>
        </w:rPr>
        <w:t>have completed a summer internship at an automotive service facility. Students who meet specified academic requirements are eligible to continue their internship for a maximum of four days per week</w:t>
      </w:r>
      <w:r w:rsidR="00556345">
        <w:rPr>
          <w:rFonts w:ascii="Times New Roman" w:hAnsi="Times New Roman"/>
          <w:color w:val="333333"/>
          <w:sz w:val="24"/>
          <w:szCs w:val="24"/>
        </w:rPr>
        <w:t xml:space="preserve"> and</w:t>
      </w:r>
      <w:r w:rsidRPr="00BD620A">
        <w:rPr>
          <w:rFonts w:ascii="Times New Roman" w:hAnsi="Times New Roman"/>
          <w:color w:val="333333"/>
          <w:sz w:val="24"/>
          <w:szCs w:val="24"/>
        </w:rPr>
        <w:t xml:space="preserve"> maintain a work journal that is </w:t>
      </w:r>
      <w:r w:rsidR="00556345">
        <w:rPr>
          <w:rFonts w:ascii="Times New Roman" w:hAnsi="Times New Roman"/>
          <w:color w:val="333333"/>
          <w:sz w:val="24"/>
          <w:szCs w:val="24"/>
        </w:rPr>
        <w:t xml:space="preserve">reviewed weekly. </w:t>
      </w:r>
      <w:r w:rsidRPr="00BD620A">
        <w:rPr>
          <w:rFonts w:ascii="Times New Roman" w:hAnsi="Times New Roman"/>
          <w:color w:val="333333"/>
          <w:sz w:val="24"/>
          <w:szCs w:val="24"/>
        </w:rPr>
        <w:t>NATEF MLR areas are further expanded upon</w:t>
      </w:r>
      <w:r w:rsidR="00556345">
        <w:rPr>
          <w:rFonts w:ascii="Times New Roman" w:hAnsi="Times New Roman"/>
          <w:color w:val="333333"/>
          <w:sz w:val="24"/>
          <w:szCs w:val="24"/>
        </w:rPr>
        <w:t xml:space="preserve"> and emphasis is upon preparing students to take and pass </w:t>
      </w:r>
      <w:r w:rsidRPr="00BD620A">
        <w:rPr>
          <w:rFonts w:ascii="Times New Roman" w:hAnsi="Times New Roman"/>
          <w:color w:val="333333"/>
          <w:sz w:val="24"/>
          <w:szCs w:val="24"/>
        </w:rPr>
        <w:t>ASE</w:t>
      </w:r>
      <w:r w:rsidR="00556345">
        <w:rPr>
          <w:rFonts w:ascii="Times New Roman" w:hAnsi="Times New Roman"/>
          <w:color w:val="333333"/>
          <w:sz w:val="24"/>
          <w:szCs w:val="24"/>
        </w:rPr>
        <w:t>/NATEF</w:t>
      </w:r>
      <w:r w:rsidRPr="00BD620A">
        <w:rPr>
          <w:rFonts w:ascii="Times New Roman" w:hAnsi="Times New Roman"/>
          <w:color w:val="333333"/>
          <w:sz w:val="24"/>
          <w:szCs w:val="24"/>
        </w:rPr>
        <w:t xml:space="preserve"> </w:t>
      </w:r>
      <w:r w:rsidR="00556345">
        <w:rPr>
          <w:rFonts w:ascii="Times New Roman" w:hAnsi="Times New Roman"/>
          <w:color w:val="333333"/>
          <w:sz w:val="24"/>
          <w:szCs w:val="24"/>
        </w:rPr>
        <w:t>certification examinations.</w:t>
      </w:r>
      <w:r w:rsidRPr="00BD620A">
        <w:rPr>
          <w:rFonts w:ascii="Times New Roman" w:hAnsi="Times New Roman"/>
          <w:color w:val="333333"/>
          <w:sz w:val="24"/>
          <w:szCs w:val="24"/>
        </w:rPr>
        <w:t xml:space="preserve"> </w:t>
      </w:r>
      <w:r w:rsidR="002133CC">
        <w:rPr>
          <w:rFonts w:ascii="Times New Roman" w:hAnsi="Times New Roman"/>
          <w:color w:val="333333"/>
          <w:sz w:val="24"/>
          <w:szCs w:val="24"/>
        </w:rPr>
        <w:t>Course</w:t>
      </w:r>
      <w:r w:rsidR="002133CC" w:rsidRPr="00BD620A">
        <w:rPr>
          <w:rFonts w:ascii="Times New Roman" w:hAnsi="Times New Roman"/>
          <w:color w:val="333333"/>
          <w:sz w:val="24"/>
          <w:szCs w:val="24"/>
        </w:rPr>
        <w:t xml:space="preserve"> units</w:t>
      </w:r>
      <w:r w:rsidR="002133CC">
        <w:rPr>
          <w:rFonts w:ascii="Times New Roman" w:hAnsi="Times New Roman"/>
          <w:color w:val="333333"/>
          <w:sz w:val="24"/>
          <w:szCs w:val="24"/>
        </w:rPr>
        <w:t xml:space="preserve"> include OBD diagnostics and are constantly updated to respond </w:t>
      </w:r>
      <w:r w:rsidR="002133CC" w:rsidRPr="00BD620A">
        <w:rPr>
          <w:rFonts w:ascii="Times New Roman" w:hAnsi="Times New Roman"/>
          <w:color w:val="333333"/>
          <w:sz w:val="24"/>
          <w:szCs w:val="24"/>
        </w:rPr>
        <w:t xml:space="preserve">to </w:t>
      </w:r>
      <w:r w:rsidR="002133CC">
        <w:rPr>
          <w:rFonts w:ascii="Times New Roman" w:hAnsi="Times New Roman"/>
          <w:color w:val="333333"/>
          <w:sz w:val="24"/>
          <w:szCs w:val="24"/>
        </w:rPr>
        <w:t xml:space="preserve">changing </w:t>
      </w:r>
      <w:r w:rsidR="002133CC" w:rsidRPr="00BD620A">
        <w:rPr>
          <w:rFonts w:ascii="Times New Roman" w:hAnsi="Times New Roman"/>
          <w:color w:val="333333"/>
          <w:sz w:val="24"/>
          <w:szCs w:val="24"/>
        </w:rPr>
        <w:t>rea</w:t>
      </w:r>
      <w:r w:rsidR="002133CC">
        <w:rPr>
          <w:rFonts w:ascii="Times New Roman" w:hAnsi="Times New Roman"/>
          <w:color w:val="333333"/>
          <w:sz w:val="24"/>
          <w:szCs w:val="24"/>
        </w:rPr>
        <w:t>l-</w:t>
      </w:r>
      <w:r w:rsidR="002133CC" w:rsidRPr="00BD620A">
        <w:rPr>
          <w:rFonts w:ascii="Times New Roman" w:hAnsi="Times New Roman"/>
          <w:color w:val="333333"/>
          <w:sz w:val="24"/>
          <w:szCs w:val="24"/>
        </w:rPr>
        <w:t xml:space="preserve">world </w:t>
      </w:r>
      <w:r w:rsidR="002133CC">
        <w:rPr>
          <w:rFonts w:ascii="Times New Roman" w:hAnsi="Times New Roman"/>
          <w:color w:val="333333"/>
          <w:sz w:val="24"/>
          <w:szCs w:val="24"/>
        </w:rPr>
        <w:t xml:space="preserve">industry </w:t>
      </w:r>
      <w:r w:rsidR="002133CC" w:rsidRPr="00BD620A">
        <w:rPr>
          <w:rFonts w:ascii="Times New Roman" w:hAnsi="Times New Roman"/>
          <w:color w:val="333333"/>
          <w:sz w:val="24"/>
          <w:szCs w:val="24"/>
        </w:rPr>
        <w:t>standards</w:t>
      </w:r>
      <w:r w:rsidR="002133CC">
        <w:rPr>
          <w:rFonts w:ascii="Times New Roman" w:hAnsi="Times New Roman"/>
          <w:color w:val="333333"/>
          <w:sz w:val="24"/>
          <w:szCs w:val="24"/>
        </w:rPr>
        <w:t>, such as a r</w:t>
      </w:r>
      <w:r w:rsidR="002133CC" w:rsidRPr="00BD620A">
        <w:rPr>
          <w:rFonts w:ascii="Times New Roman" w:hAnsi="Times New Roman"/>
          <w:color w:val="333333"/>
          <w:sz w:val="24"/>
          <w:szCs w:val="24"/>
        </w:rPr>
        <w:t>ecently added unit covering Hybrid vehicle basics and safety precautions.</w:t>
      </w:r>
      <w:r w:rsidR="002133CC">
        <w:rPr>
          <w:rFonts w:ascii="Times New Roman" w:hAnsi="Times New Roman"/>
          <w:color w:val="333333"/>
          <w:sz w:val="24"/>
          <w:szCs w:val="24"/>
        </w:rPr>
        <w:t xml:space="preserve"> </w:t>
      </w:r>
      <w:r w:rsidR="00556345">
        <w:rPr>
          <w:rFonts w:ascii="Times New Roman" w:hAnsi="Times New Roman"/>
          <w:color w:val="333333"/>
          <w:sz w:val="24"/>
          <w:szCs w:val="24"/>
        </w:rPr>
        <w:t>S</w:t>
      </w:r>
      <w:r w:rsidRPr="00BD620A">
        <w:rPr>
          <w:rFonts w:ascii="Times New Roman" w:hAnsi="Times New Roman"/>
          <w:color w:val="333333"/>
          <w:sz w:val="24"/>
          <w:szCs w:val="24"/>
        </w:rPr>
        <w:t xml:space="preserve">tudents </w:t>
      </w:r>
      <w:r w:rsidR="00556345">
        <w:rPr>
          <w:rFonts w:ascii="Times New Roman" w:hAnsi="Times New Roman"/>
          <w:color w:val="333333"/>
          <w:sz w:val="24"/>
          <w:szCs w:val="24"/>
        </w:rPr>
        <w:t xml:space="preserve">also </w:t>
      </w:r>
      <w:r w:rsidRPr="00BD620A">
        <w:rPr>
          <w:rFonts w:ascii="Times New Roman" w:hAnsi="Times New Roman"/>
          <w:color w:val="333333"/>
          <w:sz w:val="24"/>
          <w:szCs w:val="24"/>
        </w:rPr>
        <w:t>compl</w:t>
      </w:r>
      <w:r w:rsidR="00556345">
        <w:rPr>
          <w:rFonts w:ascii="Times New Roman" w:hAnsi="Times New Roman"/>
          <w:color w:val="333333"/>
          <w:sz w:val="24"/>
          <w:szCs w:val="24"/>
        </w:rPr>
        <w:t xml:space="preserve">ete a nationally recognized, web-based, </w:t>
      </w:r>
      <w:r w:rsidRPr="00BD620A">
        <w:rPr>
          <w:rFonts w:ascii="Times New Roman" w:hAnsi="Times New Roman"/>
          <w:color w:val="333333"/>
          <w:sz w:val="24"/>
          <w:szCs w:val="24"/>
        </w:rPr>
        <w:t xml:space="preserve">OSHA approved </w:t>
      </w:r>
      <w:r w:rsidR="00556345">
        <w:rPr>
          <w:rFonts w:ascii="Times New Roman" w:hAnsi="Times New Roman"/>
          <w:color w:val="333333"/>
          <w:sz w:val="24"/>
          <w:szCs w:val="24"/>
        </w:rPr>
        <w:t>S</w:t>
      </w:r>
      <w:r w:rsidRPr="00BD620A">
        <w:rPr>
          <w:rFonts w:ascii="Times New Roman" w:hAnsi="Times New Roman"/>
          <w:color w:val="333333"/>
          <w:sz w:val="24"/>
          <w:szCs w:val="24"/>
        </w:rPr>
        <w:t xml:space="preserve">afety and </w:t>
      </w:r>
      <w:r w:rsidR="00556345">
        <w:rPr>
          <w:rFonts w:ascii="Times New Roman" w:hAnsi="Times New Roman"/>
          <w:color w:val="333333"/>
          <w:sz w:val="24"/>
          <w:szCs w:val="24"/>
        </w:rPr>
        <w:t>P</w:t>
      </w:r>
      <w:r w:rsidRPr="00BD620A">
        <w:rPr>
          <w:rFonts w:ascii="Times New Roman" w:hAnsi="Times New Roman"/>
          <w:color w:val="333333"/>
          <w:sz w:val="24"/>
          <w:szCs w:val="24"/>
        </w:rPr>
        <w:t xml:space="preserve">ollution </w:t>
      </w:r>
      <w:r w:rsidR="00556345">
        <w:rPr>
          <w:rFonts w:ascii="Times New Roman" w:hAnsi="Times New Roman"/>
          <w:color w:val="333333"/>
          <w:sz w:val="24"/>
          <w:szCs w:val="24"/>
        </w:rPr>
        <w:t>C</w:t>
      </w:r>
      <w:r w:rsidRPr="00BD620A">
        <w:rPr>
          <w:rFonts w:ascii="Times New Roman" w:hAnsi="Times New Roman"/>
          <w:color w:val="333333"/>
          <w:sz w:val="24"/>
          <w:szCs w:val="24"/>
        </w:rPr>
        <w:t xml:space="preserve">ontrol </w:t>
      </w:r>
      <w:r w:rsidR="00556345">
        <w:rPr>
          <w:rFonts w:ascii="Times New Roman" w:hAnsi="Times New Roman"/>
          <w:color w:val="333333"/>
          <w:sz w:val="24"/>
          <w:szCs w:val="24"/>
        </w:rPr>
        <w:t>C</w:t>
      </w:r>
      <w:r w:rsidRPr="00BD620A">
        <w:rPr>
          <w:rFonts w:ascii="Times New Roman" w:hAnsi="Times New Roman"/>
          <w:color w:val="333333"/>
          <w:sz w:val="24"/>
          <w:szCs w:val="24"/>
        </w:rPr>
        <w:t>ertification program</w:t>
      </w:r>
      <w:r w:rsidR="00556345">
        <w:rPr>
          <w:rFonts w:ascii="Times New Roman" w:hAnsi="Times New Roman"/>
          <w:color w:val="333333"/>
          <w:sz w:val="24"/>
          <w:szCs w:val="24"/>
        </w:rPr>
        <w:t>.</w:t>
      </w:r>
      <w:r w:rsidRPr="00BD620A">
        <w:rPr>
          <w:rFonts w:ascii="Times New Roman" w:hAnsi="Times New Roman"/>
          <w:color w:val="333333"/>
          <w:sz w:val="24"/>
          <w:szCs w:val="24"/>
        </w:rPr>
        <w:t xml:space="preserve"> </w:t>
      </w:r>
      <w:r w:rsidR="00556345" w:rsidRPr="00BD620A">
        <w:rPr>
          <w:rFonts w:ascii="Times New Roman" w:hAnsi="Times New Roman"/>
          <w:color w:val="333333"/>
          <w:sz w:val="24"/>
          <w:szCs w:val="24"/>
        </w:rPr>
        <w:t>Post-secondary educational opportunitie</w:t>
      </w:r>
      <w:r w:rsidR="00556345">
        <w:rPr>
          <w:rFonts w:ascii="Times New Roman" w:hAnsi="Times New Roman"/>
          <w:color w:val="333333"/>
          <w:sz w:val="24"/>
          <w:szCs w:val="24"/>
        </w:rPr>
        <w:t>s are explored in further depth.</w:t>
      </w:r>
      <w:r w:rsidR="00556345" w:rsidRPr="00BD620A">
        <w:rPr>
          <w:rFonts w:ascii="Times New Roman" w:hAnsi="Times New Roman"/>
          <w:color w:val="333333"/>
          <w:sz w:val="24"/>
          <w:szCs w:val="24"/>
        </w:rPr>
        <w:t xml:space="preserve"> </w:t>
      </w:r>
      <w:r w:rsidR="00556345">
        <w:rPr>
          <w:rFonts w:ascii="Times New Roman" w:hAnsi="Times New Roman"/>
          <w:color w:val="333333"/>
          <w:sz w:val="24"/>
          <w:szCs w:val="24"/>
        </w:rPr>
        <w:t>This exploration is supported by</w:t>
      </w:r>
      <w:r w:rsidR="00556345" w:rsidRPr="00BD620A">
        <w:rPr>
          <w:rFonts w:ascii="Times New Roman" w:hAnsi="Times New Roman"/>
          <w:color w:val="333333"/>
          <w:sz w:val="24"/>
          <w:szCs w:val="24"/>
        </w:rPr>
        <w:t xml:space="preserve"> field trip</w:t>
      </w:r>
      <w:r w:rsidR="00556345">
        <w:rPr>
          <w:rFonts w:ascii="Times New Roman" w:hAnsi="Times New Roman"/>
          <w:color w:val="333333"/>
          <w:sz w:val="24"/>
          <w:szCs w:val="24"/>
        </w:rPr>
        <w:t>s</w:t>
      </w:r>
      <w:r w:rsidR="00556345" w:rsidRPr="00BD620A">
        <w:rPr>
          <w:rFonts w:ascii="Times New Roman" w:hAnsi="Times New Roman"/>
          <w:color w:val="333333"/>
          <w:sz w:val="24"/>
          <w:szCs w:val="24"/>
        </w:rPr>
        <w:t xml:space="preserve"> to various training institutions</w:t>
      </w:r>
      <w:r w:rsidR="00556345">
        <w:rPr>
          <w:rFonts w:ascii="Times New Roman" w:hAnsi="Times New Roman"/>
          <w:color w:val="333333"/>
          <w:sz w:val="24"/>
          <w:szCs w:val="24"/>
        </w:rPr>
        <w:t xml:space="preserve"> and colleges</w:t>
      </w:r>
      <w:r w:rsidR="00556345" w:rsidRPr="00BD620A">
        <w:rPr>
          <w:rFonts w:ascii="Times New Roman" w:hAnsi="Times New Roman"/>
          <w:color w:val="333333"/>
          <w:sz w:val="24"/>
          <w:szCs w:val="24"/>
        </w:rPr>
        <w:t>.</w:t>
      </w:r>
    </w:p>
    <w:p w14:paraId="6D3E3732" w14:textId="2473139A" w:rsidR="009A4071" w:rsidRDefault="009A4071" w:rsidP="00794604">
      <w:pPr>
        <w:pStyle w:val="ListParagraph"/>
        <w:spacing w:after="0" w:line="240" w:lineRule="auto"/>
        <w:ind w:left="360"/>
        <w:rPr>
          <w:rFonts w:ascii="Myriad Pro" w:hAnsi="Myriad Pro"/>
        </w:rPr>
      </w:pPr>
    </w:p>
    <w:p w14:paraId="788F5DDA" w14:textId="389B53C6" w:rsidR="00CD3DFD" w:rsidRDefault="00CD3DFD" w:rsidP="00CD3DFD">
      <w:pPr>
        <w:pStyle w:val="ListParagraph"/>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PROJECT-BASED LEARNING</w:t>
      </w:r>
    </w:p>
    <w:p w14:paraId="06D86B35" w14:textId="01F702EA" w:rsidR="00794604" w:rsidRDefault="00794604" w:rsidP="00794604">
      <w:pPr>
        <w:pStyle w:val="ListParagraph"/>
        <w:spacing w:after="0" w:line="240" w:lineRule="auto"/>
        <w:ind w:left="360"/>
        <w:rPr>
          <w:rFonts w:ascii="Myriad Pro" w:hAnsi="Myriad Pro"/>
        </w:rPr>
      </w:pPr>
    </w:p>
    <w:p w14:paraId="59BC532A" w14:textId="43CF7613" w:rsidR="00CD3DFD" w:rsidRPr="00BD2CE5" w:rsidRDefault="00BC7138" w:rsidP="00BD2CE5">
      <w:pPr>
        <w:rPr>
          <w:rFonts w:ascii="Times New Roman" w:hAnsi="Times New Roman" w:cs="Times New Roman"/>
          <w:sz w:val="24"/>
          <w:szCs w:val="24"/>
        </w:rPr>
      </w:pPr>
      <w:r>
        <w:rPr>
          <w:noProof/>
          <w:color w:val="000000"/>
        </w:rPr>
        <w:drawing>
          <wp:anchor distT="0" distB="0" distL="114300" distR="114300" simplePos="0" relativeHeight="251665408" behindDoc="0" locked="0" layoutInCell="1" allowOverlap="1" wp14:anchorId="7EB382A1" wp14:editId="671C627A">
            <wp:simplePos x="0" y="0"/>
            <wp:positionH relativeFrom="column">
              <wp:posOffset>660400</wp:posOffset>
            </wp:positionH>
            <wp:positionV relativeFrom="page">
              <wp:posOffset>7032625</wp:posOffset>
            </wp:positionV>
            <wp:extent cx="1297305" cy="2484120"/>
            <wp:effectExtent l="0" t="2857" r="0" b="0"/>
            <wp:wrapSquare wrapText="bothSides"/>
            <wp:docPr id="8" name="Picture 8" descr="cid:7ddf9998-a1fe-48ec-b475-c378d46bd41e@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ddf9998-a1fe-48ec-b475-c378d46bd41e@namprd10.prod.outlook.com"/>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rot="16200000">
                      <a:off x="0" y="0"/>
                      <a:ext cx="1297305"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yriad Pro" w:hAnsi="Myriad Pro"/>
          <w:noProof/>
        </w:rPr>
        <w:drawing>
          <wp:anchor distT="0" distB="0" distL="114300" distR="114300" simplePos="0" relativeHeight="251664384" behindDoc="0" locked="0" layoutInCell="1" allowOverlap="1" wp14:anchorId="1BCA6D25" wp14:editId="08F1891A">
            <wp:simplePos x="0" y="0"/>
            <wp:positionH relativeFrom="column">
              <wp:posOffset>3476625</wp:posOffset>
            </wp:positionH>
            <wp:positionV relativeFrom="paragraph">
              <wp:posOffset>1266190</wp:posOffset>
            </wp:positionV>
            <wp:extent cx="2257425" cy="1371600"/>
            <wp:effectExtent l="0" t="0" r="9525" b="0"/>
            <wp:wrapSquare wrapText="bothSides"/>
            <wp:docPr id="3" name="Picture 3" descr="Macintosh HD:Users:jonchevalier: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chevalier:Desktop:Imag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DFD" w:rsidRPr="00B84547">
        <w:rPr>
          <w:rFonts w:ascii="Times New Roman" w:hAnsi="Times New Roman" w:cs="Times New Roman"/>
          <w:sz w:val="24"/>
          <w:szCs w:val="24"/>
        </w:rPr>
        <w:t>All project-based learning activities, with the exception of the 9</w:t>
      </w:r>
      <w:r w:rsidR="00CD3DFD" w:rsidRPr="00B84547">
        <w:rPr>
          <w:rFonts w:ascii="Times New Roman" w:hAnsi="Times New Roman" w:cs="Times New Roman"/>
          <w:sz w:val="24"/>
          <w:szCs w:val="24"/>
          <w:vertAlign w:val="superscript"/>
        </w:rPr>
        <w:t>th</w:t>
      </w:r>
      <w:r w:rsidR="00CD3DFD" w:rsidRPr="00B84547">
        <w:rPr>
          <w:rFonts w:ascii="Times New Roman" w:hAnsi="Times New Roman" w:cs="Times New Roman"/>
          <w:sz w:val="24"/>
          <w:szCs w:val="24"/>
        </w:rPr>
        <w:t xml:space="preserve"> grade project, involve innovation, hands-on application</w:t>
      </w:r>
      <w:r w:rsidR="00B84547" w:rsidRPr="00B84547">
        <w:rPr>
          <w:rFonts w:ascii="Times New Roman" w:hAnsi="Times New Roman" w:cs="Times New Roman"/>
          <w:sz w:val="24"/>
          <w:szCs w:val="24"/>
        </w:rPr>
        <w:t>.  One example of an extra-curricular project was” Clean, Green 383”. This was a group project in which the students designed and completed and installed the drive-train (engine, transmission and rear differential) of a 1986 Chevrolet Monte Carlo SS. This vehicle was built to run quarter mile times in the mid fourteen second range, while maintaining street legal safety and emission specifications.</w:t>
      </w:r>
      <w:r w:rsidR="00BF4349" w:rsidRPr="00BF4349">
        <w:rPr>
          <w:rFonts w:ascii="Myriad Pro" w:hAnsi="Myriad Pro"/>
          <w:noProof/>
        </w:rPr>
        <w:t xml:space="preserve"> </w:t>
      </w:r>
      <w:r w:rsidR="00B84547" w:rsidRPr="00B84547">
        <w:rPr>
          <w:rFonts w:ascii="Times New Roman" w:hAnsi="Times New Roman" w:cs="Times New Roman"/>
          <w:sz w:val="24"/>
          <w:szCs w:val="24"/>
        </w:rPr>
        <w:t xml:space="preserve"> Students are currently </w:t>
      </w:r>
      <w:r w:rsidR="00BD2CE5">
        <w:rPr>
          <w:rFonts w:ascii="Times New Roman" w:hAnsi="Times New Roman" w:cs="Times New Roman"/>
          <w:sz w:val="24"/>
          <w:szCs w:val="24"/>
        </w:rPr>
        <w:t xml:space="preserve">doing major and minor mechanical restoration on a </w:t>
      </w:r>
      <w:r w:rsidR="00B84547" w:rsidRPr="00B84547">
        <w:rPr>
          <w:rFonts w:ascii="Times New Roman" w:hAnsi="Times New Roman" w:cs="Times New Roman"/>
          <w:sz w:val="24"/>
          <w:szCs w:val="24"/>
        </w:rPr>
        <w:t>1953 Buick</w:t>
      </w:r>
      <w:r w:rsidR="00BD2CE5">
        <w:rPr>
          <w:rFonts w:ascii="Times New Roman" w:hAnsi="Times New Roman" w:cs="Times New Roman"/>
          <w:sz w:val="24"/>
          <w:szCs w:val="24"/>
        </w:rPr>
        <w:t>, as well as</w:t>
      </w:r>
      <w:r w:rsidR="00B84547" w:rsidRPr="00B84547">
        <w:rPr>
          <w:rFonts w:ascii="Times New Roman" w:hAnsi="Times New Roman" w:cs="Times New Roman"/>
          <w:sz w:val="24"/>
          <w:szCs w:val="24"/>
        </w:rPr>
        <w:t xml:space="preserve"> electrical and mechanical work on a 1967 Camaro. </w:t>
      </w:r>
    </w:p>
    <w:p w14:paraId="28CF66A0" w14:textId="7C46B965" w:rsidR="00CD3DFD" w:rsidRDefault="00CD3DFD" w:rsidP="00794604">
      <w:pPr>
        <w:pStyle w:val="ListParagraph"/>
        <w:spacing w:after="0" w:line="240" w:lineRule="auto"/>
        <w:ind w:left="360"/>
        <w:rPr>
          <w:rFonts w:ascii="Myriad Pro" w:hAnsi="Myriad Pro"/>
        </w:rPr>
      </w:pPr>
    </w:p>
    <w:p w14:paraId="33485B17" w14:textId="77777777" w:rsidR="00BC7138" w:rsidRDefault="00BC7138" w:rsidP="00794604">
      <w:pPr>
        <w:pStyle w:val="ListParagraph"/>
        <w:spacing w:after="0" w:line="240" w:lineRule="auto"/>
        <w:ind w:left="360"/>
        <w:rPr>
          <w:rFonts w:ascii="Myriad Pro" w:hAnsi="Myriad Pro"/>
        </w:rPr>
      </w:pPr>
    </w:p>
    <w:p w14:paraId="07D30A7A" w14:textId="77777777" w:rsidR="00BC7138" w:rsidRDefault="00BC7138" w:rsidP="00794604">
      <w:pPr>
        <w:pStyle w:val="ListParagraph"/>
        <w:spacing w:after="0" w:line="240" w:lineRule="auto"/>
        <w:ind w:left="360"/>
        <w:rPr>
          <w:rFonts w:ascii="Myriad Pro" w:hAnsi="Myriad Pro"/>
        </w:rPr>
      </w:pPr>
    </w:p>
    <w:p w14:paraId="46458FEF" w14:textId="77777777" w:rsidR="00BC7138" w:rsidRDefault="00BC7138" w:rsidP="00794604">
      <w:pPr>
        <w:pStyle w:val="ListParagraph"/>
        <w:spacing w:after="0" w:line="240" w:lineRule="auto"/>
        <w:ind w:left="360"/>
        <w:rPr>
          <w:rFonts w:ascii="Myriad Pro" w:hAnsi="Myriad Pro"/>
        </w:rPr>
      </w:pPr>
    </w:p>
    <w:p w14:paraId="3795956A" w14:textId="5611FC2F" w:rsidR="00794604" w:rsidRDefault="00D00B16" w:rsidP="00D00B16">
      <w:pPr>
        <w:pStyle w:val="ListParagraph"/>
        <w:numPr>
          <w:ilvl w:val="0"/>
          <w:numId w:val="1"/>
        </w:numPr>
        <w:spacing w:after="0" w:line="240" w:lineRule="auto"/>
        <w:rPr>
          <w:rFonts w:ascii="Myriad Pro" w:hAnsi="Myriad Pro"/>
        </w:rPr>
      </w:pPr>
      <w:r>
        <w:rPr>
          <w:rFonts w:ascii="Myriad Pro" w:hAnsi="Myriad Pro"/>
        </w:rPr>
        <w:t>How do you ensure that CTE instruction and coursework is integrated with core academics?</w:t>
      </w:r>
    </w:p>
    <w:p w14:paraId="0091D017" w14:textId="37E8A921" w:rsidR="00794604" w:rsidRDefault="00794604" w:rsidP="00794604">
      <w:pPr>
        <w:pStyle w:val="ListParagraph"/>
        <w:spacing w:after="0" w:line="240" w:lineRule="auto"/>
        <w:ind w:left="360"/>
        <w:rPr>
          <w:rFonts w:ascii="Myriad Pro" w:hAnsi="Myriad Pro"/>
        </w:rPr>
      </w:pPr>
    </w:p>
    <w:p w14:paraId="51F22015" w14:textId="0DBA8AC2" w:rsidR="008905FA" w:rsidRDefault="00BF4349" w:rsidP="00CF5362">
      <w:pPr>
        <w:rPr>
          <w:rFonts w:ascii="Times New Roman" w:eastAsia="Times New Roman" w:hAnsi="Times New Roman" w:cs="Times New Roman"/>
          <w:color w:val="000000"/>
          <w:sz w:val="24"/>
          <w:szCs w:val="24"/>
        </w:rPr>
      </w:pPr>
      <w:r w:rsidRPr="007950C5">
        <w:rPr>
          <w:rFonts w:ascii="Myriad Pro" w:hAnsi="Myriad Pro"/>
          <w:b/>
          <w:noProof/>
          <w:sz w:val="24"/>
        </w:rPr>
        <w:drawing>
          <wp:anchor distT="0" distB="0" distL="114300" distR="114300" simplePos="0" relativeHeight="251662336" behindDoc="0" locked="0" layoutInCell="1" allowOverlap="1" wp14:anchorId="75E47E2E" wp14:editId="3507F7CF">
            <wp:simplePos x="0" y="0"/>
            <wp:positionH relativeFrom="column">
              <wp:posOffset>0</wp:posOffset>
            </wp:positionH>
            <wp:positionV relativeFrom="page">
              <wp:posOffset>1981200</wp:posOffset>
            </wp:positionV>
            <wp:extent cx="2438400" cy="1285875"/>
            <wp:effectExtent l="0" t="0" r="0" b="9525"/>
            <wp:wrapSquare wrapText="bothSides"/>
            <wp:docPr id="1" name="Picture 1" descr="C:\Users\diasca\Desktop\2018 Grants\CTE Excellence 2018\au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sca\Desktop\2018 Grants\CTE Excellence 2018\auto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362" w:rsidRPr="00BD2CE5">
        <w:rPr>
          <w:rFonts w:ascii="Times New Roman" w:eastAsia="Times New Roman" w:hAnsi="Times New Roman" w:cs="Times New Roman"/>
          <w:color w:val="000000"/>
          <w:sz w:val="24"/>
          <w:szCs w:val="24"/>
        </w:rPr>
        <w:t xml:space="preserve">Project-based learning, conducted alongside students from other Bergen Tech schools and with representatives from industry provide Paramus ASE students with the opportunity to apply academic knowledge gained in the classroom to real-world, work-related problems. For example, Paramus ASE students worked with students from the Bergen County Academies, Academy of Science and Technology at on a car restoration project.  They applied knowledge gained in science and math to the collaborative design and construction of a drivetrain for a 1987 Monte Carlo Super Sport.  This also involved retrofitting the technology of the car to meet current EPA standards.  Decreasing emission of older vehicles is a complicated process that requires the skills of a master technician with knowledge of the sciences of gas emissions.  Other learning projects combined academic skills/content with training provided by industry representatives from Snap On.  These trainings emphasized learning about the latest technology in the auto service industry, including tire service equipment, scanners and TPMS diagnostics, along with written and verbal customer contact skills.  </w:t>
      </w:r>
      <w:r w:rsidR="00BF39A0" w:rsidRPr="00BD2CE5">
        <w:rPr>
          <w:rFonts w:ascii="Times New Roman" w:hAnsi="Times New Roman" w:cs="Times New Roman"/>
          <w:sz w:val="24"/>
          <w:szCs w:val="24"/>
        </w:rPr>
        <w:br/>
      </w:r>
    </w:p>
    <w:p w14:paraId="3BE2D631" w14:textId="77777777" w:rsidR="00BC7138" w:rsidRPr="00BD2CE5" w:rsidRDefault="00BC7138" w:rsidP="00CF5362">
      <w:pPr>
        <w:rPr>
          <w:rFonts w:ascii="Times New Roman" w:eastAsia="Times New Roman" w:hAnsi="Times New Roman" w:cs="Times New Roman"/>
          <w:color w:val="000000"/>
          <w:sz w:val="24"/>
          <w:szCs w:val="24"/>
        </w:rPr>
      </w:pPr>
    </w:p>
    <w:p w14:paraId="0BB659D4" w14:textId="72887971" w:rsidR="00F1357A" w:rsidRDefault="003F4C73" w:rsidP="00E51805">
      <w:pPr>
        <w:pStyle w:val="ListParagraph"/>
        <w:numPr>
          <w:ilvl w:val="0"/>
          <w:numId w:val="1"/>
        </w:numPr>
        <w:spacing w:after="0" w:line="240" w:lineRule="auto"/>
        <w:rPr>
          <w:rFonts w:ascii="Myriad Pro" w:hAnsi="Myriad Pro"/>
        </w:rPr>
      </w:pPr>
      <w:r>
        <w:rPr>
          <w:rFonts w:ascii="Myriad Pro" w:hAnsi="Myriad Pro"/>
        </w:rPr>
        <w:t xml:space="preserve">List the </w:t>
      </w:r>
      <w:r w:rsidR="00F45759">
        <w:rPr>
          <w:rFonts w:ascii="Myriad Pro" w:hAnsi="Myriad Pro"/>
        </w:rPr>
        <w:t xml:space="preserve">opportunities for students to earn </w:t>
      </w:r>
      <w:r w:rsidR="00E51805" w:rsidRPr="00BF39A0">
        <w:rPr>
          <w:rFonts w:ascii="Myriad Pro" w:hAnsi="Myriad Pro"/>
        </w:rPr>
        <w:t>articulate and/or transcript dual enrollment credit across K-12 and postsec</w:t>
      </w:r>
      <w:r w:rsidR="00F45759">
        <w:rPr>
          <w:rFonts w:ascii="Myriad Pro" w:hAnsi="Myriad Pro"/>
        </w:rPr>
        <w:t xml:space="preserve">ondary, </w:t>
      </w:r>
      <w:r w:rsidR="00E51805" w:rsidRPr="00BF39A0">
        <w:rPr>
          <w:rFonts w:ascii="Myriad Pro" w:hAnsi="Myriad Pro"/>
        </w:rPr>
        <w:t xml:space="preserve">such as AP/IB, dual and concurrent enrollment, capstone experiences </w:t>
      </w:r>
      <w:r w:rsidR="00F45759">
        <w:rPr>
          <w:rFonts w:ascii="Myriad Pro" w:hAnsi="Myriad Pro"/>
        </w:rPr>
        <w:t>and/</w:t>
      </w:r>
      <w:r w:rsidR="00E51805" w:rsidRPr="00BF39A0">
        <w:rPr>
          <w:rFonts w:ascii="Myriad Pro" w:hAnsi="Myriad Pro"/>
        </w:rPr>
        <w:t xml:space="preserve">or </w:t>
      </w:r>
      <w:proofErr w:type="spellStart"/>
      <w:r w:rsidR="00E51805" w:rsidRPr="00BF39A0">
        <w:rPr>
          <w:rFonts w:ascii="Myriad Pro" w:hAnsi="Myriad Pro"/>
        </w:rPr>
        <w:t>transcripted</w:t>
      </w:r>
      <w:proofErr w:type="spellEnd"/>
      <w:r w:rsidR="00E51805" w:rsidRPr="00BF39A0">
        <w:rPr>
          <w:rFonts w:ascii="Myriad Pro" w:hAnsi="Myriad Pro"/>
        </w:rPr>
        <w:t xml:space="preserve"> credit</w:t>
      </w:r>
      <w:r w:rsidR="00722285">
        <w:rPr>
          <w:rFonts w:ascii="Myriad Pro" w:hAnsi="Myriad Pro"/>
        </w:rPr>
        <w:t xml:space="preserve"> articulation agreements.</w:t>
      </w:r>
      <w:r w:rsidR="00E51805" w:rsidRPr="00BF39A0">
        <w:rPr>
          <w:rFonts w:ascii="Myriad Pro" w:hAnsi="Myriad Pro"/>
        </w:rPr>
        <w:t xml:space="preserve"> </w:t>
      </w:r>
      <w:r w:rsidR="006B363F" w:rsidRPr="006B363F">
        <w:rPr>
          <w:rFonts w:ascii="Myriad Pro" w:hAnsi="Myriad Pro"/>
        </w:rPr>
        <w:t>(</w:t>
      </w:r>
      <w:r w:rsidR="00E51805" w:rsidRPr="00BF39A0">
        <w:rPr>
          <w:rFonts w:ascii="Myriad Pro" w:hAnsi="Myriad Pro"/>
          <w:u w:val="single"/>
        </w:rPr>
        <w:t>250 word limit</w:t>
      </w:r>
      <w:r w:rsidR="00E51805" w:rsidRPr="00BF39A0">
        <w:rPr>
          <w:rFonts w:ascii="Myriad Pro" w:hAnsi="Myriad Pro"/>
        </w:rPr>
        <w:t>)</w:t>
      </w:r>
      <w:r w:rsidR="00E51805" w:rsidRPr="00BF39A0">
        <w:rPr>
          <w:rFonts w:ascii="Myriad Pro" w:hAnsi="Myriad Pro"/>
        </w:rPr>
        <w:br/>
      </w:r>
    </w:p>
    <w:p w14:paraId="083FDF89" w14:textId="77777777" w:rsidR="00BC7138" w:rsidRPr="00BF39A0" w:rsidRDefault="00BC7138" w:rsidP="00BC7138">
      <w:pPr>
        <w:pStyle w:val="ListParagraph"/>
        <w:spacing w:after="0" w:line="240" w:lineRule="auto"/>
        <w:ind w:left="360"/>
        <w:rPr>
          <w:rFonts w:ascii="Myriad Pro" w:hAnsi="Myriad Pro"/>
        </w:rPr>
      </w:pPr>
    </w:p>
    <w:p w14:paraId="46FACFCA" w14:textId="2EF8D5D9" w:rsidR="00BC7138" w:rsidRPr="00BC7138" w:rsidRDefault="00CD3DFD" w:rsidP="00BC7138">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Students are eligible to obtain college credits via articulations with </w:t>
      </w:r>
      <w:r w:rsidR="00C16331">
        <w:rPr>
          <w:rFonts w:ascii="Times New Roman" w:hAnsi="Times New Roman" w:cs="Times New Roman"/>
          <w:sz w:val="24"/>
          <w:szCs w:val="24"/>
        </w:rPr>
        <w:t>postsecondary institutions such as the University of Northwestern Ohio, College of Applied Technologies. Students completing the Automotive Technology ASE POS can obtain up to 12 credits from the University of Northwestern Ohio, as follows:  Suspension &amp; Steering, 6 credits; Hydraulic Brake Systems (6 credits).</w:t>
      </w:r>
      <w:r w:rsidR="00B84547">
        <w:rPr>
          <w:rFonts w:ascii="Times New Roman" w:hAnsi="Times New Roman" w:cs="Times New Roman"/>
          <w:sz w:val="24"/>
          <w:szCs w:val="24"/>
        </w:rPr>
        <w:t xml:space="preserve"> </w:t>
      </w:r>
      <w:r w:rsidR="00C16331">
        <w:rPr>
          <w:rFonts w:ascii="Times New Roman" w:hAnsi="Times New Roman" w:cs="Times New Roman"/>
          <w:sz w:val="24"/>
          <w:szCs w:val="24"/>
        </w:rPr>
        <w:t>New articulations under development include Rockland Community College and Fairleigh Dickinson University.</w:t>
      </w:r>
      <w:r w:rsidR="00BD2CE5" w:rsidRPr="00BD2CE5">
        <w:rPr>
          <w:rFonts w:ascii="Myriad Pro" w:hAnsi="Myriad Pro"/>
          <w:b/>
          <w:noProof/>
          <w:sz w:val="24"/>
        </w:rPr>
        <w:t xml:space="preserve"> </w:t>
      </w:r>
    </w:p>
    <w:p w14:paraId="0A7DF6C6" w14:textId="1972DC4F" w:rsidR="00C51BD3" w:rsidRDefault="00C51BD3" w:rsidP="00D74E2F">
      <w:pPr>
        <w:spacing w:after="0" w:line="240" w:lineRule="auto"/>
        <w:rPr>
          <w:rFonts w:ascii="Myriad Pro" w:hAnsi="Myriad Pro"/>
        </w:rPr>
      </w:pPr>
    </w:p>
    <w:p w14:paraId="156F340F" w14:textId="77777777" w:rsidR="00BC7138" w:rsidRDefault="00BC7138" w:rsidP="00D74E2F">
      <w:pPr>
        <w:spacing w:after="0" w:line="240" w:lineRule="auto"/>
        <w:rPr>
          <w:rFonts w:ascii="Myriad Pro" w:hAnsi="Myriad Pro"/>
        </w:rPr>
      </w:pPr>
    </w:p>
    <w:p w14:paraId="662CDA25" w14:textId="77777777" w:rsidR="00BC7138" w:rsidRDefault="00BC7138" w:rsidP="00D74E2F">
      <w:pPr>
        <w:spacing w:after="0" w:line="240" w:lineRule="auto"/>
        <w:rPr>
          <w:rFonts w:ascii="Myriad Pro" w:hAnsi="Myriad Pro"/>
        </w:rPr>
      </w:pPr>
    </w:p>
    <w:p w14:paraId="61B9AE35" w14:textId="77777777" w:rsidR="00BC7138" w:rsidRDefault="00BC7138" w:rsidP="00D74E2F">
      <w:pPr>
        <w:spacing w:after="0" w:line="240" w:lineRule="auto"/>
        <w:rPr>
          <w:rFonts w:ascii="Myriad Pro" w:hAnsi="Myriad Pro"/>
        </w:rPr>
      </w:pPr>
    </w:p>
    <w:p w14:paraId="2B5D0F42" w14:textId="77777777" w:rsidR="00BC7138" w:rsidRDefault="00BC7138" w:rsidP="00D74E2F">
      <w:pPr>
        <w:spacing w:after="0" w:line="240" w:lineRule="auto"/>
        <w:rPr>
          <w:rFonts w:ascii="Myriad Pro" w:hAnsi="Myriad Pro"/>
        </w:rPr>
      </w:pPr>
    </w:p>
    <w:p w14:paraId="2C1F0EF3" w14:textId="77777777" w:rsidR="00BC7138" w:rsidRDefault="00BC7138" w:rsidP="00D74E2F">
      <w:pPr>
        <w:spacing w:after="0" w:line="240" w:lineRule="auto"/>
        <w:rPr>
          <w:rFonts w:ascii="Myriad Pro" w:hAnsi="Myriad Pro"/>
        </w:rPr>
      </w:pPr>
    </w:p>
    <w:p w14:paraId="3E8D4E0E" w14:textId="77777777" w:rsidR="00BC7138" w:rsidRDefault="00BC7138" w:rsidP="00D74E2F">
      <w:pPr>
        <w:spacing w:after="0" w:line="240" w:lineRule="auto"/>
        <w:rPr>
          <w:rFonts w:ascii="Myriad Pro" w:hAnsi="Myriad Pro"/>
        </w:rPr>
      </w:pPr>
    </w:p>
    <w:p w14:paraId="4DF83764" w14:textId="77777777" w:rsidR="00BC7138" w:rsidRDefault="00BC7138" w:rsidP="00D74E2F">
      <w:pPr>
        <w:spacing w:after="0" w:line="240" w:lineRule="auto"/>
        <w:rPr>
          <w:rFonts w:ascii="Myriad Pro" w:hAnsi="Myriad Pro"/>
        </w:rPr>
      </w:pPr>
    </w:p>
    <w:p w14:paraId="4671DC08" w14:textId="77777777" w:rsidR="00BC7138" w:rsidRPr="00A45272" w:rsidRDefault="00BC7138" w:rsidP="00D74E2F">
      <w:pPr>
        <w:spacing w:after="0" w:line="240" w:lineRule="auto"/>
        <w:rPr>
          <w:rFonts w:ascii="Myriad Pro" w:hAnsi="Myriad Pro"/>
        </w:rPr>
      </w:pPr>
    </w:p>
    <w:p w14:paraId="1D70C221" w14:textId="57068A9C"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Please </w:t>
      </w:r>
      <w:r w:rsidR="00C31726">
        <w:rPr>
          <w:rFonts w:ascii="Myriad Pro" w:hAnsi="Myriad Pro"/>
        </w:rPr>
        <w:t>provide information</w:t>
      </w:r>
      <w:r w:rsidRPr="00A45272">
        <w:rPr>
          <w:rFonts w:ascii="Myriad Pro" w:hAnsi="Myriad Pro"/>
        </w:rPr>
        <w:t xml:space="preserve"> on </w:t>
      </w:r>
      <w:r w:rsidR="00722285" w:rsidRPr="00C31726">
        <w:rPr>
          <w:rFonts w:ascii="Myriad Pro" w:hAnsi="Myriad Pro"/>
          <w:b/>
        </w:rPr>
        <w:t xml:space="preserve">at least </w:t>
      </w:r>
      <w:r w:rsidRPr="00C31726">
        <w:rPr>
          <w:rFonts w:ascii="Myriad Pro" w:hAnsi="Myriad Pro"/>
          <w:b/>
        </w:rPr>
        <w:t>three</w:t>
      </w:r>
      <w:r w:rsidR="00D00B16">
        <w:rPr>
          <w:rFonts w:ascii="Myriad Pro" w:hAnsi="Myriad Pro"/>
          <w:b/>
        </w:rPr>
        <w:t xml:space="preserve"> partnerships </w:t>
      </w:r>
      <w:r w:rsidR="00D00B16" w:rsidRPr="00D00B16">
        <w:rPr>
          <w:rFonts w:ascii="Myriad Pro" w:hAnsi="Myriad Pro"/>
        </w:rPr>
        <w:t>with</w:t>
      </w:r>
      <w:r w:rsidRPr="00A45272">
        <w:rPr>
          <w:rFonts w:ascii="Myriad Pro" w:hAnsi="Myriad Pro"/>
        </w:rPr>
        <w:t xml:space="preserve"> </w:t>
      </w:r>
      <w:r w:rsidRPr="00A45272">
        <w:rPr>
          <w:rFonts w:ascii="Myriad Pro" w:hAnsi="Myriad Pro"/>
          <w:i/>
          <w:u w:val="single"/>
        </w:rPr>
        <w:t>education institutions and groups</w:t>
      </w:r>
      <w:r w:rsidRPr="00A45272">
        <w:rPr>
          <w:rFonts w:ascii="Myriad Pro" w:hAnsi="Myriad Pro"/>
        </w:rPr>
        <w:t xml:space="preserve"> your program of study has, and </w:t>
      </w:r>
      <w:r w:rsidR="00F45759">
        <w:rPr>
          <w:rFonts w:ascii="Myriad Pro" w:hAnsi="Myriad Pro"/>
        </w:rPr>
        <w:t xml:space="preserve">describe </w:t>
      </w:r>
      <w:r w:rsidRPr="00A45272">
        <w:rPr>
          <w:rFonts w:ascii="Myriad Pro" w:hAnsi="Myriad Pro"/>
        </w:rPr>
        <w:t xml:space="preserve">how these partnerships have been built, maintained and sustained over time. Use this space to specifically address the secondary and postsecondary partners that contribute to and maintain this program of study. </w:t>
      </w:r>
    </w:p>
    <w:p w14:paraId="09D4284F" w14:textId="77777777" w:rsidR="00E51805" w:rsidRPr="00A45272" w:rsidRDefault="00E51805" w:rsidP="00E51805">
      <w:pPr>
        <w:pStyle w:val="ListParagraph"/>
        <w:spacing w:after="0" w:line="240" w:lineRule="auto"/>
        <w:ind w:left="360"/>
        <w:rPr>
          <w:rFonts w:ascii="Myriad Pro" w:hAnsi="Myriad Pro"/>
        </w:rPr>
      </w:pPr>
    </w:p>
    <w:tbl>
      <w:tblPr>
        <w:tblStyle w:val="TableGrid"/>
        <w:tblW w:w="9491" w:type="dxa"/>
        <w:tblInd w:w="85" w:type="dxa"/>
        <w:tblLook w:val="04A0" w:firstRow="1" w:lastRow="0" w:firstColumn="1" w:lastColumn="0" w:noHBand="0" w:noVBand="1"/>
      </w:tblPr>
      <w:tblGrid>
        <w:gridCol w:w="2009"/>
        <w:gridCol w:w="3987"/>
        <w:gridCol w:w="3495"/>
      </w:tblGrid>
      <w:tr w:rsidR="00235BE1" w:rsidRPr="00A45272" w14:paraId="5FAE2564" w14:textId="77777777">
        <w:tc>
          <w:tcPr>
            <w:tcW w:w="2009" w:type="dxa"/>
          </w:tcPr>
          <w:p w14:paraId="2B1B1AA5" w14:textId="77777777" w:rsidR="00235BE1" w:rsidRPr="00F45759" w:rsidRDefault="00235BE1" w:rsidP="00235BE1">
            <w:pPr>
              <w:jc w:val="center"/>
              <w:rPr>
                <w:rFonts w:ascii="Myriad Pro" w:hAnsi="Myriad Pro"/>
                <w:b/>
              </w:rPr>
            </w:pPr>
            <w:r w:rsidRPr="00F45759">
              <w:rPr>
                <w:rFonts w:ascii="Myriad Pro" w:hAnsi="Myriad Pro"/>
                <w:b/>
              </w:rPr>
              <w:t>Education Partnership Name</w:t>
            </w:r>
          </w:p>
        </w:tc>
        <w:tc>
          <w:tcPr>
            <w:tcW w:w="3987" w:type="dxa"/>
          </w:tcPr>
          <w:p w14:paraId="49D9EB68" w14:textId="77777777" w:rsidR="00235BE1" w:rsidRPr="00F45759" w:rsidRDefault="00235BE1" w:rsidP="00235BE1">
            <w:pPr>
              <w:jc w:val="center"/>
              <w:rPr>
                <w:rFonts w:ascii="Myriad Pro" w:hAnsi="Myriad Pro"/>
                <w:b/>
              </w:rPr>
            </w:pPr>
            <w:r w:rsidRPr="00F45759">
              <w:rPr>
                <w:rFonts w:ascii="Myriad Pro" w:hAnsi="Myriad Pro"/>
                <w:b/>
              </w:rPr>
              <w:t>What role does this partner have in directly su</w:t>
            </w:r>
            <w:r w:rsidR="009307CC" w:rsidRPr="00F45759">
              <w:rPr>
                <w:rFonts w:ascii="Myriad Pro" w:hAnsi="Myriad Pro"/>
                <w:b/>
              </w:rPr>
              <w:t>pporting your program of study?</w:t>
            </w:r>
          </w:p>
        </w:tc>
        <w:tc>
          <w:tcPr>
            <w:tcW w:w="3495" w:type="dxa"/>
          </w:tcPr>
          <w:p w14:paraId="4828C8DA" w14:textId="77777777" w:rsidR="00235BE1" w:rsidRPr="00F45759" w:rsidRDefault="00235BE1" w:rsidP="00235BE1">
            <w:pPr>
              <w:jc w:val="center"/>
              <w:rPr>
                <w:rFonts w:ascii="Myriad Pro" w:hAnsi="Myriad Pro"/>
                <w:b/>
              </w:rPr>
            </w:pPr>
            <w:r w:rsidRPr="00F45759">
              <w:rPr>
                <w:rFonts w:ascii="Myriad Pro" w:hAnsi="Myriad Pro"/>
                <w:b/>
              </w:rPr>
              <w:t>How many years has this partnership been active, and how was this partnership developed?</w:t>
            </w:r>
          </w:p>
        </w:tc>
      </w:tr>
      <w:tr w:rsidR="00E02F03" w:rsidRPr="00A45272" w14:paraId="03D3384A" w14:textId="77777777">
        <w:tc>
          <w:tcPr>
            <w:tcW w:w="2009" w:type="dxa"/>
          </w:tcPr>
          <w:p w14:paraId="01C63019" w14:textId="2D488357" w:rsidR="00E02F03" w:rsidRPr="00BC7138" w:rsidRDefault="00E02F03" w:rsidP="001D2A42">
            <w:pPr>
              <w:rPr>
                <w:rFonts w:ascii="Times New Roman" w:hAnsi="Times New Roman" w:cs="Times New Roman"/>
                <w:sz w:val="24"/>
                <w:szCs w:val="24"/>
              </w:rPr>
            </w:pPr>
            <w:r w:rsidRPr="00BC7138">
              <w:rPr>
                <w:rFonts w:ascii="Times New Roman" w:hAnsi="Times New Roman" w:cs="Times New Roman"/>
                <w:sz w:val="24"/>
                <w:szCs w:val="24"/>
              </w:rPr>
              <w:t>Fairleigh Dickenson University</w:t>
            </w:r>
          </w:p>
          <w:p w14:paraId="2B2FE269" w14:textId="77777777" w:rsidR="00E02F03" w:rsidRPr="00BC7138" w:rsidRDefault="00E02F03" w:rsidP="001D2A42">
            <w:pPr>
              <w:rPr>
                <w:rFonts w:ascii="Times New Roman" w:hAnsi="Times New Roman" w:cs="Times New Roman"/>
                <w:sz w:val="24"/>
                <w:szCs w:val="24"/>
              </w:rPr>
            </w:pPr>
          </w:p>
        </w:tc>
        <w:tc>
          <w:tcPr>
            <w:tcW w:w="3987" w:type="dxa"/>
          </w:tcPr>
          <w:p w14:paraId="670D99E1" w14:textId="4CEA7D47" w:rsidR="00E02F03" w:rsidRPr="00BC7138" w:rsidRDefault="00E02F03" w:rsidP="001D2A42">
            <w:pPr>
              <w:rPr>
                <w:rFonts w:ascii="Times New Roman" w:hAnsi="Times New Roman" w:cs="Times New Roman"/>
                <w:sz w:val="24"/>
                <w:szCs w:val="24"/>
              </w:rPr>
            </w:pPr>
            <w:r w:rsidRPr="00BC7138">
              <w:rPr>
                <w:rFonts w:ascii="Times New Roman" w:hAnsi="Times New Roman" w:cs="Times New Roman"/>
                <w:sz w:val="24"/>
                <w:szCs w:val="24"/>
              </w:rPr>
              <w:t xml:space="preserve">Professional development and technical support with particular focus in the area of alternatively fueled vehicles.    </w:t>
            </w:r>
          </w:p>
        </w:tc>
        <w:tc>
          <w:tcPr>
            <w:tcW w:w="3495" w:type="dxa"/>
          </w:tcPr>
          <w:p w14:paraId="0FD54560" w14:textId="61E8F170" w:rsidR="00E02F03" w:rsidRPr="00BC7138" w:rsidRDefault="00E52805" w:rsidP="00BC7138">
            <w:pPr>
              <w:rPr>
                <w:rFonts w:ascii="Times New Roman" w:hAnsi="Times New Roman" w:cs="Times New Roman"/>
                <w:sz w:val="24"/>
                <w:szCs w:val="24"/>
              </w:rPr>
            </w:pPr>
            <w:r w:rsidRPr="00BC7138">
              <w:rPr>
                <w:rFonts w:ascii="Times New Roman" w:hAnsi="Times New Roman" w:cs="Times New Roman"/>
                <w:sz w:val="24"/>
                <w:szCs w:val="24"/>
              </w:rPr>
              <w:t xml:space="preserve">This partnership has been in place for over eight years and was </w:t>
            </w:r>
            <w:r w:rsidR="00BC7138">
              <w:rPr>
                <w:rFonts w:ascii="Times New Roman" w:hAnsi="Times New Roman" w:cs="Times New Roman"/>
                <w:sz w:val="24"/>
                <w:szCs w:val="24"/>
              </w:rPr>
              <w:t xml:space="preserve">initiated via </w:t>
            </w:r>
            <w:r w:rsidRPr="00BC7138">
              <w:rPr>
                <w:rFonts w:ascii="Times New Roman" w:hAnsi="Times New Roman" w:cs="Times New Roman"/>
                <w:sz w:val="24"/>
                <w:szCs w:val="24"/>
              </w:rPr>
              <w:t>outreach from the School District to the university for technical support.</w:t>
            </w:r>
          </w:p>
        </w:tc>
      </w:tr>
      <w:tr w:rsidR="00E02F03" w:rsidRPr="00A45272" w14:paraId="1C84404E" w14:textId="77777777">
        <w:tc>
          <w:tcPr>
            <w:tcW w:w="2009" w:type="dxa"/>
          </w:tcPr>
          <w:p w14:paraId="16CAC692" w14:textId="0B1E4337" w:rsidR="00E02F03" w:rsidRPr="00BC7138" w:rsidRDefault="00E02F03" w:rsidP="001D2A42">
            <w:pPr>
              <w:rPr>
                <w:rFonts w:ascii="Times New Roman" w:hAnsi="Times New Roman" w:cs="Times New Roman"/>
                <w:sz w:val="24"/>
                <w:szCs w:val="24"/>
              </w:rPr>
            </w:pPr>
            <w:r w:rsidRPr="00BC7138">
              <w:rPr>
                <w:rFonts w:ascii="Times New Roman" w:hAnsi="Times New Roman" w:cs="Times New Roman"/>
                <w:sz w:val="24"/>
                <w:szCs w:val="24"/>
              </w:rPr>
              <w:t>University of Northwestern Ohio</w:t>
            </w:r>
          </w:p>
        </w:tc>
        <w:tc>
          <w:tcPr>
            <w:tcW w:w="3987" w:type="dxa"/>
          </w:tcPr>
          <w:p w14:paraId="7C308C41" w14:textId="3354FB8A" w:rsidR="00E02F03" w:rsidRPr="00BC7138" w:rsidRDefault="00E02F03" w:rsidP="001D2A42">
            <w:pPr>
              <w:rPr>
                <w:rFonts w:ascii="Times New Roman" w:hAnsi="Times New Roman" w:cs="Times New Roman"/>
                <w:sz w:val="24"/>
                <w:szCs w:val="24"/>
              </w:rPr>
            </w:pPr>
            <w:r w:rsidRPr="00BC7138">
              <w:rPr>
                <w:rFonts w:ascii="Times New Roman" w:hAnsi="Times New Roman" w:cs="Times New Roman"/>
                <w:sz w:val="24"/>
                <w:szCs w:val="24"/>
              </w:rPr>
              <w:t xml:space="preserve">Articulation agreement for 12 credits in the areas of suspension, steering and hydraulic brake systems.  </w:t>
            </w:r>
          </w:p>
        </w:tc>
        <w:tc>
          <w:tcPr>
            <w:tcW w:w="3495" w:type="dxa"/>
          </w:tcPr>
          <w:p w14:paraId="6D8182CF" w14:textId="38190C30" w:rsidR="00E02F03" w:rsidRPr="00BC7138" w:rsidRDefault="00E52805" w:rsidP="00BC7138">
            <w:pPr>
              <w:rPr>
                <w:rFonts w:ascii="Times New Roman" w:hAnsi="Times New Roman" w:cs="Times New Roman"/>
                <w:sz w:val="24"/>
                <w:szCs w:val="24"/>
              </w:rPr>
            </w:pPr>
            <w:r w:rsidRPr="00BC7138">
              <w:rPr>
                <w:rFonts w:ascii="Times New Roman" w:hAnsi="Times New Roman" w:cs="Times New Roman"/>
                <w:sz w:val="24"/>
                <w:szCs w:val="24"/>
              </w:rPr>
              <w:t xml:space="preserve">This partnership has been in place for one year and was </w:t>
            </w:r>
            <w:r w:rsidR="00BC7138">
              <w:rPr>
                <w:rFonts w:ascii="Times New Roman" w:hAnsi="Times New Roman" w:cs="Times New Roman"/>
                <w:sz w:val="24"/>
                <w:szCs w:val="24"/>
              </w:rPr>
              <w:t>initiated via out</w:t>
            </w:r>
            <w:r w:rsidRPr="00BC7138">
              <w:rPr>
                <w:rFonts w:ascii="Times New Roman" w:hAnsi="Times New Roman" w:cs="Times New Roman"/>
                <w:sz w:val="24"/>
                <w:szCs w:val="24"/>
              </w:rPr>
              <w:t xml:space="preserve">reach from the Bergen County Technical Schools to the University. </w:t>
            </w:r>
          </w:p>
        </w:tc>
      </w:tr>
      <w:tr w:rsidR="00E02F03" w:rsidRPr="00A45272" w14:paraId="32AB0517" w14:textId="77777777">
        <w:tc>
          <w:tcPr>
            <w:tcW w:w="2009" w:type="dxa"/>
          </w:tcPr>
          <w:p w14:paraId="18A3A29E" w14:textId="723940E8" w:rsidR="00E02F03" w:rsidRPr="00BC7138" w:rsidRDefault="00E02F03" w:rsidP="001D2A42">
            <w:pPr>
              <w:rPr>
                <w:rFonts w:ascii="Times New Roman" w:hAnsi="Times New Roman" w:cs="Times New Roman"/>
                <w:sz w:val="24"/>
                <w:szCs w:val="24"/>
              </w:rPr>
            </w:pPr>
            <w:r w:rsidRPr="00BC7138">
              <w:rPr>
                <w:rFonts w:ascii="Times New Roman" w:hAnsi="Times New Roman" w:cs="Times New Roman"/>
                <w:sz w:val="24"/>
                <w:szCs w:val="24"/>
              </w:rPr>
              <w:t>Rockland Community College</w:t>
            </w:r>
          </w:p>
          <w:p w14:paraId="58A2364D" w14:textId="77777777" w:rsidR="00E02F03" w:rsidRPr="00BC7138" w:rsidRDefault="00E02F03" w:rsidP="001D2A42">
            <w:pPr>
              <w:rPr>
                <w:rFonts w:ascii="Times New Roman" w:hAnsi="Times New Roman" w:cs="Times New Roman"/>
                <w:sz w:val="24"/>
                <w:szCs w:val="24"/>
              </w:rPr>
            </w:pPr>
          </w:p>
          <w:p w14:paraId="620A1CEF" w14:textId="77777777" w:rsidR="00E02F03" w:rsidRPr="00BC7138" w:rsidRDefault="00E02F03" w:rsidP="001D2A42">
            <w:pPr>
              <w:rPr>
                <w:rFonts w:ascii="Times New Roman" w:hAnsi="Times New Roman" w:cs="Times New Roman"/>
                <w:sz w:val="24"/>
                <w:szCs w:val="24"/>
              </w:rPr>
            </w:pPr>
          </w:p>
          <w:p w14:paraId="3904EB6B" w14:textId="77777777" w:rsidR="00E02F03" w:rsidRPr="00BC7138" w:rsidRDefault="00E02F03" w:rsidP="001D2A42">
            <w:pPr>
              <w:rPr>
                <w:rFonts w:ascii="Times New Roman" w:hAnsi="Times New Roman" w:cs="Times New Roman"/>
                <w:sz w:val="24"/>
                <w:szCs w:val="24"/>
              </w:rPr>
            </w:pPr>
          </w:p>
        </w:tc>
        <w:tc>
          <w:tcPr>
            <w:tcW w:w="3987" w:type="dxa"/>
          </w:tcPr>
          <w:p w14:paraId="0CC8459C" w14:textId="4DE43422" w:rsidR="00E02F03" w:rsidRPr="00BC7138" w:rsidRDefault="00E02F03" w:rsidP="001D2A42">
            <w:pPr>
              <w:rPr>
                <w:rFonts w:ascii="Times New Roman" w:hAnsi="Times New Roman" w:cs="Times New Roman"/>
                <w:sz w:val="24"/>
                <w:szCs w:val="24"/>
              </w:rPr>
            </w:pPr>
            <w:r w:rsidRPr="00BC7138">
              <w:rPr>
                <w:rFonts w:ascii="Times New Roman" w:hAnsi="Times New Roman" w:cs="Times New Roman"/>
                <w:sz w:val="24"/>
                <w:szCs w:val="24"/>
              </w:rPr>
              <w:t xml:space="preserve">Articulation agreement for 3 credits for students who complete the 4-year program at Bergen Tech.  Rockland Community College faculty members have also served on our advisory board for curriculum development.   </w:t>
            </w:r>
          </w:p>
        </w:tc>
        <w:tc>
          <w:tcPr>
            <w:tcW w:w="3495" w:type="dxa"/>
          </w:tcPr>
          <w:p w14:paraId="7A232E10" w14:textId="6AC10D46" w:rsidR="00E02F03" w:rsidRPr="00BC7138" w:rsidRDefault="00E52805" w:rsidP="00E52805">
            <w:pPr>
              <w:rPr>
                <w:rFonts w:ascii="Times New Roman" w:hAnsi="Times New Roman" w:cs="Times New Roman"/>
                <w:sz w:val="24"/>
                <w:szCs w:val="24"/>
              </w:rPr>
            </w:pPr>
            <w:r w:rsidRPr="00BC7138">
              <w:rPr>
                <w:rFonts w:ascii="Times New Roman" w:hAnsi="Times New Roman" w:cs="Times New Roman"/>
                <w:sz w:val="24"/>
                <w:szCs w:val="24"/>
              </w:rPr>
              <w:t xml:space="preserve">This partnership has been fostered over ten years. The instructors at Rockland have worked professionally with our instructors as members of our advisory board helping with curriculum revisions and technical support.   </w:t>
            </w:r>
          </w:p>
        </w:tc>
      </w:tr>
    </w:tbl>
    <w:p w14:paraId="49CD98B7" w14:textId="77777777" w:rsidR="008905FA" w:rsidRDefault="008905FA" w:rsidP="00A45272">
      <w:pPr>
        <w:spacing w:after="0" w:line="240" w:lineRule="auto"/>
        <w:rPr>
          <w:rFonts w:ascii="Myriad Pro" w:hAnsi="Myriad Pro"/>
        </w:rPr>
      </w:pPr>
    </w:p>
    <w:p w14:paraId="6F688B34" w14:textId="77777777" w:rsidR="008905FA" w:rsidRPr="00A45272" w:rsidRDefault="008905FA" w:rsidP="00A45272">
      <w:pPr>
        <w:spacing w:after="0" w:line="240" w:lineRule="auto"/>
        <w:rPr>
          <w:rFonts w:ascii="Myriad Pro" w:hAnsi="Myriad Pro"/>
        </w:rPr>
      </w:pPr>
    </w:p>
    <w:p w14:paraId="2B81F726" w14:textId="77777777" w:rsidR="00F55C0A" w:rsidRPr="00457582" w:rsidRDefault="00F55C0A" w:rsidP="00A45272">
      <w:pPr>
        <w:pStyle w:val="Heading1"/>
        <w:rPr>
          <w:rFonts w:ascii="Myriad Pro" w:hAnsi="Myriad Pro"/>
          <w:b/>
          <w:color w:val="009AA6"/>
        </w:rPr>
      </w:pPr>
      <w:r w:rsidRPr="00457582">
        <w:rPr>
          <w:rFonts w:ascii="Myriad Pro" w:hAnsi="Myriad Pro"/>
          <w:b/>
          <w:color w:val="009AA6"/>
        </w:rPr>
        <w:t xml:space="preserve">ALIGNMENT WITH INDUSTRY AND BUSINESS NEEDS </w:t>
      </w:r>
    </w:p>
    <w:p w14:paraId="33F345BF" w14:textId="77777777" w:rsidR="00D74E2F" w:rsidRPr="00A45272" w:rsidRDefault="00D74E2F" w:rsidP="00D74E2F">
      <w:pPr>
        <w:spacing w:after="0" w:line="240" w:lineRule="auto"/>
        <w:rPr>
          <w:rFonts w:ascii="Myriad Pro" w:hAnsi="Myriad Pro"/>
        </w:rPr>
      </w:pPr>
    </w:p>
    <w:p w14:paraId="6586AEE6" w14:textId="77777777" w:rsidR="00BC7138" w:rsidRDefault="00F55C0A"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describe how your program of study is aligned with the needs of the workforce and industry in your community. </w:t>
      </w:r>
      <w:r w:rsidR="00E2341A" w:rsidRPr="00A45272">
        <w:rPr>
          <w:rFonts w:ascii="Myriad Pro" w:hAnsi="Myriad Pro"/>
        </w:rPr>
        <w:t xml:space="preserve">Make sure to include information on </w:t>
      </w:r>
      <w:r w:rsidR="00D74E2F" w:rsidRPr="00A45272">
        <w:rPr>
          <w:rFonts w:ascii="Myriad Pro" w:hAnsi="Myriad Pro"/>
        </w:rPr>
        <w:t>how the program of study helps meet workforce demand</w:t>
      </w:r>
      <w:r w:rsidR="003B2C5A" w:rsidRPr="00A45272">
        <w:rPr>
          <w:rFonts w:ascii="Myriad Pro" w:hAnsi="Myriad Pro"/>
        </w:rPr>
        <w:t xml:space="preserve"> identified by business and industry</w:t>
      </w:r>
      <w:r w:rsidR="00D74E2F" w:rsidRPr="00A45272">
        <w:rPr>
          <w:rFonts w:ascii="Myriad Pro" w:hAnsi="Myriad Pro"/>
        </w:rPr>
        <w:t>.</w:t>
      </w:r>
      <w:r w:rsidR="00C31726">
        <w:rPr>
          <w:rFonts w:ascii="Myriad Pro" w:hAnsi="Myriad Pro"/>
        </w:rPr>
        <w:t xml:space="preserve"> If applicable, what labor market data does your program of study use to align to workforce needs?</w:t>
      </w:r>
      <w:r w:rsidR="00D74E2F" w:rsidRPr="00A45272">
        <w:rPr>
          <w:rFonts w:ascii="Myriad Pro" w:hAnsi="Myriad Pro"/>
        </w:rPr>
        <w:t xml:space="preserve"> </w:t>
      </w:r>
      <w:r w:rsidR="00950EA6" w:rsidRPr="00A45272">
        <w:rPr>
          <w:rFonts w:ascii="Myriad Pro" w:hAnsi="Myriad Pro"/>
        </w:rPr>
        <w:t>(</w:t>
      </w:r>
      <w:r w:rsidR="00950EA6" w:rsidRPr="00A45272">
        <w:rPr>
          <w:rFonts w:ascii="Myriad Pro" w:hAnsi="Myriad Pro"/>
          <w:u w:val="single"/>
        </w:rPr>
        <w:t>250 word limit</w:t>
      </w:r>
      <w:r w:rsidR="00FB3F55">
        <w:rPr>
          <w:rFonts w:ascii="Myriad Pro" w:hAnsi="Myriad Pro"/>
        </w:rPr>
        <w:t>)</w:t>
      </w:r>
    </w:p>
    <w:p w14:paraId="7BCF6E6B" w14:textId="77777777" w:rsidR="00BC7138" w:rsidRDefault="00BC7138" w:rsidP="00BC7138">
      <w:pPr>
        <w:spacing w:after="0" w:line="240" w:lineRule="auto"/>
        <w:rPr>
          <w:rFonts w:ascii="Myriad Pro" w:hAnsi="Myriad Pro"/>
        </w:rPr>
      </w:pPr>
    </w:p>
    <w:p w14:paraId="39999C19" w14:textId="77777777" w:rsidR="00CD2A1F" w:rsidRPr="00CD2A1F" w:rsidRDefault="00BC7138" w:rsidP="00CD2A1F">
      <w:pPr>
        <w:spacing w:after="0" w:line="240" w:lineRule="auto"/>
        <w:ind w:left="360"/>
        <w:rPr>
          <w:rFonts w:ascii="Times New Roman" w:hAnsi="Times New Roman" w:cs="Times New Roman"/>
          <w:sz w:val="24"/>
          <w:szCs w:val="24"/>
        </w:rPr>
      </w:pPr>
      <w:r w:rsidRPr="00CD2A1F">
        <w:rPr>
          <w:rFonts w:ascii="Times New Roman" w:hAnsi="Times New Roman" w:cs="Times New Roman"/>
          <w:sz w:val="24"/>
          <w:szCs w:val="24"/>
        </w:rPr>
        <w:t>The BT-Paramus ASE POS was developed collaboratively with industry and postsecondary partners to ensure that program content meets the needs of local employers, addresses the skills and knowledge required to pass NATEF/ASE certification examinations and provide</w:t>
      </w:r>
      <w:r w:rsidR="00CD2A1F" w:rsidRPr="00CD2A1F">
        <w:rPr>
          <w:rFonts w:ascii="Times New Roman" w:hAnsi="Times New Roman" w:cs="Times New Roman"/>
          <w:sz w:val="24"/>
          <w:szCs w:val="24"/>
        </w:rPr>
        <w:t>s</w:t>
      </w:r>
      <w:r w:rsidRPr="00CD2A1F">
        <w:rPr>
          <w:rFonts w:ascii="Times New Roman" w:hAnsi="Times New Roman" w:cs="Times New Roman"/>
          <w:sz w:val="24"/>
          <w:szCs w:val="24"/>
        </w:rPr>
        <w:t xml:space="preserve"> </w:t>
      </w:r>
      <w:r w:rsidR="00CD2A1F" w:rsidRPr="00CD2A1F">
        <w:rPr>
          <w:rFonts w:ascii="Times New Roman" w:hAnsi="Times New Roman" w:cs="Times New Roman"/>
          <w:sz w:val="24"/>
          <w:szCs w:val="24"/>
        </w:rPr>
        <w:t xml:space="preserve">workers with the skills needed to address local, state and national labor demand.  </w:t>
      </w:r>
    </w:p>
    <w:p w14:paraId="6CC860D1" w14:textId="77777777" w:rsidR="00CD2A1F" w:rsidRPr="00CD2A1F" w:rsidRDefault="00CD2A1F" w:rsidP="00CD2A1F">
      <w:pPr>
        <w:spacing w:after="0" w:line="240" w:lineRule="auto"/>
        <w:ind w:left="360"/>
        <w:rPr>
          <w:rFonts w:ascii="Times New Roman" w:hAnsi="Times New Roman" w:cs="Times New Roman"/>
          <w:sz w:val="24"/>
          <w:szCs w:val="24"/>
        </w:rPr>
      </w:pPr>
    </w:p>
    <w:p w14:paraId="43A7A49F" w14:textId="0C07A862" w:rsidR="00F55C0A" w:rsidRPr="00BC7138" w:rsidRDefault="00CD2A1F" w:rsidP="00CD2A1F">
      <w:pPr>
        <w:spacing w:after="0" w:line="240" w:lineRule="auto"/>
        <w:ind w:left="360"/>
        <w:rPr>
          <w:rFonts w:ascii="Myriad Pro" w:hAnsi="Myriad Pro"/>
        </w:rPr>
      </w:pPr>
      <w:r w:rsidRPr="00CD2A1F">
        <w:rPr>
          <w:rFonts w:ascii="Times New Roman" w:hAnsi="Times New Roman" w:cs="Times New Roman"/>
          <w:sz w:val="24"/>
          <w:szCs w:val="24"/>
        </w:rPr>
        <w:t xml:space="preserve">Alignment with emerging industry trends and technological advances, including electronic diagnostics, is supported by strong partnerships with employers such as Tire Tech (see letter) and with companies such as Snap-On and Valvoline. Industry representatives are members of our Advisory Board and take an active role in curriculum review. As Board members they learn how to effectively mentor students with special needs.  This mentorship takes place </w:t>
      </w:r>
      <w:r w:rsidRPr="00CD2A1F">
        <w:rPr>
          <w:rFonts w:ascii="Times New Roman" w:hAnsi="Times New Roman" w:cs="Times New Roman"/>
          <w:sz w:val="24"/>
          <w:szCs w:val="24"/>
        </w:rPr>
        <w:lastRenderedPageBreak/>
        <w:t>within the occupational skills lab, a student operated simulated repair business and on the worksite.  As a result of this relationship, an ever increasing number of ASE students (90% in 2016-17) participated in an extended work based learning experience that was guided by a mentor and increasing numbers of students sought employment after high school.</w:t>
      </w:r>
      <w:r w:rsidR="00F55C0A" w:rsidRPr="00BC7138">
        <w:rPr>
          <w:rFonts w:ascii="Myriad Pro" w:hAnsi="Myriad Pro"/>
        </w:rPr>
        <w:br/>
      </w:r>
    </w:p>
    <w:p w14:paraId="1163358A" w14:textId="40B4EA76" w:rsidR="007B2071" w:rsidRDefault="007B2071" w:rsidP="00D74E2F">
      <w:pPr>
        <w:pStyle w:val="ListParagraph"/>
        <w:numPr>
          <w:ilvl w:val="0"/>
          <w:numId w:val="1"/>
        </w:numPr>
        <w:spacing w:after="0" w:line="240" w:lineRule="auto"/>
        <w:rPr>
          <w:rFonts w:ascii="Myriad Pro" w:hAnsi="Myriad Pro"/>
        </w:rPr>
      </w:pPr>
      <w:r>
        <w:rPr>
          <w:rFonts w:ascii="Myriad Pro" w:hAnsi="Myriad Pro"/>
        </w:rPr>
        <w:t xml:space="preserve">Are </w:t>
      </w:r>
      <w:r w:rsidR="00D00B16">
        <w:rPr>
          <w:rFonts w:ascii="Myriad Pro" w:hAnsi="Myriad Pro"/>
        </w:rPr>
        <w:t>ALL</w:t>
      </w:r>
      <w:r>
        <w:rPr>
          <w:rFonts w:ascii="Myriad Pro" w:hAnsi="Myriad Pro"/>
        </w:rPr>
        <w:t xml:space="preserve"> students in the program of study required to participate in a work-based learning opportunity? YES or NO. </w:t>
      </w:r>
    </w:p>
    <w:p w14:paraId="2609B771" w14:textId="636CEE31" w:rsidR="00D55E06" w:rsidRDefault="00D55E06" w:rsidP="00D55E06">
      <w:pPr>
        <w:spacing w:after="0" w:line="240" w:lineRule="auto"/>
        <w:rPr>
          <w:rFonts w:ascii="Myriad Pro" w:hAnsi="Myriad Pro"/>
        </w:rPr>
      </w:pPr>
    </w:p>
    <w:p w14:paraId="5DCF2864" w14:textId="0C3E042C" w:rsidR="00D55E06" w:rsidRPr="00B84547" w:rsidRDefault="00C16331" w:rsidP="008905FA">
      <w:pPr>
        <w:spacing w:after="0" w:line="240" w:lineRule="auto"/>
        <w:ind w:left="360"/>
        <w:rPr>
          <w:rFonts w:ascii="Times New Roman" w:hAnsi="Times New Roman" w:cs="Times New Roman"/>
          <w:sz w:val="24"/>
          <w:szCs w:val="24"/>
        </w:rPr>
      </w:pPr>
      <w:r w:rsidRPr="00B84547">
        <w:rPr>
          <w:rFonts w:ascii="Times New Roman" w:hAnsi="Times New Roman" w:cs="Times New Roman"/>
          <w:sz w:val="24"/>
          <w:szCs w:val="24"/>
        </w:rPr>
        <w:t>Students are not require</w:t>
      </w:r>
      <w:r w:rsidR="00CD2A1F">
        <w:rPr>
          <w:rFonts w:ascii="Times New Roman" w:hAnsi="Times New Roman" w:cs="Times New Roman"/>
          <w:sz w:val="24"/>
          <w:szCs w:val="24"/>
        </w:rPr>
        <w:t>d</w:t>
      </w:r>
      <w:r w:rsidRPr="00B84547">
        <w:rPr>
          <w:rFonts w:ascii="Times New Roman" w:hAnsi="Times New Roman" w:cs="Times New Roman"/>
          <w:sz w:val="24"/>
          <w:szCs w:val="24"/>
        </w:rPr>
        <w:t xml:space="preserve"> to participate.  They are, however, strongly encouraged to participate in work-based learning experiences.  </w:t>
      </w:r>
    </w:p>
    <w:p w14:paraId="6F4D62F6" w14:textId="1F071038" w:rsidR="00D55E06" w:rsidRPr="00D55E06" w:rsidRDefault="00D55E06" w:rsidP="00D55E06">
      <w:pPr>
        <w:spacing w:after="0" w:line="240" w:lineRule="auto"/>
        <w:rPr>
          <w:rFonts w:ascii="Myriad Pro" w:hAnsi="Myriad Pro"/>
        </w:rPr>
      </w:pPr>
    </w:p>
    <w:p w14:paraId="68EC7BF0" w14:textId="77777777" w:rsidR="00BC7138" w:rsidRDefault="00BC7138" w:rsidP="000B7607">
      <w:pPr>
        <w:pStyle w:val="ListParagraph"/>
        <w:spacing w:after="0" w:line="240" w:lineRule="auto"/>
        <w:ind w:left="360"/>
        <w:rPr>
          <w:rFonts w:ascii="Myriad Pro" w:hAnsi="Myriad Pro"/>
        </w:rPr>
      </w:pPr>
    </w:p>
    <w:p w14:paraId="02C8B4CB" w14:textId="7A293C51" w:rsidR="00D74E2F" w:rsidRPr="00A45272" w:rsidRDefault="00F55C0A"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4618D7" w:rsidRPr="00A45272">
        <w:rPr>
          <w:rFonts w:ascii="Myriad Pro" w:hAnsi="Myriad Pro"/>
        </w:rPr>
        <w:t xml:space="preserve">describe </w:t>
      </w:r>
      <w:r w:rsidR="007B2071">
        <w:rPr>
          <w:rFonts w:ascii="Myriad Pro" w:hAnsi="Myriad Pro"/>
        </w:rPr>
        <w:t>the</w:t>
      </w:r>
      <w:r w:rsidR="007B2071" w:rsidRPr="00A45272">
        <w:rPr>
          <w:rFonts w:ascii="Myriad Pro" w:hAnsi="Myriad Pro"/>
        </w:rPr>
        <w:t xml:space="preserve"> </w:t>
      </w:r>
      <w:r w:rsidRPr="00A45272">
        <w:rPr>
          <w:rFonts w:ascii="Myriad Pro" w:hAnsi="Myriad Pro"/>
        </w:rPr>
        <w:t>work-based learning opportunities</w:t>
      </w:r>
      <w:r w:rsidR="00E71E35" w:rsidRPr="00A45272">
        <w:rPr>
          <w:rFonts w:ascii="Myriad Pro" w:hAnsi="Myriad Pro"/>
        </w:rPr>
        <w:t xml:space="preserve"> </w:t>
      </w:r>
      <w:r w:rsidR="007B2071">
        <w:rPr>
          <w:rFonts w:ascii="Myriad Pro" w:hAnsi="Myriad Pro"/>
        </w:rPr>
        <w:t xml:space="preserve">available to </w:t>
      </w:r>
      <w:r w:rsidR="004618D7" w:rsidRPr="00A45272">
        <w:rPr>
          <w:rFonts w:ascii="Myriad Pro" w:hAnsi="Myriad Pro"/>
        </w:rPr>
        <w:t>students who participate in</w:t>
      </w:r>
      <w:r w:rsidR="00E71E35" w:rsidRPr="00A45272">
        <w:rPr>
          <w:rFonts w:ascii="Myriad Pro" w:hAnsi="Myriad Pro"/>
        </w:rPr>
        <w:t xml:space="preserve"> this program of study</w:t>
      </w:r>
      <w:r w:rsidR="003B2C5A" w:rsidRPr="00A45272">
        <w:rPr>
          <w:rFonts w:ascii="Myriad Pro" w:hAnsi="Myriad Pro"/>
        </w:rPr>
        <w:t xml:space="preserve">. </w:t>
      </w:r>
      <w:r w:rsidR="00950EA6" w:rsidRPr="00A45272">
        <w:rPr>
          <w:rFonts w:ascii="Myriad Pro" w:hAnsi="Myriad Pro"/>
        </w:rPr>
        <w:t>(</w:t>
      </w:r>
      <w:r w:rsidR="00950EA6" w:rsidRPr="00A45272">
        <w:rPr>
          <w:rFonts w:ascii="Myriad Pro" w:hAnsi="Myriad Pro"/>
          <w:u w:val="single"/>
        </w:rPr>
        <w:t>250 word limit</w:t>
      </w:r>
      <w:r w:rsidR="00950EA6" w:rsidRPr="00A45272">
        <w:rPr>
          <w:rFonts w:ascii="Myriad Pro" w:hAnsi="Myriad Pro"/>
        </w:rPr>
        <w:t>)</w:t>
      </w:r>
    </w:p>
    <w:p w14:paraId="68CC7728" w14:textId="35B6C227" w:rsidR="00D74E2F" w:rsidRPr="00A45272" w:rsidRDefault="00D74E2F" w:rsidP="00D74E2F">
      <w:pPr>
        <w:spacing w:after="0" w:line="240" w:lineRule="auto"/>
        <w:rPr>
          <w:rFonts w:ascii="Myriad Pro" w:hAnsi="Myriad Pro"/>
        </w:rPr>
      </w:pPr>
    </w:p>
    <w:p w14:paraId="6700E942" w14:textId="165067EA" w:rsidR="00722285" w:rsidRPr="00BD2CE5" w:rsidRDefault="00CD2A1F" w:rsidP="008905FA">
      <w:pPr>
        <w:ind w:left="360"/>
        <w:rPr>
          <w:rFonts w:ascii="Times New Roman" w:hAnsi="Times New Roman" w:cs="Times New Roman"/>
          <w:sz w:val="24"/>
          <w:szCs w:val="24"/>
        </w:rPr>
      </w:pPr>
      <w:r>
        <w:rPr>
          <w:rFonts w:ascii="Times New Roman" w:hAnsi="Times New Roman" w:cs="Times New Roman"/>
          <w:sz w:val="24"/>
          <w:szCs w:val="24"/>
        </w:rPr>
        <w:t>Over the past few years, students hav</w:t>
      </w:r>
      <w:r w:rsidR="001872D8">
        <w:rPr>
          <w:rFonts w:ascii="Times New Roman" w:hAnsi="Times New Roman" w:cs="Times New Roman"/>
          <w:sz w:val="24"/>
          <w:szCs w:val="24"/>
        </w:rPr>
        <w:t xml:space="preserve">e participated in internships that enabled them to apply skills learned in school to work based tasks. Internships were provided by both large and small local businesses, </w:t>
      </w:r>
      <w:r>
        <w:rPr>
          <w:rFonts w:ascii="Times New Roman" w:hAnsi="Times New Roman" w:cs="Times New Roman"/>
          <w:sz w:val="24"/>
          <w:szCs w:val="24"/>
        </w:rPr>
        <w:t xml:space="preserve">such as Phil’s Auto Repair, </w:t>
      </w:r>
      <w:r w:rsidR="00B84547" w:rsidRPr="00BD2CE5">
        <w:rPr>
          <w:rFonts w:ascii="Times New Roman" w:hAnsi="Times New Roman" w:cs="Times New Roman"/>
          <w:sz w:val="24"/>
          <w:szCs w:val="24"/>
        </w:rPr>
        <w:t xml:space="preserve">Fort Lee </w:t>
      </w:r>
      <w:r>
        <w:rPr>
          <w:rFonts w:ascii="Times New Roman" w:hAnsi="Times New Roman" w:cs="Times New Roman"/>
          <w:sz w:val="24"/>
          <w:szCs w:val="24"/>
        </w:rPr>
        <w:t xml:space="preserve">Tire Service, </w:t>
      </w:r>
      <w:r w:rsidR="001872D8">
        <w:rPr>
          <w:rFonts w:ascii="Times New Roman" w:hAnsi="Times New Roman" w:cs="Times New Roman"/>
          <w:sz w:val="24"/>
          <w:szCs w:val="24"/>
        </w:rPr>
        <w:t xml:space="preserve">Prestige Lamborghini, </w:t>
      </w:r>
      <w:r w:rsidR="00B84547" w:rsidRPr="00BD2CE5">
        <w:rPr>
          <w:rFonts w:ascii="Times New Roman" w:hAnsi="Times New Roman" w:cs="Times New Roman"/>
          <w:sz w:val="24"/>
          <w:szCs w:val="24"/>
        </w:rPr>
        <w:t>Action Environmental</w:t>
      </w:r>
      <w:r w:rsidR="001872D8">
        <w:rPr>
          <w:rFonts w:ascii="Times New Roman" w:hAnsi="Times New Roman" w:cs="Times New Roman"/>
          <w:sz w:val="24"/>
          <w:szCs w:val="24"/>
        </w:rPr>
        <w:t>, and ETD Tire Service.  Experiences range from tr</w:t>
      </w:r>
      <w:r w:rsidR="00B84547" w:rsidRPr="00BD2CE5">
        <w:rPr>
          <w:rFonts w:ascii="Times New Roman" w:hAnsi="Times New Roman" w:cs="Times New Roman"/>
          <w:sz w:val="24"/>
          <w:szCs w:val="24"/>
        </w:rPr>
        <w:t xml:space="preserve">uck and </w:t>
      </w:r>
      <w:r w:rsidR="001872D8">
        <w:rPr>
          <w:rFonts w:ascii="Times New Roman" w:hAnsi="Times New Roman" w:cs="Times New Roman"/>
          <w:sz w:val="24"/>
          <w:szCs w:val="24"/>
        </w:rPr>
        <w:t>t</w:t>
      </w:r>
      <w:r w:rsidR="00B84547" w:rsidRPr="00BD2CE5">
        <w:rPr>
          <w:rFonts w:ascii="Times New Roman" w:hAnsi="Times New Roman" w:cs="Times New Roman"/>
          <w:sz w:val="24"/>
          <w:szCs w:val="24"/>
        </w:rPr>
        <w:t xml:space="preserve">railer </w:t>
      </w:r>
      <w:r w:rsidR="001872D8">
        <w:rPr>
          <w:rFonts w:ascii="Times New Roman" w:hAnsi="Times New Roman" w:cs="Times New Roman"/>
          <w:sz w:val="24"/>
          <w:szCs w:val="24"/>
        </w:rPr>
        <w:t>service/repair to general automotive service and used car preparation.</w:t>
      </w:r>
    </w:p>
    <w:p w14:paraId="10649748" w14:textId="3234B0B8" w:rsidR="006B1B14" w:rsidRPr="00BD2CE5" w:rsidRDefault="008905FA" w:rsidP="008905FA">
      <w:pPr>
        <w:spacing w:after="0" w:line="240" w:lineRule="auto"/>
        <w:ind w:left="360"/>
        <w:rPr>
          <w:rFonts w:ascii="Times New Roman" w:eastAsia="Times New Roman" w:hAnsi="Times New Roman" w:cs="Times New Roman"/>
          <w:color w:val="000000"/>
          <w:sz w:val="24"/>
          <w:szCs w:val="24"/>
        </w:rPr>
      </w:pPr>
      <w:r w:rsidRPr="00BD2CE5">
        <w:rPr>
          <w:rFonts w:ascii="Times New Roman" w:hAnsi="Times New Roman" w:cs="Times New Roman"/>
          <w:noProof/>
          <w:sz w:val="24"/>
          <w:szCs w:val="24"/>
        </w:rPr>
        <w:drawing>
          <wp:anchor distT="0" distB="0" distL="114300" distR="114300" simplePos="0" relativeHeight="251660288" behindDoc="0" locked="0" layoutInCell="1" allowOverlap="1" wp14:anchorId="75A384C9" wp14:editId="06B2D98B">
            <wp:simplePos x="0" y="0"/>
            <wp:positionH relativeFrom="column">
              <wp:posOffset>3466465</wp:posOffset>
            </wp:positionH>
            <wp:positionV relativeFrom="page">
              <wp:posOffset>4733925</wp:posOffset>
            </wp:positionV>
            <wp:extent cx="2409825" cy="1676400"/>
            <wp:effectExtent l="0" t="0" r="9525" b="0"/>
            <wp:wrapSquare wrapText="bothSides"/>
            <wp:docPr id="6" name="Picture 6" descr="C:\Users\diasca\Desktop\2018 Grants\CTE Excellence 2018\au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sca\Desktop\2018 Grants\CTE Excellence 2018\auto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4098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B14" w:rsidRPr="00BD2CE5">
        <w:rPr>
          <w:rFonts w:ascii="Times New Roman" w:eastAsia="Times New Roman" w:hAnsi="Times New Roman" w:cs="Times New Roman"/>
          <w:color w:val="000000"/>
          <w:sz w:val="24"/>
          <w:szCs w:val="24"/>
        </w:rPr>
        <w:t>Students participating in internships like those identified above gain valuable experience working in all aspects of the aft</w:t>
      </w:r>
      <w:r>
        <w:rPr>
          <w:rFonts w:ascii="Times New Roman" w:eastAsia="Times New Roman" w:hAnsi="Times New Roman" w:cs="Times New Roman"/>
          <w:color w:val="000000"/>
          <w:sz w:val="24"/>
          <w:szCs w:val="24"/>
        </w:rPr>
        <w:t xml:space="preserve">ersales auto service industry. </w:t>
      </w:r>
      <w:r w:rsidR="006B1B14" w:rsidRPr="00BD2CE5">
        <w:rPr>
          <w:rFonts w:ascii="Times New Roman" w:eastAsia="Times New Roman" w:hAnsi="Times New Roman" w:cs="Times New Roman"/>
          <w:color w:val="000000"/>
          <w:sz w:val="24"/>
          <w:szCs w:val="24"/>
        </w:rPr>
        <w:t>They work under the guidance of a master technician maint</w:t>
      </w:r>
      <w:r>
        <w:rPr>
          <w:rFonts w:ascii="Times New Roman" w:eastAsia="Times New Roman" w:hAnsi="Times New Roman" w:cs="Times New Roman"/>
          <w:color w:val="000000"/>
          <w:sz w:val="24"/>
          <w:szCs w:val="24"/>
        </w:rPr>
        <w:t xml:space="preserve">aining and repairing vehicles. </w:t>
      </w:r>
      <w:r w:rsidR="006B1B14" w:rsidRPr="00BD2CE5">
        <w:rPr>
          <w:rFonts w:ascii="Times New Roman" w:eastAsia="Times New Roman" w:hAnsi="Times New Roman" w:cs="Times New Roman"/>
          <w:color w:val="000000"/>
          <w:sz w:val="24"/>
          <w:szCs w:val="24"/>
        </w:rPr>
        <w:t xml:space="preserve">These internships allow students to perform a variety of job tasks essential to working as an automotive technician, including:  Inspect vehicle engine, mechanical/electrical/electronic systems and </w:t>
      </w:r>
      <w:r w:rsidR="00BD2CE5" w:rsidRPr="00BD2CE5">
        <w:rPr>
          <w:rFonts w:ascii="Times New Roman" w:eastAsia="Times New Roman" w:hAnsi="Times New Roman" w:cs="Times New Roman"/>
          <w:color w:val="000000"/>
          <w:sz w:val="24"/>
          <w:szCs w:val="24"/>
        </w:rPr>
        <w:t>components to diagnose</w:t>
      </w:r>
      <w:r w:rsidR="006B1B14" w:rsidRPr="00BD2CE5">
        <w:rPr>
          <w:rFonts w:ascii="Times New Roman" w:eastAsia="Times New Roman" w:hAnsi="Times New Roman" w:cs="Times New Roman"/>
          <w:color w:val="000000"/>
          <w:sz w:val="24"/>
          <w:szCs w:val="24"/>
        </w:rPr>
        <w:t xml:space="preserve"> issues accurately and repair, maintain and upgrade the vehicle; provide accurate estimates for repair or maintenance jobs; and maintain equipment and tools.</w:t>
      </w:r>
    </w:p>
    <w:p w14:paraId="2901672A" w14:textId="4BA091EA" w:rsidR="00B6090F" w:rsidRPr="00A45272" w:rsidRDefault="00B6090F" w:rsidP="008905FA">
      <w:pPr>
        <w:spacing w:after="0" w:line="240" w:lineRule="auto"/>
        <w:ind w:left="360"/>
        <w:rPr>
          <w:rFonts w:ascii="Myriad Pro" w:hAnsi="Myriad Pro"/>
        </w:rPr>
      </w:pPr>
      <w:r w:rsidRPr="00A45272">
        <w:rPr>
          <w:rFonts w:ascii="Myriad Pro" w:hAnsi="Myriad Pro"/>
        </w:rPr>
        <w:br/>
      </w:r>
    </w:p>
    <w:p w14:paraId="58C26DA1" w14:textId="28D859A0" w:rsidR="00D74E2F" w:rsidRPr="008905FA" w:rsidRDefault="00B6090F"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3B2C5A" w:rsidRPr="00A45272">
        <w:rPr>
          <w:rFonts w:ascii="Myriad Pro" w:hAnsi="Myriad Pro"/>
        </w:rPr>
        <w:t xml:space="preserve">list </w:t>
      </w:r>
      <w:r w:rsidR="007B2071">
        <w:rPr>
          <w:rFonts w:ascii="Myriad Pro" w:hAnsi="Myriad Pro"/>
        </w:rPr>
        <w:t>the</w:t>
      </w:r>
      <w:r w:rsidR="00592A57" w:rsidRPr="00A45272">
        <w:rPr>
          <w:rFonts w:ascii="Myriad Pro" w:hAnsi="Myriad Pro"/>
        </w:rPr>
        <w:t xml:space="preserve"> </w:t>
      </w:r>
      <w:r w:rsidRPr="00A45272">
        <w:rPr>
          <w:rFonts w:ascii="Myriad Pro" w:hAnsi="Myriad Pro"/>
        </w:rPr>
        <w:t>industry-</w:t>
      </w:r>
      <w:r w:rsidR="00EE1E9B">
        <w:rPr>
          <w:rFonts w:ascii="Myriad Pro" w:hAnsi="Myriad Pro"/>
        </w:rPr>
        <w:t>recognized</w:t>
      </w:r>
      <w:r w:rsidRPr="00A45272">
        <w:rPr>
          <w:rFonts w:ascii="Myriad Pro" w:hAnsi="Myriad Pro"/>
        </w:rPr>
        <w:t xml:space="preserve"> credentials/certifications</w:t>
      </w:r>
      <w:r w:rsidR="007B2071">
        <w:rPr>
          <w:rFonts w:ascii="Myriad Pro" w:hAnsi="Myriad Pro"/>
        </w:rPr>
        <w:t xml:space="preserve">/licenses </w:t>
      </w:r>
      <w:r w:rsidR="00C41E3A">
        <w:rPr>
          <w:rFonts w:ascii="Myriad Pro" w:hAnsi="Myriad Pro"/>
        </w:rPr>
        <w:t>offered/required</w:t>
      </w:r>
      <w:r w:rsidRPr="00A45272">
        <w:rPr>
          <w:rFonts w:ascii="Myriad Pro" w:hAnsi="Myriad Pro"/>
        </w:rPr>
        <w:t xml:space="preserve">. </w:t>
      </w:r>
      <w:r w:rsidR="00235BE1">
        <w:rPr>
          <w:rFonts w:ascii="Myriad Pro" w:hAnsi="Myriad Pro"/>
        </w:rPr>
        <w:t>If your program of study does not include industry-based credentials/certifications</w:t>
      </w:r>
      <w:r w:rsidR="00794604">
        <w:rPr>
          <w:rFonts w:ascii="Myriad Pro" w:hAnsi="Myriad Pro"/>
        </w:rPr>
        <w:t>,</w:t>
      </w:r>
      <w:r w:rsidR="00235BE1">
        <w:rPr>
          <w:rFonts w:ascii="Myriad Pro" w:hAnsi="Myriad Pro"/>
        </w:rPr>
        <w:t xml:space="preserve"> please explain why. (</w:t>
      </w:r>
      <w:r w:rsidR="00235BE1" w:rsidRPr="00235BE1">
        <w:rPr>
          <w:rFonts w:ascii="Myriad Pro" w:hAnsi="Myriad Pro"/>
          <w:u w:val="single"/>
        </w:rPr>
        <w:t>200 word limit</w:t>
      </w:r>
      <w:r w:rsidR="00235BE1">
        <w:rPr>
          <w:rFonts w:ascii="Myriad Pro" w:hAnsi="Myriad Pro"/>
        </w:rPr>
        <w:t xml:space="preserve">) </w:t>
      </w:r>
    </w:p>
    <w:p w14:paraId="370516FA" w14:textId="0EF3176F" w:rsidR="00C16331" w:rsidRDefault="00C27729" w:rsidP="00C1633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Students in the </w:t>
      </w:r>
      <w:r w:rsidR="008905FA">
        <w:rPr>
          <w:rFonts w:ascii="Times New Roman" w:hAnsi="Times New Roman" w:cs="Times New Roman"/>
          <w:sz w:val="24"/>
          <w:szCs w:val="24"/>
        </w:rPr>
        <w:t xml:space="preserve">ASE </w:t>
      </w:r>
      <w:r w:rsidR="00C16331" w:rsidRPr="005F7F2F">
        <w:rPr>
          <w:rFonts w:ascii="Times New Roman" w:hAnsi="Times New Roman" w:cs="Times New Roman"/>
          <w:sz w:val="24"/>
          <w:szCs w:val="24"/>
        </w:rPr>
        <w:t xml:space="preserve">POS </w:t>
      </w:r>
      <w:r w:rsidR="00C16331">
        <w:rPr>
          <w:rFonts w:ascii="Times New Roman" w:hAnsi="Times New Roman" w:cs="Times New Roman"/>
          <w:sz w:val="24"/>
          <w:szCs w:val="24"/>
        </w:rPr>
        <w:t>(467.0604</w:t>
      </w:r>
      <w:r w:rsidR="00C16331" w:rsidRPr="005F7F2F">
        <w:rPr>
          <w:rFonts w:ascii="Times New Roman" w:hAnsi="Times New Roman" w:cs="Times New Roman"/>
          <w:sz w:val="24"/>
          <w:szCs w:val="24"/>
        </w:rPr>
        <w:t xml:space="preserve">: </w:t>
      </w:r>
      <w:r w:rsidR="00C16331">
        <w:rPr>
          <w:rFonts w:ascii="Times New Roman" w:hAnsi="Times New Roman" w:cs="Times New Roman"/>
          <w:sz w:val="24"/>
          <w:szCs w:val="24"/>
        </w:rPr>
        <w:t>Transportation, Distribution &amp; Logistics</w:t>
      </w:r>
      <w:r w:rsidR="00C16331" w:rsidRPr="005F7F2F">
        <w:rPr>
          <w:rFonts w:ascii="Times New Roman" w:hAnsi="Times New Roman" w:cs="Times New Roman"/>
          <w:sz w:val="24"/>
          <w:szCs w:val="24"/>
        </w:rPr>
        <w:t xml:space="preserve"> Career Cluster) </w:t>
      </w:r>
      <w:r>
        <w:rPr>
          <w:rFonts w:ascii="Times New Roman" w:hAnsi="Times New Roman" w:cs="Times New Roman"/>
          <w:sz w:val="24"/>
          <w:szCs w:val="24"/>
        </w:rPr>
        <w:t xml:space="preserve">are eligible to </w:t>
      </w:r>
      <w:r w:rsidR="00C16331">
        <w:rPr>
          <w:rFonts w:ascii="Times New Roman" w:hAnsi="Times New Roman" w:cs="Times New Roman"/>
          <w:sz w:val="24"/>
          <w:szCs w:val="24"/>
        </w:rPr>
        <w:t xml:space="preserve">sit for all eight of the following ASE industry recognized certification examinations:  Engine Repair, Engine Performance, Electrical/Electronic Systems, Brakes, Heating &amp; Air Conditioning, Suspension &amp; Steering, Manual Drive Train &amp; Axles, and Automatic Transmissions. </w:t>
      </w:r>
      <w:r>
        <w:rPr>
          <w:rFonts w:ascii="Times New Roman" w:hAnsi="Times New Roman" w:cs="Times New Roman"/>
          <w:sz w:val="24"/>
          <w:szCs w:val="24"/>
        </w:rPr>
        <w:t>They also have the opportunity to</w:t>
      </w:r>
      <w:r w:rsidR="00C16331">
        <w:rPr>
          <w:rFonts w:ascii="Times New Roman" w:hAnsi="Times New Roman" w:cs="Times New Roman"/>
          <w:sz w:val="24"/>
          <w:szCs w:val="24"/>
        </w:rPr>
        <w:t xml:space="preserve"> obtain </w:t>
      </w:r>
      <w:r>
        <w:rPr>
          <w:rFonts w:ascii="Times New Roman" w:hAnsi="Times New Roman"/>
          <w:color w:val="333333"/>
          <w:sz w:val="24"/>
          <w:szCs w:val="24"/>
        </w:rPr>
        <w:t xml:space="preserve">up to four </w:t>
      </w:r>
      <w:r w:rsidR="00C16331" w:rsidRPr="00BD620A">
        <w:rPr>
          <w:rFonts w:ascii="Times New Roman" w:hAnsi="Times New Roman" w:cs="Times New Roman"/>
          <w:color w:val="333333"/>
          <w:sz w:val="24"/>
          <w:szCs w:val="24"/>
        </w:rPr>
        <w:t>OSHA</w:t>
      </w:r>
      <w:r>
        <w:rPr>
          <w:rFonts w:ascii="Times New Roman" w:hAnsi="Times New Roman" w:cs="Times New Roman"/>
          <w:color w:val="333333"/>
          <w:sz w:val="24"/>
          <w:szCs w:val="24"/>
        </w:rPr>
        <w:t xml:space="preserve"> certifications (including SP2), NATEF MLR, Valvoline, Snap-On NC3, and Tech Tire repair/safety inspection certifications.  Two NC3 Snap-On certifications (Torque Wrench/Fastener and Scanner Diagnostics) are pending.</w:t>
      </w:r>
    </w:p>
    <w:p w14:paraId="35F49D72" w14:textId="77777777" w:rsidR="00D74E2F" w:rsidRPr="00A45272" w:rsidRDefault="00D74E2F" w:rsidP="00D74E2F">
      <w:pPr>
        <w:spacing w:after="0" w:line="240" w:lineRule="auto"/>
        <w:rPr>
          <w:rFonts w:ascii="Myriad Pro" w:hAnsi="Myriad Pro"/>
        </w:rPr>
      </w:pPr>
    </w:p>
    <w:tbl>
      <w:tblPr>
        <w:tblStyle w:val="TableGrid"/>
        <w:tblW w:w="9090" w:type="dxa"/>
        <w:tblInd w:w="355" w:type="dxa"/>
        <w:tblLook w:val="04A0" w:firstRow="1" w:lastRow="0" w:firstColumn="1" w:lastColumn="0" w:noHBand="0" w:noVBand="1"/>
      </w:tblPr>
      <w:tblGrid>
        <w:gridCol w:w="5310"/>
        <w:gridCol w:w="3780"/>
      </w:tblGrid>
      <w:tr w:rsidR="00FA22B9" w14:paraId="4B7B30FE" w14:textId="77777777" w:rsidTr="00D352FA">
        <w:trPr>
          <w:trHeight w:val="317"/>
        </w:trPr>
        <w:tc>
          <w:tcPr>
            <w:tcW w:w="5310" w:type="dxa"/>
          </w:tcPr>
          <w:p w14:paraId="417D8CDA" w14:textId="650E2C5D" w:rsidR="00FA22B9" w:rsidRPr="00FA22B9" w:rsidRDefault="00FA22B9" w:rsidP="00D74E2F">
            <w:pPr>
              <w:rPr>
                <w:rFonts w:ascii="Myriad Pro" w:hAnsi="Myriad Pro"/>
                <w:b/>
              </w:rPr>
            </w:pPr>
            <w:r w:rsidRPr="00FA22B9">
              <w:rPr>
                <w:rFonts w:ascii="Myriad Pro" w:hAnsi="Myriad Pro"/>
                <w:b/>
              </w:rPr>
              <w:t>Offered</w:t>
            </w:r>
          </w:p>
        </w:tc>
        <w:tc>
          <w:tcPr>
            <w:tcW w:w="3780" w:type="dxa"/>
          </w:tcPr>
          <w:p w14:paraId="08915BCB" w14:textId="487383D7" w:rsidR="00FA22B9" w:rsidRPr="00FA22B9" w:rsidRDefault="00FA22B9" w:rsidP="00D74E2F">
            <w:pPr>
              <w:rPr>
                <w:rFonts w:ascii="Myriad Pro" w:hAnsi="Myriad Pro"/>
                <w:b/>
              </w:rPr>
            </w:pPr>
            <w:r w:rsidRPr="00FA22B9">
              <w:rPr>
                <w:rFonts w:ascii="Myriad Pro" w:hAnsi="Myriad Pro"/>
                <w:b/>
              </w:rPr>
              <w:t xml:space="preserve">Required </w:t>
            </w:r>
          </w:p>
        </w:tc>
      </w:tr>
      <w:tr w:rsidR="00FA22B9" w14:paraId="005D1AE4" w14:textId="77777777" w:rsidTr="00D352FA">
        <w:trPr>
          <w:trHeight w:val="336"/>
        </w:trPr>
        <w:tc>
          <w:tcPr>
            <w:tcW w:w="5310" w:type="dxa"/>
          </w:tcPr>
          <w:p w14:paraId="14603A96" w14:textId="2566345C" w:rsidR="00FA22B9" w:rsidRPr="002A7E1C" w:rsidRDefault="008905FA" w:rsidP="00D74E2F">
            <w:pPr>
              <w:rPr>
                <w:rFonts w:ascii="Times New Roman" w:hAnsi="Times New Roman" w:cs="Times New Roman"/>
                <w:sz w:val="24"/>
                <w:szCs w:val="24"/>
              </w:rPr>
            </w:pPr>
            <w:r w:rsidRPr="002A7E1C">
              <w:rPr>
                <w:rFonts w:ascii="Times New Roman" w:hAnsi="Times New Roman" w:cs="Times New Roman"/>
                <w:sz w:val="24"/>
                <w:szCs w:val="24"/>
              </w:rPr>
              <w:t>ASE:  Engine Repair, Engine Performance, Electrical/Electronic Systems, Brakes, Heating&amp; Air Conditioning, Suspension and Steering, Manual Drive Train and Axles, Automatic Transmissions</w:t>
            </w:r>
          </w:p>
        </w:tc>
        <w:tc>
          <w:tcPr>
            <w:tcW w:w="3780" w:type="dxa"/>
          </w:tcPr>
          <w:p w14:paraId="4AB44237" w14:textId="154569F0" w:rsidR="00FA22B9" w:rsidRPr="002A7E1C" w:rsidRDefault="00D352FA" w:rsidP="00D74E2F">
            <w:pPr>
              <w:rPr>
                <w:rFonts w:ascii="Times New Roman" w:hAnsi="Times New Roman" w:cs="Times New Roman"/>
                <w:sz w:val="24"/>
                <w:szCs w:val="24"/>
              </w:rPr>
            </w:pPr>
            <w:r>
              <w:rPr>
                <w:rFonts w:ascii="Times New Roman" w:hAnsi="Times New Roman" w:cs="Times New Roman"/>
                <w:sz w:val="24"/>
                <w:szCs w:val="24"/>
              </w:rPr>
              <w:t>NATEF Auto Maintenance &amp; Repair (ASE student certification)</w:t>
            </w:r>
          </w:p>
        </w:tc>
      </w:tr>
      <w:tr w:rsidR="00FA22B9" w14:paraId="55E85403" w14:textId="77777777" w:rsidTr="00D352FA">
        <w:trPr>
          <w:trHeight w:val="317"/>
        </w:trPr>
        <w:tc>
          <w:tcPr>
            <w:tcW w:w="5310" w:type="dxa"/>
          </w:tcPr>
          <w:p w14:paraId="5A05A187" w14:textId="00DD5E5C" w:rsidR="00FA22B9" w:rsidRPr="002A7E1C" w:rsidRDefault="002A7E1C" w:rsidP="00D74E2F">
            <w:pPr>
              <w:rPr>
                <w:rFonts w:ascii="Times New Roman" w:hAnsi="Times New Roman" w:cs="Times New Roman"/>
                <w:sz w:val="24"/>
                <w:szCs w:val="24"/>
              </w:rPr>
            </w:pPr>
            <w:r w:rsidRPr="002A7E1C">
              <w:rPr>
                <w:rFonts w:ascii="Times New Roman" w:hAnsi="Times New Roman" w:cs="Times New Roman"/>
                <w:sz w:val="24"/>
                <w:szCs w:val="24"/>
              </w:rPr>
              <w:t xml:space="preserve">OSHA, </w:t>
            </w:r>
            <w:r w:rsidR="00D352FA" w:rsidRPr="002A7E1C">
              <w:rPr>
                <w:rFonts w:ascii="Times New Roman" w:hAnsi="Times New Roman" w:cs="Times New Roman"/>
                <w:sz w:val="24"/>
                <w:szCs w:val="24"/>
              </w:rPr>
              <w:t>including</w:t>
            </w:r>
            <w:r w:rsidRPr="002A7E1C">
              <w:rPr>
                <w:rFonts w:ascii="Times New Roman" w:hAnsi="Times New Roman" w:cs="Times New Roman"/>
                <w:sz w:val="24"/>
                <w:szCs w:val="24"/>
              </w:rPr>
              <w:t xml:space="preserve"> SP2</w:t>
            </w:r>
          </w:p>
        </w:tc>
        <w:tc>
          <w:tcPr>
            <w:tcW w:w="3780" w:type="dxa"/>
          </w:tcPr>
          <w:p w14:paraId="25129B9B" w14:textId="77777777" w:rsidR="00FA22B9" w:rsidRPr="002A7E1C" w:rsidRDefault="00FA22B9" w:rsidP="00D74E2F">
            <w:pPr>
              <w:rPr>
                <w:rFonts w:ascii="Times New Roman" w:hAnsi="Times New Roman" w:cs="Times New Roman"/>
                <w:sz w:val="24"/>
                <w:szCs w:val="24"/>
              </w:rPr>
            </w:pPr>
          </w:p>
        </w:tc>
      </w:tr>
      <w:tr w:rsidR="00FA22B9" w14:paraId="0FC79A30" w14:textId="77777777" w:rsidTr="00D352FA">
        <w:trPr>
          <w:trHeight w:val="317"/>
        </w:trPr>
        <w:tc>
          <w:tcPr>
            <w:tcW w:w="5310" w:type="dxa"/>
          </w:tcPr>
          <w:p w14:paraId="0E47E5CD" w14:textId="2D495187" w:rsidR="00FA22B9" w:rsidRPr="002A7E1C" w:rsidRDefault="002A7E1C" w:rsidP="00D74E2F">
            <w:pPr>
              <w:rPr>
                <w:rFonts w:ascii="Times New Roman" w:hAnsi="Times New Roman" w:cs="Times New Roman"/>
                <w:sz w:val="24"/>
                <w:szCs w:val="24"/>
              </w:rPr>
            </w:pPr>
            <w:r w:rsidRPr="002A7E1C">
              <w:rPr>
                <w:rFonts w:ascii="Times New Roman" w:hAnsi="Times New Roman" w:cs="Times New Roman"/>
                <w:sz w:val="24"/>
                <w:szCs w:val="24"/>
              </w:rPr>
              <w:t>NATEF, MLR</w:t>
            </w:r>
          </w:p>
        </w:tc>
        <w:tc>
          <w:tcPr>
            <w:tcW w:w="3780" w:type="dxa"/>
          </w:tcPr>
          <w:p w14:paraId="77479261" w14:textId="77777777" w:rsidR="00FA22B9" w:rsidRPr="002A7E1C" w:rsidRDefault="00FA22B9" w:rsidP="00D74E2F">
            <w:pPr>
              <w:rPr>
                <w:rFonts w:ascii="Times New Roman" w:hAnsi="Times New Roman" w:cs="Times New Roman"/>
                <w:sz w:val="24"/>
                <w:szCs w:val="24"/>
              </w:rPr>
            </w:pPr>
          </w:p>
        </w:tc>
      </w:tr>
      <w:tr w:rsidR="002A7E1C" w14:paraId="34923CB9" w14:textId="77777777" w:rsidTr="00D352FA">
        <w:trPr>
          <w:trHeight w:val="317"/>
        </w:trPr>
        <w:tc>
          <w:tcPr>
            <w:tcW w:w="5310" w:type="dxa"/>
          </w:tcPr>
          <w:p w14:paraId="314DF9AA" w14:textId="69305827" w:rsidR="002A7E1C" w:rsidRPr="002A7E1C" w:rsidRDefault="002A7E1C" w:rsidP="00D74E2F">
            <w:pPr>
              <w:rPr>
                <w:rFonts w:ascii="Times New Roman" w:hAnsi="Times New Roman" w:cs="Times New Roman"/>
                <w:sz w:val="24"/>
                <w:szCs w:val="24"/>
              </w:rPr>
            </w:pPr>
            <w:r>
              <w:rPr>
                <w:rFonts w:ascii="Times New Roman" w:hAnsi="Times New Roman" w:cs="Times New Roman"/>
                <w:sz w:val="24"/>
                <w:szCs w:val="24"/>
              </w:rPr>
              <w:t>Valvoline</w:t>
            </w:r>
          </w:p>
        </w:tc>
        <w:tc>
          <w:tcPr>
            <w:tcW w:w="3780" w:type="dxa"/>
          </w:tcPr>
          <w:p w14:paraId="176FBC29" w14:textId="77777777" w:rsidR="002A7E1C" w:rsidRPr="002A7E1C" w:rsidRDefault="002A7E1C" w:rsidP="00D74E2F">
            <w:pPr>
              <w:rPr>
                <w:rFonts w:ascii="Times New Roman" w:hAnsi="Times New Roman" w:cs="Times New Roman"/>
                <w:sz w:val="24"/>
                <w:szCs w:val="24"/>
              </w:rPr>
            </w:pPr>
          </w:p>
        </w:tc>
      </w:tr>
      <w:tr w:rsidR="002A7E1C" w14:paraId="549F219C" w14:textId="77777777" w:rsidTr="00D352FA">
        <w:trPr>
          <w:trHeight w:val="317"/>
        </w:trPr>
        <w:tc>
          <w:tcPr>
            <w:tcW w:w="5310" w:type="dxa"/>
          </w:tcPr>
          <w:p w14:paraId="65D7A441" w14:textId="63633762" w:rsidR="002A7E1C" w:rsidRDefault="002A7E1C" w:rsidP="00D74E2F">
            <w:pPr>
              <w:rPr>
                <w:rFonts w:ascii="Times New Roman" w:hAnsi="Times New Roman" w:cs="Times New Roman"/>
                <w:sz w:val="24"/>
                <w:szCs w:val="24"/>
              </w:rPr>
            </w:pPr>
            <w:r>
              <w:rPr>
                <w:rFonts w:ascii="Times New Roman" w:hAnsi="Times New Roman" w:cs="Times New Roman"/>
                <w:sz w:val="24"/>
                <w:szCs w:val="24"/>
              </w:rPr>
              <w:t>Snap-On NC3, Torque Wrench/Fastener and Scanner Diagnostics (pending)</w:t>
            </w:r>
          </w:p>
        </w:tc>
        <w:tc>
          <w:tcPr>
            <w:tcW w:w="3780" w:type="dxa"/>
          </w:tcPr>
          <w:p w14:paraId="1CC5356C" w14:textId="77777777" w:rsidR="002A7E1C" w:rsidRPr="002A7E1C" w:rsidRDefault="002A7E1C" w:rsidP="00D74E2F">
            <w:pPr>
              <w:rPr>
                <w:rFonts w:ascii="Times New Roman" w:hAnsi="Times New Roman" w:cs="Times New Roman"/>
                <w:sz w:val="24"/>
                <w:szCs w:val="24"/>
              </w:rPr>
            </w:pPr>
          </w:p>
        </w:tc>
      </w:tr>
      <w:tr w:rsidR="002A7E1C" w14:paraId="5EF6B0E5" w14:textId="77777777" w:rsidTr="00D352FA">
        <w:trPr>
          <w:trHeight w:val="317"/>
        </w:trPr>
        <w:tc>
          <w:tcPr>
            <w:tcW w:w="5310" w:type="dxa"/>
          </w:tcPr>
          <w:p w14:paraId="65CA01D2" w14:textId="7050A34F" w:rsidR="002A7E1C" w:rsidRDefault="002A7E1C" w:rsidP="00D74E2F">
            <w:pPr>
              <w:rPr>
                <w:rFonts w:ascii="Times New Roman" w:hAnsi="Times New Roman" w:cs="Times New Roman"/>
                <w:sz w:val="24"/>
                <w:szCs w:val="24"/>
              </w:rPr>
            </w:pPr>
            <w:r>
              <w:rPr>
                <w:rFonts w:ascii="Times New Roman" w:hAnsi="Times New Roman" w:cs="Times New Roman"/>
                <w:sz w:val="24"/>
                <w:szCs w:val="24"/>
              </w:rPr>
              <w:t>Tech Tire repair/safety inspection</w:t>
            </w:r>
          </w:p>
        </w:tc>
        <w:tc>
          <w:tcPr>
            <w:tcW w:w="3780" w:type="dxa"/>
          </w:tcPr>
          <w:p w14:paraId="11B4C503" w14:textId="77777777" w:rsidR="002A7E1C" w:rsidRPr="002A7E1C" w:rsidRDefault="002A7E1C" w:rsidP="00D74E2F">
            <w:pPr>
              <w:rPr>
                <w:rFonts w:ascii="Times New Roman" w:hAnsi="Times New Roman" w:cs="Times New Roman"/>
                <w:sz w:val="24"/>
                <w:szCs w:val="24"/>
              </w:rPr>
            </w:pPr>
          </w:p>
        </w:tc>
      </w:tr>
    </w:tbl>
    <w:p w14:paraId="1288079E" w14:textId="226ACC36" w:rsidR="0009687C" w:rsidRPr="00A45272" w:rsidRDefault="00D352FA" w:rsidP="00D74E2F">
      <w:pPr>
        <w:spacing w:after="0" w:line="240" w:lineRule="auto"/>
        <w:rPr>
          <w:rFonts w:ascii="Myriad Pro" w:hAnsi="Myriad Pro"/>
        </w:rPr>
      </w:pPr>
      <w:r>
        <w:rPr>
          <w:rFonts w:ascii="Myriad Pro" w:hAnsi="Myriad Pro"/>
        </w:rPr>
        <w:br/>
      </w:r>
    </w:p>
    <w:p w14:paraId="14340B23" w14:textId="77777777" w:rsidR="0088471E" w:rsidRPr="0088471E" w:rsidRDefault="0009687C" w:rsidP="0088471E">
      <w:pPr>
        <w:pStyle w:val="ListParagraph"/>
        <w:numPr>
          <w:ilvl w:val="0"/>
          <w:numId w:val="1"/>
        </w:numPr>
        <w:spacing w:after="0" w:line="240" w:lineRule="auto"/>
        <w:rPr>
          <w:rFonts w:ascii="Myriad Pro" w:hAnsi="Myriad Pro"/>
        </w:rPr>
      </w:pPr>
      <w:r w:rsidRPr="00A45272">
        <w:rPr>
          <w:rFonts w:ascii="Myriad Pro" w:hAnsi="Myriad Pro"/>
        </w:rPr>
        <w:t xml:space="preserve">Please describe </w:t>
      </w:r>
      <w:r w:rsidR="001225DE">
        <w:rPr>
          <w:rFonts w:ascii="Myriad Pro" w:hAnsi="Myriad Pro"/>
        </w:rPr>
        <w:t>how you</w:t>
      </w:r>
      <w:r w:rsidR="007B2071">
        <w:rPr>
          <w:rFonts w:ascii="Myriad Pro" w:hAnsi="Myriad Pro"/>
        </w:rPr>
        <w:t xml:space="preserve"> ensure the </w:t>
      </w:r>
      <w:r w:rsidR="002308F4">
        <w:rPr>
          <w:rFonts w:ascii="Myriad Pro" w:hAnsi="Myriad Pro"/>
        </w:rPr>
        <w:t>instructors</w:t>
      </w:r>
      <w:r w:rsidRPr="00A45272">
        <w:rPr>
          <w:rFonts w:ascii="Myriad Pro" w:hAnsi="Myriad Pro"/>
        </w:rPr>
        <w:t xml:space="preserve"> </w:t>
      </w:r>
      <w:r w:rsidR="007B2071">
        <w:rPr>
          <w:rFonts w:ascii="Myriad Pro" w:hAnsi="Myriad Pro"/>
        </w:rPr>
        <w:t xml:space="preserve">teaching this program of study </w:t>
      </w:r>
      <w:r w:rsidRPr="00A45272">
        <w:rPr>
          <w:rFonts w:ascii="Myriad Pro" w:hAnsi="Myriad Pro"/>
        </w:rPr>
        <w:t>keep up-to-date on advancements in the workplace</w:t>
      </w:r>
      <w:r w:rsidR="00592A57" w:rsidRPr="00A45272">
        <w:rPr>
          <w:rFonts w:ascii="Myriad Pro" w:hAnsi="Myriad Pro"/>
        </w:rPr>
        <w:t xml:space="preserve">, such as </w:t>
      </w:r>
      <w:r w:rsidR="002308F4">
        <w:rPr>
          <w:rFonts w:ascii="Myriad Pro" w:hAnsi="Myriad Pro"/>
        </w:rPr>
        <w:t xml:space="preserve">participating in </w:t>
      </w:r>
      <w:r w:rsidR="00592A57" w:rsidRPr="00A45272">
        <w:rPr>
          <w:rFonts w:ascii="Myriad Pro" w:hAnsi="Myriad Pro"/>
        </w:rPr>
        <w:t>externships</w:t>
      </w:r>
      <w:r w:rsidR="00C31726">
        <w:rPr>
          <w:rFonts w:ascii="Myriad Pro" w:hAnsi="Myriad Pro"/>
        </w:rPr>
        <w:t xml:space="preserve"> and/or </w:t>
      </w:r>
      <w:r w:rsidR="003F4C73">
        <w:rPr>
          <w:rFonts w:ascii="Myriad Pro" w:hAnsi="Myriad Pro"/>
        </w:rPr>
        <w:t>requirements to have current industry credentials</w:t>
      </w:r>
      <w:r w:rsidR="00592A57" w:rsidRPr="00A45272">
        <w:rPr>
          <w:rFonts w:ascii="Myriad Pro" w:hAnsi="Myriad Pro"/>
        </w:rPr>
        <w:t>.</w:t>
      </w:r>
      <w:r w:rsidRPr="00A45272">
        <w:rPr>
          <w:rFonts w:ascii="Myriad Pro" w:hAnsi="Myriad Pro"/>
        </w:rPr>
        <w:t xml:space="preserve"> </w:t>
      </w:r>
      <w:r w:rsidR="004618D7" w:rsidRPr="00A45272">
        <w:rPr>
          <w:rFonts w:ascii="Myriad Pro" w:hAnsi="Myriad Pro"/>
        </w:rPr>
        <w:t xml:space="preserve"> (</w:t>
      </w:r>
      <w:r w:rsidR="004618D7" w:rsidRPr="00A45272">
        <w:rPr>
          <w:rFonts w:ascii="Myriad Pro" w:hAnsi="Myriad Pro"/>
          <w:u w:val="single"/>
        </w:rPr>
        <w:t>100 word limit</w:t>
      </w:r>
      <w:r w:rsidR="001225DE">
        <w:rPr>
          <w:rFonts w:ascii="Myriad Pro" w:hAnsi="Myriad Pro"/>
          <w:u w:val="single"/>
        </w:rPr>
        <w:t>)</w:t>
      </w:r>
    </w:p>
    <w:p w14:paraId="7EFE2CF4" w14:textId="77777777" w:rsidR="0088471E" w:rsidRDefault="0088471E" w:rsidP="0088471E">
      <w:pPr>
        <w:pStyle w:val="ListParagraph"/>
        <w:spacing w:after="0" w:line="240" w:lineRule="auto"/>
        <w:ind w:left="360"/>
        <w:rPr>
          <w:rFonts w:ascii="Myriad Pro" w:hAnsi="Myriad Pro"/>
        </w:rPr>
      </w:pPr>
    </w:p>
    <w:p w14:paraId="519968BB" w14:textId="6C675C70" w:rsidR="0088471E" w:rsidRPr="0088471E" w:rsidRDefault="0088471E" w:rsidP="0088471E">
      <w:pPr>
        <w:pStyle w:val="ListParagraph"/>
        <w:spacing w:after="0" w:line="240" w:lineRule="auto"/>
        <w:ind w:left="360"/>
        <w:rPr>
          <w:rFonts w:ascii="Myriad Pro" w:hAnsi="Myriad Pro"/>
        </w:rPr>
      </w:pPr>
      <w:r>
        <w:rPr>
          <w:rFonts w:ascii="Times New Roman" w:hAnsi="Times New Roman" w:cs="Times New Roman"/>
          <w:sz w:val="24"/>
          <w:szCs w:val="24"/>
        </w:rPr>
        <w:t>Automotive</w:t>
      </w:r>
      <w:r w:rsidRPr="0088471E">
        <w:rPr>
          <w:rFonts w:ascii="Times New Roman" w:hAnsi="Times New Roman" w:cs="Times New Roman"/>
          <w:sz w:val="24"/>
          <w:szCs w:val="24"/>
        </w:rPr>
        <w:t xml:space="preserve"> faculty keep abreast of changing industry standards and workplace advances through trainings/information provided by Advisory Board, business and postsecondary partners.  Emerging industry trends and skill needs are identified during Advisory Board meetings, classroom presentations by business partners and visits to company facilities. </w:t>
      </w:r>
    </w:p>
    <w:p w14:paraId="0553A168" w14:textId="77777777" w:rsidR="0088471E" w:rsidRDefault="0088471E" w:rsidP="0088471E">
      <w:pPr>
        <w:pStyle w:val="Body"/>
        <w:ind w:left="360"/>
        <w:rPr>
          <w:rFonts w:ascii="Times New Roman" w:hAnsi="Times New Roman" w:cs="Times New Roman"/>
          <w:sz w:val="24"/>
          <w:szCs w:val="24"/>
        </w:rPr>
      </w:pPr>
    </w:p>
    <w:p w14:paraId="7B0F58CE" w14:textId="0053218B" w:rsidR="002308F4" w:rsidRPr="0088471E" w:rsidRDefault="0088471E" w:rsidP="0088471E">
      <w:pPr>
        <w:pStyle w:val="Body"/>
        <w:ind w:left="360"/>
        <w:rPr>
          <w:rFonts w:ascii="Times New Roman" w:hAnsi="Times New Roman" w:cs="Times New Roman"/>
          <w:sz w:val="24"/>
          <w:szCs w:val="24"/>
        </w:rPr>
      </w:pPr>
      <w:r>
        <w:rPr>
          <w:rFonts w:ascii="Times New Roman" w:hAnsi="Times New Roman" w:cs="Times New Roman"/>
          <w:sz w:val="24"/>
          <w:szCs w:val="24"/>
        </w:rPr>
        <w:t xml:space="preserve">Additional trainings offered by the BCTS district, include student/program evaluation, instructional strategies, collaborative CTE/academic instruction, differentiated instruction, and data usage.  </w:t>
      </w:r>
    </w:p>
    <w:p w14:paraId="12023203" w14:textId="77777777" w:rsidR="00E51805" w:rsidRPr="00D55E06" w:rsidRDefault="00F1357A" w:rsidP="00D55E06">
      <w:pPr>
        <w:spacing w:after="0" w:line="240" w:lineRule="auto"/>
        <w:rPr>
          <w:rFonts w:ascii="Myriad Pro" w:hAnsi="Myriad Pro"/>
        </w:rPr>
      </w:pPr>
      <w:r w:rsidRPr="00D55E06">
        <w:rPr>
          <w:rFonts w:ascii="Myriad Pro" w:hAnsi="Myriad Pro"/>
          <w:b/>
          <w:color w:val="009AA6"/>
          <w:sz w:val="32"/>
        </w:rPr>
        <w:br/>
      </w:r>
    </w:p>
    <w:p w14:paraId="79456A30" w14:textId="7BDE2DBE"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provide </w:t>
      </w:r>
      <w:r w:rsidR="003F4C73">
        <w:rPr>
          <w:rFonts w:ascii="Myriad Pro" w:hAnsi="Myriad Pro"/>
        </w:rPr>
        <w:t>information</w:t>
      </w:r>
      <w:r w:rsidRPr="00A45272">
        <w:rPr>
          <w:rFonts w:ascii="Myriad Pro" w:hAnsi="Myriad Pro"/>
        </w:rPr>
        <w:t xml:space="preserve"> </w:t>
      </w:r>
      <w:r w:rsidRPr="00C31726">
        <w:rPr>
          <w:rFonts w:ascii="Myriad Pro" w:hAnsi="Myriad Pro"/>
        </w:rPr>
        <w:t xml:space="preserve">on </w:t>
      </w:r>
      <w:r w:rsidR="00722285" w:rsidRPr="00C31726">
        <w:rPr>
          <w:rFonts w:ascii="Myriad Pro" w:hAnsi="Myriad Pro"/>
          <w:b/>
        </w:rPr>
        <w:t xml:space="preserve">at least </w:t>
      </w:r>
      <w:r w:rsidRPr="00C31726">
        <w:rPr>
          <w:rFonts w:ascii="Myriad Pro" w:hAnsi="Myriad Pro"/>
          <w:b/>
        </w:rPr>
        <w:t>three</w:t>
      </w:r>
      <w:r w:rsidRPr="00A45272">
        <w:rPr>
          <w:rFonts w:ascii="Myriad Pro" w:hAnsi="Myriad Pro"/>
        </w:rPr>
        <w:t xml:space="preserve"> </w:t>
      </w:r>
      <w:r w:rsidRPr="00A45272">
        <w:rPr>
          <w:rFonts w:ascii="Myriad Pro" w:hAnsi="Myriad Pro"/>
          <w:i/>
          <w:u w:val="single"/>
        </w:rPr>
        <w:t>business, industry and/or labor</w:t>
      </w:r>
      <w:r w:rsidRPr="00A45272">
        <w:rPr>
          <w:rFonts w:ascii="Myriad Pro" w:hAnsi="Myriad Pro"/>
        </w:rPr>
        <w:t xml:space="preserve"> partnerships your program of study has, and</w:t>
      </w:r>
      <w:r w:rsidR="002308F4">
        <w:rPr>
          <w:rFonts w:ascii="Myriad Pro" w:hAnsi="Myriad Pro"/>
        </w:rPr>
        <w:t xml:space="preserve"> describe</w:t>
      </w:r>
      <w:r w:rsidRPr="00A45272">
        <w:rPr>
          <w:rFonts w:ascii="Myriad Pro" w:hAnsi="Myriad Pro"/>
        </w:rPr>
        <w:t xml:space="preserve"> how these partnerships have been built, maintained and sustained over time.  </w:t>
      </w:r>
    </w:p>
    <w:p w14:paraId="7707B01D" w14:textId="77777777" w:rsidR="00E51805" w:rsidRPr="00A45272" w:rsidRDefault="00E51805" w:rsidP="00E51805">
      <w:pPr>
        <w:spacing w:after="0" w:line="240" w:lineRule="auto"/>
        <w:rPr>
          <w:rFonts w:ascii="Myriad Pro" w:hAnsi="Myriad Pro"/>
        </w:rPr>
      </w:pPr>
    </w:p>
    <w:tbl>
      <w:tblPr>
        <w:tblStyle w:val="TableGrid"/>
        <w:tblW w:w="10081" w:type="dxa"/>
        <w:tblInd w:w="85" w:type="dxa"/>
        <w:tblLook w:val="04A0" w:firstRow="1" w:lastRow="0" w:firstColumn="1" w:lastColumn="0" w:noHBand="0" w:noVBand="1"/>
      </w:tblPr>
      <w:tblGrid>
        <w:gridCol w:w="2276"/>
        <w:gridCol w:w="4654"/>
        <w:gridCol w:w="3151"/>
      </w:tblGrid>
      <w:tr w:rsidR="00235BE1" w:rsidRPr="00A45272" w14:paraId="4426B315" w14:textId="77777777" w:rsidTr="001872D8">
        <w:tc>
          <w:tcPr>
            <w:tcW w:w="2276" w:type="dxa"/>
          </w:tcPr>
          <w:p w14:paraId="7CFC5253" w14:textId="77777777" w:rsidR="00235BE1" w:rsidRPr="002308F4" w:rsidRDefault="00235BE1" w:rsidP="001D2A42">
            <w:pPr>
              <w:jc w:val="center"/>
              <w:rPr>
                <w:rFonts w:ascii="Myriad Pro" w:hAnsi="Myriad Pro"/>
                <w:b/>
              </w:rPr>
            </w:pPr>
            <w:r w:rsidRPr="002308F4">
              <w:rPr>
                <w:rFonts w:ascii="Myriad Pro" w:hAnsi="Myriad Pro"/>
                <w:b/>
              </w:rPr>
              <w:t>Business/Industry Name</w:t>
            </w:r>
          </w:p>
        </w:tc>
        <w:tc>
          <w:tcPr>
            <w:tcW w:w="4654" w:type="dxa"/>
          </w:tcPr>
          <w:p w14:paraId="76EF3BDA" w14:textId="77777777" w:rsidR="00235BE1" w:rsidRPr="002308F4" w:rsidRDefault="00235BE1" w:rsidP="001D2A42">
            <w:pPr>
              <w:jc w:val="center"/>
              <w:rPr>
                <w:rFonts w:ascii="Myriad Pro" w:hAnsi="Myriad Pro"/>
                <w:b/>
              </w:rPr>
            </w:pPr>
            <w:r w:rsidRPr="002308F4">
              <w:rPr>
                <w:rFonts w:ascii="Myriad Pro" w:hAnsi="Myriad Pro"/>
                <w:b/>
              </w:rPr>
              <w:t>What role does this partner have in directly su</w:t>
            </w:r>
            <w:r w:rsidR="009307CC" w:rsidRPr="002308F4">
              <w:rPr>
                <w:rFonts w:ascii="Myriad Pro" w:hAnsi="Myriad Pro"/>
                <w:b/>
              </w:rPr>
              <w:t>pporting your program of study?</w:t>
            </w:r>
          </w:p>
        </w:tc>
        <w:tc>
          <w:tcPr>
            <w:tcW w:w="3151" w:type="dxa"/>
          </w:tcPr>
          <w:p w14:paraId="52D80438" w14:textId="77777777" w:rsidR="00235BE1" w:rsidRPr="002308F4" w:rsidRDefault="00235BE1" w:rsidP="001D2A42">
            <w:pPr>
              <w:jc w:val="center"/>
              <w:rPr>
                <w:rFonts w:ascii="Myriad Pro" w:hAnsi="Myriad Pro"/>
                <w:b/>
              </w:rPr>
            </w:pPr>
            <w:r w:rsidRPr="002308F4">
              <w:rPr>
                <w:rFonts w:ascii="Myriad Pro" w:hAnsi="Myriad Pro"/>
                <w:b/>
              </w:rPr>
              <w:t>How many years has this partnership been active, and how was this partnership developed?</w:t>
            </w:r>
          </w:p>
        </w:tc>
      </w:tr>
      <w:tr w:rsidR="00235BE1" w:rsidRPr="00A45272" w14:paraId="6A86C87F" w14:textId="77777777" w:rsidTr="001872D8">
        <w:trPr>
          <w:trHeight w:val="620"/>
        </w:trPr>
        <w:tc>
          <w:tcPr>
            <w:tcW w:w="2276" w:type="dxa"/>
          </w:tcPr>
          <w:p w14:paraId="1BB10532" w14:textId="09CC9007" w:rsidR="00235BE1" w:rsidRPr="001872D8" w:rsidRDefault="00E02F03" w:rsidP="001D2A42">
            <w:pPr>
              <w:rPr>
                <w:rFonts w:ascii="Times New Roman" w:hAnsi="Times New Roman" w:cs="Times New Roman"/>
                <w:sz w:val="24"/>
                <w:szCs w:val="24"/>
              </w:rPr>
            </w:pPr>
            <w:r w:rsidRPr="001872D8">
              <w:rPr>
                <w:rFonts w:ascii="Times New Roman" w:hAnsi="Times New Roman" w:cs="Times New Roman"/>
                <w:sz w:val="24"/>
                <w:szCs w:val="24"/>
              </w:rPr>
              <w:t>Snap-On Incorporated</w:t>
            </w:r>
          </w:p>
        </w:tc>
        <w:tc>
          <w:tcPr>
            <w:tcW w:w="4654" w:type="dxa"/>
          </w:tcPr>
          <w:p w14:paraId="71211D76" w14:textId="6077F3B0" w:rsidR="00E02F03" w:rsidRPr="001872D8" w:rsidRDefault="00E02F03" w:rsidP="00E02F03">
            <w:pPr>
              <w:rPr>
                <w:rFonts w:ascii="Times New Roman" w:hAnsi="Times New Roman" w:cs="Times New Roman"/>
                <w:sz w:val="24"/>
                <w:szCs w:val="24"/>
              </w:rPr>
            </w:pPr>
            <w:r w:rsidRPr="001872D8">
              <w:rPr>
                <w:rFonts w:ascii="Times New Roman" w:hAnsi="Times New Roman" w:cs="Times New Roman"/>
                <w:sz w:val="24"/>
                <w:szCs w:val="24"/>
              </w:rPr>
              <w:t xml:space="preserve">Snap-On Incorporated offers the Bergen County Technical School Auto Students the opportunity to receive training on state of the art equipment aligned to industry standards.  Students also have access to Snap-On’s online instructional platform.  Snap-On is an active member of the auto advisory board providing suggestions for technical upgrades and curriculum modifications.  </w:t>
            </w:r>
          </w:p>
        </w:tc>
        <w:tc>
          <w:tcPr>
            <w:tcW w:w="3151" w:type="dxa"/>
          </w:tcPr>
          <w:p w14:paraId="1E7430F4" w14:textId="79AEB5EA" w:rsidR="00235BE1" w:rsidRPr="001872D8" w:rsidRDefault="001872D8" w:rsidP="001D2A42">
            <w:pPr>
              <w:rPr>
                <w:rFonts w:ascii="Times New Roman" w:hAnsi="Times New Roman" w:cs="Times New Roman"/>
                <w:sz w:val="24"/>
                <w:szCs w:val="24"/>
              </w:rPr>
            </w:pPr>
            <w:r>
              <w:rPr>
                <w:rFonts w:ascii="Times New Roman" w:hAnsi="Times New Roman" w:cs="Times New Roman"/>
                <w:sz w:val="24"/>
                <w:szCs w:val="24"/>
              </w:rPr>
              <w:t>This partnership has been in operation for over 10 years and was developed as a result of outreach conducted by BT faculty to Snap-On during the purchasing process.</w:t>
            </w:r>
          </w:p>
        </w:tc>
      </w:tr>
      <w:tr w:rsidR="00235BE1" w:rsidRPr="00A45272" w14:paraId="386A418F" w14:textId="77777777" w:rsidTr="001872D8">
        <w:trPr>
          <w:trHeight w:val="1430"/>
        </w:trPr>
        <w:tc>
          <w:tcPr>
            <w:tcW w:w="2276" w:type="dxa"/>
          </w:tcPr>
          <w:p w14:paraId="4FC69165" w14:textId="74CC80A0" w:rsidR="00235BE1" w:rsidRPr="001872D8" w:rsidRDefault="00E02F03" w:rsidP="001D2A42">
            <w:pPr>
              <w:rPr>
                <w:rFonts w:ascii="Times New Roman" w:hAnsi="Times New Roman" w:cs="Times New Roman"/>
                <w:sz w:val="24"/>
                <w:szCs w:val="24"/>
              </w:rPr>
            </w:pPr>
            <w:r w:rsidRPr="001872D8">
              <w:rPr>
                <w:rFonts w:ascii="Times New Roman" w:hAnsi="Times New Roman" w:cs="Times New Roman"/>
                <w:sz w:val="24"/>
                <w:szCs w:val="24"/>
              </w:rPr>
              <w:lastRenderedPageBreak/>
              <w:t xml:space="preserve">Prestige Lamborghini, Paramus NJ </w:t>
            </w:r>
          </w:p>
        </w:tc>
        <w:tc>
          <w:tcPr>
            <w:tcW w:w="4654" w:type="dxa"/>
          </w:tcPr>
          <w:p w14:paraId="0FC4A0B1" w14:textId="1DC7E61E" w:rsidR="00235BE1" w:rsidRPr="001872D8" w:rsidRDefault="00E02F03" w:rsidP="00E02F03">
            <w:pPr>
              <w:rPr>
                <w:rFonts w:ascii="Times New Roman" w:hAnsi="Times New Roman" w:cs="Times New Roman"/>
                <w:sz w:val="24"/>
                <w:szCs w:val="24"/>
              </w:rPr>
            </w:pPr>
            <w:r w:rsidRPr="001872D8">
              <w:rPr>
                <w:rFonts w:ascii="Times New Roman" w:hAnsi="Times New Roman" w:cs="Times New Roman"/>
                <w:sz w:val="24"/>
                <w:szCs w:val="24"/>
              </w:rPr>
              <w:t xml:space="preserve">Prestige Lamborghini has provided Bergen Tech auto students with several internship opportunities and is an active member of our advisory board.  Prestige Lamborghini sports a </w:t>
            </w:r>
            <w:r w:rsidRPr="001872D8">
              <w:rPr>
                <w:rFonts w:ascii="Times New Roman" w:eastAsia="Times New Roman" w:hAnsi="Times New Roman" w:cs="Times New Roman"/>
                <w:color w:val="000000"/>
                <w:sz w:val="24"/>
                <w:szCs w:val="24"/>
                <w:shd w:val="clear" w:color="auto" w:fill="FFFFFF"/>
              </w:rPr>
              <w:t xml:space="preserve">brand-new Service Department featuring state-of-the-art diagnostic and repair equipment, staffed by highly trained and factory-certified Lamborghini technicians. This environment and these technicians </w:t>
            </w:r>
            <w:r w:rsidR="004D29CF" w:rsidRPr="001872D8">
              <w:rPr>
                <w:rFonts w:ascii="Times New Roman" w:eastAsia="Times New Roman" w:hAnsi="Times New Roman" w:cs="Times New Roman"/>
                <w:color w:val="000000"/>
                <w:sz w:val="24"/>
                <w:szCs w:val="24"/>
                <w:shd w:val="clear" w:color="auto" w:fill="FFFFFF"/>
              </w:rPr>
              <w:t>provide</w:t>
            </w:r>
            <w:r w:rsidRPr="001872D8">
              <w:rPr>
                <w:rFonts w:ascii="Times New Roman" w:eastAsia="Times New Roman" w:hAnsi="Times New Roman" w:cs="Times New Roman"/>
                <w:color w:val="000000"/>
                <w:sz w:val="24"/>
                <w:szCs w:val="24"/>
                <w:shd w:val="clear" w:color="auto" w:fill="FFFFFF"/>
              </w:rPr>
              <w:t xml:space="preserve"> our student interns with an incredible environment to enhance their skills.  </w:t>
            </w:r>
          </w:p>
        </w:tc>
        <w:tc>
          <w:tcPr>
            <w:tcW w:w="3151" w:type="dxa"/>
          </w:tcPr>
          <w:p w14:paraId="05556758" w14:textId="613C7D8C" w:rsidR="00235BE1" w:rsidRPr="001872D8" w:rsidRDefault="001872D8" w:rsidP="001D2A42">
            <w:pPr>
              <w:rPr>
                <w:rFonts w:ascii="Times New Roman" w:hAnsi="Times New Roman" w:cs="Times New Roman"/>
                <w:sz w:val="24"/>
                <w:szCs w:val="24"/>
              </w:rPr>
            </w:pPr>
            <w:r>
              <w:rPr>
                <w:rFonts w:ascii="Times New Roman" w:hAnsi="Times New Roman" w:cs="Times New Roman"/>
                <w:sz w:val="24"/>
                <w:szCs w:val="24"/>
              </w:rPr>
              <w:t xml:space="preserve">This partnership has been in operation for over 10 years and was initiated by BT faculty </w:t>
            </w:r>
            <w:r w:rsidR="00365515">
              <w:rPr>
                <w:rFonts w:ascii="Times New Roman" w:hAnsi="Times New Roman" w:cs="Times New Roman"/>
                <w:sz w:val="24"/>
                <w:szCs w:val="24"/>
              </w:rPr>
              <w:t xml:space="preserve">during outreach to locate internship placement source and to recruit new advisory board members. </w:t>
            </w:r>
          </w:p>
        </w:tc>
      </w:tr>
      <w:tr w:rsidR="00235BE1" w:rsidRPr="00A45272" w14:paraId="37DD844D" w14:textId="77777777" w:rsidTr="001872D8">
        <w:trPr>
          <w:trHeight w:val="1430"/>
        </w:trPr>
        <w:tc>
          <w:tcPr>
            <w:tcW w:w="2276" w:type="dxa"/>
          </w:tcPr>
          <w:p w14:paraId="5F61D354" w14:textId="7C8DF919" w:rsidR="00235BE1" w:rsidRPr="001872D8" w:rsidRDefault="00E02F03" w:rsidP="00E02F03">
            <w:pPr>
              <w:rPr>
                <w:rFonts w:ascii="Times New Roman" w:hAnsi="Times New Roman" w:cs="Times New Roman"/>
                <w:sz w:val="24"/>
                <w:szCs w:val="24"/>
              </w:rPr>
            </w:pPr>
            <w:r w:rsidRPr="001872D8">
              <w:rPr>
                <w:rFonts w:ascii="Times New Roman" w:hAnsi="Times New Roman" w:cs="Times New Roman"/>
                <w:sz w:val="24"/>
                <w:szCs w:val="24"/>
              </w:rPr>
              <w:t xml:space="preserve">Action Environmental </w:t>
            </w:r>
          </w:p>
        </w:tc>
        <w:tc>
          <w:tcPr>
            <w:tcW w:w="4654" w:type="dxa"/>
          </w:tcPr>
          <w:p w14:paraId="32237A7F" w14:textId="4C543179" w:rsidR="00E02F03" w:rsidRPr="001872D8" w:rsidRDefault="00E02F03" w:rsidP="00E02F03">
            <w:pPr>
              <w:rPr>
                <w:rFonts w:ascii="Times New Roman" w:eastAsia="Times New Roman" w:hAnsi="Times New Roman" w:cs="Times New Roman"/>
                <w:sz w:val="24"/>
                <w:szCs w:val="24"/>
              </w:rPr>
            </w:pPr>
            <w:r w:rsidRPr="001872D8">
              <w:rPr>
                <w:rFonts w:ascii="Times New Roman" w:eastAsia="Times New Roman" w:hAnsi="Times New Roman" w:cs="Times New Roman"/>
                <w:sz w:val="24"/>
                <w:szCs w:val="24"/>
                <w:shd w:val="clear" w:color="auto" w:fill="FFFFFF"/>
              </w:rPr>
              <w:t xml:space="preserve">Action Carting Environmental Services, Inc. is the most progressive and innovative provider of non-hazardous waste management services for the five boroughs of New York City and Northern New Jersey (through our acquisition of Interstate Waste – IWS) catering to a diverse range of residential, industrial and commercial customers.  Action provides internships for Bergen Tech auto students and is an active member of our advisory board. </w:t>
            </w:r>
          </w:p>
          <w:p w14:paraId="46F52930" w14:textId="77777777" w:rsidR="00235BE1" w:rsidRPr="001872D8" w:rsidRDefault="00235BE1" w:rsidP="001D2A42">
            <w:pPr>
              <w:rPr>
                <w:rFonts w:ascii="Times New Roman" w:hAnsi="Times New Roman" w:cs="Times New Roman"/>
                <w:sz w:val="24"/>
                <w:szCs w:val="24"/>
              </w:rPr>
            </w:pPr>
          </w:p>
        </w:tc>
        <w:tc>
          <w:tcPr>
            <w:tcW w:w="3151" w:type="dxa"/>
          </w:tcPr>
          <w:p w14:paraId="4639F0F3" w14:textId="40A3B24B" w:rsidR="00235BE1" w:rsidRPr="001872D8" w:rsidRDefault="00365515" w:rsidP="00365515">
            <w:pPr>
              <w:rPr>
                <w:rFonts w:ascii="Times New Roman" w:hAnsi="Times New Roman" w:cs="Times New Roman"/>
                <w:sz w:val="24"/>
                <w:szCs w:val="24"/>
              </w:rPr>
            </w:pPr>
            <w:r>
              <w:rPr>
                <w:rFonts w:ascii="Times New Roman" w:hAnsi="Times New Roman" w:cs="Times New Roman"/>
                <w:sz w:val="24"/>
                <w:szCs w:val="24"/>
              </w:rPr>
              <w:t xml:space="preserve">This partnership has been in operation for </w:t>
            </w:r>
            <w:r>
              <w:rPr>
                <w:rFonts w:ascii="Times New Roman" w:hAnsi="Times New Roman" w:cs="Times New Roman"/>
                <w:sz w:val="24"/>
                <w:szCs w:val="24"/>
              </w:rPr>
              <w:t>5</w:t>
            </w:r>
            <w:r>
              <w:rPr>
                <w:rFonts w:ascii="Times New Roman" w:hAnsi="Times New Roman" w:cs="Times New Roman"/>
                <w:sz w:val="24"/>
                <w:szCs w:val="24"/>
              </w:rPr>
              <w:t xml:space="preserve"> years and was initiated by BT faculty during outreach to locate internship placement source and to recruit new advisory board members.</w:t>
            </w:r>
          </w:p>
        </w:tc>
      </w:tr>
      <w:tr w:rsidR="00722285" w:rsidRPr="00A45272" w14:paraId="504DE4E4" w14:textId="77777777" w:rsidTr="001872D8">
        <w:trPr>
          <w:trHeight w:val="1430"/>
        </w:trPr>
        <w:tc>
          <w:tcPr>
            <w:tcW w:w="2276" w:type="dxa"/>
          </w:tcPr>
          <w:p w14:paraId="482958A3" w14:textId="21DF3B8C" w:rsidR="00722285" w:rsidRPr="001872D8" w:rsidRDefault="004D29CF" w:rsidP="001D2A42">
            <w:pPr>
              <w:rPr>
                <w:rFonts w:ascii="Times New Roman" w:hAnsi="Times New Roman" w:cs="Times New Roman"/>
                <w:sz w:val="24"/>
                <w:szCs w:val="24"/>
              </w:rPr>
            </w:pPr>
            <w:r w:rsidRPr="001872D8">
              <w:rPr>
                <w:rFonts w:ascii="Times New Roman" w:hAnsi="Times New Roman" w:cs="Times New Roman"/>
                <w:sz w:val="24"/>
                <w:szCs w:val="24"/>
              </w:rPr>
              <w:t xml:space="preserve">I-Car  </w:t>
            </w:r>
          </w:p>
        </w:tc>
        <w:tc>
          <w:tcPr>
            <w:tcW w:w="4654" w:type="dxa"/>
          </w:tcPr>
          <w:p w14:paraId="143184F9" w14:textId="77430AFC" w:rsidR="004D29CF" w:rsidRPr="001872D8" w:rsidRDefault="004D29CF" w:rsidP="004D29CF">
            <w:pPr>
              <w:rPr>
                <w:rFonts w:ascii="Times New Roman" w:eastAsia="Times New Roman" w:hAnsi="Times New Roman" w:cs="Times New Roman"/>
                <w:sz w:val="24"/>
                <w:szCs w:val="24"/>
              </w:rPr>
            </w:pPr>
            <w:r w:rsidRPr="001872D8">
              <w:rPr>
                <w:rFonts w:ascii="Times New Roman" w:eastAsia="Times New Roman" w:hAnsi="Times New Roman" w:cs="Times New Roman"/>
                <w:sz w:val="24"/>
                <w:szCs w:val="24"/>
                <w:shd w:val="clear" w:color="auto" w:fill="FFFFFF"/>
              </w:rPr>
              <w:t xml:space="preserve">I-CAR, the Inter-Industry Conference on Auto Repair, is an international organization dedicated to providing the information, knowledge and skills required to perform complete, safe and quality repairs.  I-CAR’s staff and support network provide our staff and students with high quality industry recognized training solutions.  </w:t>
            </w:r>
          </w:p>
          <w:p w14:paraId="753A36CF" w14:textId="77777777" w:rsidR="00722285" w:rsidRPr="001872D8" w:rsidRDefault="00722285" w:rsidP="001D2A42">
            <w:pPr>
              <w:rPr>
                <w:rFonts w:ascii="Times New Roman" w:hAnsi="Times New Roman" w:cs="Times New Roman"/>
                <w:sz w:val="24"/>
                <w:szCs w:val="24"/>
              </w:rPr>
            </w:pPr>
          </w:p>
        </w:tc>
        <w:tc>
          <w:tcPr>
            <w:tcW w:w="3151" w:type="dxa"/>
          </w:tcPr>
          <w:p w14:paraId="55559BFC" w14:textId="7089EAE2" w:rsidR="00722285" w:rsidRPr="001872D8" w:rsidRDefault="00365515" w:rsidP="001D2A42">
            <w:pPr>
              <w:rPr>
                <w:rFonts w:ascii="Times New Roman" w:hAnsi="Times New Roman" w:cs="Times New Roman"/>
                <w:sz w:val="24"/>
                <w:szCs w:val="24"/>
              </w:rPr>
            </w:pPr>
            <w:r>
              <w:rPr>
                <w:rFonts w:ascii="Times New Roman" w:hAnsi="Times New Roman" w:cs="Times New Roman"/>
                <w:sz w:val="24"/>
                <w:szCs w:val="24"/>
              </w:rPr>
              <w:t>This partnership has been in operation for over 10 years and was initiated by BT faculty during outreach to locate internship placement source and to recruit new advisory board members.</w:t>
            </w:r>
          </w:p>
        </w:tc>
      </w:tr>
    </w:tbl>
    <w:p w14:paraId="75705E16" w14:textId="77777777" w:rsidR="00E51805" w:rsidRPr="00A45272" w:rsidRDefault="00E51805" w:rsidP="00E51805">
      <w:pPr>
        <w:spacing w:after="0" w:line="240" w:lineRule="auto"/>
        <w:rPr>
          <w:rFonts w:ascii="Myriad Pro" w:hAnsi="Myriad Pro"/>
        </w:rPr>
      </w:pPr>
    </w:p>
    <w:p w14:paraId="72D65E69" w14:textId="77777777" w:rsidR="00E51805" w:rsidRPr="00A45272" w:rsidRDefault="00E51805" w:rsidP="00E51805">
      <w:pPr>
        <w:spacing w:after="0" w:line="240" w:lineRule="auto"/>
        <w:rPr>
          <w:rFonts w:ascii="Myriad Pro" w:hAnsi="Myriad Pro"/>
        </w:rPr>
      </w:pPr>
    </w:p>
    <w:p w14:paraId="6915A8DE" w14:textId="77777777" w:rsidR="00A754A4" w:rsidRPr="00A45272" w:rsidRDefault="00A754A4" w:rsidP="00D74E2F">
      <w:pPr>
        <w:spacing w:after="0" w:line="240" w:lineRule="auto"/>
        <w:rPr>
          <w:rFonts w:ascii="Myriad Pro" w:hAnsi="Myriad Pro"/>
        </w:rPr>
      </w:pPr>
    </w:p>
    <w:p w14:paraId="7EFC3851" w14:textId="77777777" w:rsidR="009360C1" w:rsidRDefault="009360C1"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feel free to use the space below to </w:t>
      </w:r>
      <w:r w:rsidR="00364411" w:rsidRPr="00A45272">
        <w:rPr>
          <w:rFonts w:ascii="Myriad Pro" w:hAnsi="Myriad Pro"/>
        </w:rPr>
        <w:t>share any other information or evidence of success</w:t>
      </w:r>
      <w:r w:rsidRPr="00A45272">
        <w:rPr>
          <w:rFonts w:ascii="Myriad Pro" w:hAnsi="Myriad Pro"/>
        </w:rPr>
        <w:t xml:space="preserve"> of your program of study and the students who participate</w:t>
      </w:r>
      <w:r w:rsidR="00965ED0" w:rsidRPr="00A45272">
        <w:rPr>
          <w:rFonts w:ascii="Myriad Pro" w:hAnsi="Myriad Pro"/>
        </w:rPr>
        <w:t>.</w:t>
      </w:r>
      <w:r w:rsidR="00950EA6" w:rsidRPr="00A45272">
        <w:rPr>
          <w:rFonts w:ascii="Myriad Pro" w:hAnsi="Myriad Pro"/>
        </w:rPr>
        <w:t xml:space="preserve"> (Optional) </w:t>
      </w:r>
      <w:r w:rsidR="008C49D5">
        <w:rPr>
          <w:rFonts w:ascii="Myriad Pro" w:hAnsi="Myriad Pro"/>
        </w:rPr>
        <w:br/>
      </w:r>
    </w:p>
    <w:p w14:paraId="2D097C4E" w14:textId="77777777" w:rsidR="00722285" w:rsidRDefault="00722285" w:rsidP="00722285">
      <w:pPr>
        <w:spacing w:after="0" w:line="240" w:lineRule="auto"/>
        <w:rPr>
          <w:rFonts w:ascii="Myriad Pro" w:hAnsi="Myriad Pro"/>
        </w:rPr>
      </w:pPr>
    </w:p>
    <w:p w14:paraId="79F6DF15" w14:textId="72B8ACA3" w:rsidR="00A9511D" w:rsidRPr="00A45272" w:rsidRDefault="00A9511D" w:rsidP="00D74E2F">
      <w:pPr>
        <w:spacing w:after="0" w:line="240" w:lineRule="auto"/>
        <w:rPr>
          <w:rFonts w:ascii="Myriad Pro" w:hAnsi="Myriad Pro"/>
        </w:rPr>
      </w:pPr>
    </w:p>
    <w:p w14:paraId="0ED91641" w14:textId="77777777"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If applicable, please provide more detail on any partnerships your program of study has that have not been mentioned already. This includes community groups, non-profits, volunteer organizations, etc. Describe how these partnerships have been built, maintained and sustained over time. (Optional) </w:t>
      </w:r>
    </w:p>
    <w:p w14:paraId="39376533" w14:textId="77777777" w:rsidR="00E51805" w:rsidRPr="00A45272" w:rsidRDefault="00E51805" w:rsidP="00E51805">
      <w:pPr>
        <w:pStyle w:val="ListParagraph"/>
        <w:spacing w:after="0" w:line="240" w:lineRule="auto"/>
        <w:ind w:left="360"/>
        <w:rPr>
          <w:rFonts w:ascii="Myriad Pro" w:hAnsi="Myriad Pro"/>
        </w:rPr>
      </w:pPr>
    </w:p>
    <w:tbl>
      <w:tblPr>
        <w:tblStyle w:val="TableGrid"/>
        <w:tblW w:w="9491" w:type="dxa"/>
        <w:tblInd w:w="85" w:type="dxa"/>
        <w:tblLook w:val="04A0" w:firstRow="1" w:lastRow="0" w:firstColumn="1" w:lastColumn="0" w:noHBand="0" w:noVBand="1"/>
      </w:tblPr>
      <w:tblGrid>
        <w:gridCol w:w="2048"/>
        <w:gridCol w:w="3956"/>
        <w:gridCol w:w="3487"/>
      </w:tblGrid>
      <w:tr w:rsidR="009307CC" w:rsidRPr="00A45272" w14:paraId="4FB934C4" w14:textId="77777777">
        <w:tc>
          <w:tcPr>
            <w:tcW w:w="2048" w:type="dxa"/>
          </w:tcPr>
          <w:p w14:paraId="1D32281A" w14:textId="77777777" w:rsidR="009307CC" w:rsidRPr="002308F4" w:rsidRDefault="009307CC" w:rsidP="009307CC">
            <w:pPr>
              <w:jc w:val="center"/>
              <w:rPr>
                <w:rFonts w:ascii="Myriad Pro" w:hAnsi="Myriad Pro"/>
                <w:b/>
              </w:rPr>
            </w:pPr>
            <w:r w:rsidRPr="002308F4">
              <w:rPr>
                <w:rFonts w:ascii="Myriad Pro" w:hAnsi="Myriad Pro"/>
                <w:b/>
              </w:rPr>
              <w:lastRenderedPageBreak/>
              <w:t>Additional Partnerships</w:t>
            </w:r>
          </w:p>
        </w:tc>
        <w:tc>
          <w:tcPr>
            <w:tcW w:w="3956" w:type="dxa"/>
          </w:tcPr>
          <w:p w14:paraId="2839275E" w14:textId="77777777" w:rsidR="009307CC" w:rsidRPr="002308F4" w:rsidRDefault="009307CC" w:rsidP="009307CC">
            <w:pPr>
              <w:jc w:val="center"/>
              <w:rPr>
                <w:rFonts w:ascii="Myriad Pro" w:hAnsi="Myriad Pro"/>
                <w:b/>
              </w:rPr>
            </w:pPr>
            <w:r w:rsidRPr="002308F4">
              <w:rPr>
                <w:rFonts w:ascii="Myriad Pro" w:hAnsi="Myriad Pro"/>
                <w:b/>
              </w:rPr>
              <w:t>What role does this partner have in directly supporting your program of study?</w:t>
            </w:r>
          </w:p>
        </w:tc>
        <w:tc>
          <w:tcPr>
            <w:tcW w:w="3487" w:type="dxa"/>
          </w:tcPr>
          <w:p w14:paraId="33A80449" w14:textId="77777777" w:rsidR="009307CC" w:rsidRPr="002308F4" w:rsidRDefault="009307CC" w:rsidP="009307CC">
            <w:pPr>
              <w:jc w:val="center"/>
              <w:rPr>
                <w:rFonts w:ascii="Myriad Pro" w:hAnsi="Myriad Pro"/>
                <w:b/>
              </w:rPr>
            </w:pPr>
            <w:r w:rsidRPr="002308F4">
              <w:rPr>
                <w:rFonts w:ascii="Myriad Pro" w:hAnsi="Myriad Pro"/>
                <w:b/>
              </w:rPr>
              <w:t>How many years has this partnership been active, and how was this partnership developed?</w:t>
            </w:r>
          </w:p>
        </w:tc>
      </w:tr>
      <w:tr w:rsidR="009307CC" w:rsidRPr="00A45272" w14:paraId="2300CB76" w14:textId="77777777">
        <w:tc>
          <w:tcPr>
            <w:tcW w:w="2048" w:type="dxa"/>
          </w:tcPr>
          <w:p w14:paraId="0F2A31A7" w14:textId="77777777" w:rsidR="009307CC" w:rsidRPr="00A45272" w:rsidRDefault="009307CC" w:rsidP="001D2A42">
            <w:pPr>
              <w:rPr>
                <w:rFonts w:ascii="Myriad Pro" w:hAnsi="Myriad Pro"/>
              </w:rPr>
            </w:pPr>
          </w:p>
          <w:p w14:paraId="60BF7D1A" w14:textId="77777777" w:rsidR="009307CC" w:rsidRPr="00A45272" w:rsidRDefault="009307CC" w:rsidP="001D2A42">
            <w:pPr>
              <w:rPr>
                <w:rFonts w:ascii="Myriad Pro" w:hAnsi="Myriad Pro"/>
              </w:rPr>
            </w:pPr>
          </w:p>
          <w:p w14:paraId="2D2F3972" w14:textId="77777777" w:rsidR="009307CC" w:rsidRPr="00A45272" w:rsidRDefault="009307CC" w:rsidP="001D2A42">
            <w:pPr>
              <w:rPr>
                <w:rFonts w:ascii="Myriad Pro" w:hAnsi="Myriad Pro"/>
              </w:rPr>
            </w:pPr>
          </w:p>
        </w:tc>
        <w:tc>
          <w:tcPr>
            <w:tcW w:w="3956" w:type="dxa"/>
          </w:tcPr>
          <w:p w14:paraId="07BB8C94" w14:textId="77777777" w:rsidR="009307CC" w:rsidRPr="00A45272" w:rsidRDefault="009307CC" w:rsidP="001D2A42">
            <w:pPr>
              <w:rPr>
                <w:rFonts w:ascii="Myriad Pro" w:hAnsi="Myriad Pro"/>
              </w:rPr>
            </w:pPr>
          </w:p>
        </w:tc>
        <w:tc>
          <w:tcPr>
            <w:tcW w:w="3487" w:type="dxa"/>
          </w:tcPr>
          <w:p w14:paraId="410CCC27" w14:textId="77777777" w:rsidR="009307CC" w:rsidRPr="00A45272" w:rsidRDefault="009307CC" w:rsidP="001D2A42">
            <w:pPr>
              <w:rPr>
                <w:rFonts w:ascii="Myriad Pro" w:hAnsi="Myriad Pro"/>
              </w:rPr>
            </w:pPr>
          </w:p>
        </w:tc>
      </w:tr>
      <w:tr w:rsidR="009307CC" w:rsidRPr="00A45272" w14:paraId="18908DFD" w14:textId="77777777">
        <w:tc>
          <w:tcPr>
            <w:tcW w:w="2048" w:type="dxa"/>
          </w:tcPr>
          <w:p w14:paraId="708A38CB" w14:textId="77777777" w:rsidR="009307CC" w:rsidRPr="00A45272" w:rsidRDefault="009307CC" w:rsidP="001D2A42">
            <w:pPr>
              <w:rPr>
                <w:rFonts w:ascii="Myriad Pro" w:hAnsi="Myriad Pro"/>
              </w:rPr>
            </w:pPr>
          </w:p>
          <w:p w14:paraId="01B1B62A" w14:textId="77777777" w:rsidR="009307CC" w:rsidRPr="00A45272" w:rsidRDefault="009307CC" w:rsidP="001D2A42">
            <w:pPr>
              <w:rPr>
                <w:rFonts w:ascii="Myriad Pro" w:hAnsi="Myriad Pro"/>
              </w:rPr>
            </w:pPr>
          </w:p>
          <w:p w14:paraId="19A62AD3" w14:textId="77777777" w:rsidR="009307CC" w:rsidRPr="00A45272" w:rsidRDefault="009307CC" w:rsidP="001D2A42">
            <w:pPr>
              <w:rPr>
                <w:rFonts w:ascii="Myriad Pro" w:hAnsi="Myriad Pro"/>
              </w:rPr>
            </w:pPr>
          </w:p>
        </w:tc>
        <w:tc>
          <w:tcPr>
            <w:tcW w:w="3956" w:type="dxa"/>
          </w:tcPr>
          <w:p w14:paraId="16C591A9" w14:textId="77777777" w:rsidR="009307CC" w:rsidRDefault="009307CC" w:rsidP="001D2A42">
            <w:pPr>
              <w:rPr>
                <w:rFonts w:ascii="Myriad Pro" w:hAnsi="Myriad Pro"/>
              </w:rPr>
            </w:pPr>
          </w:p>
          <w:p w14:paraId="3471C2EF" w14:textId="77777777" w:rsidR="009307CC" w:rsidRPr="00A45272" w:rsidRDefault="009307CC" w:rsidP="001D2A42">
            <w:pPr>
              <w:rPr>
                <w:rFonts w:ascii="Myriad Pro" w:hAnsi="Myriad Pro"/>
              </w:rPr>
            </w:pPr>
          </w:p>
        </w:tc>
        <w:tc>
          <w:tcPr>
            <w:tcW w:w="3487" w:type="dxa"/>
          </w:tcPr>
          <w:p w14:paraId="0B5009B1" w14:textId="77777777" w:rsidR="009307CC" w:rsidRDefault="009307CC" w:rsidP="001D2A42">
            <w:pPr>
              <w:rPr>
                <w:rFonts w:ascii="Myriad Pro" w:hAnsi="Myriad Pro"/>
              </w:rPr>
            </w:pPr>
          </w:p>
        </w:tc>
      </w:tr>
      <w:tr w:rsidR="009307CC" w:rsidRPr="00A45272" w14:paraId="03C8791D" w14:textId="77777777">
        <w:tc>
          <w:tcPr>
            <w:tcW w:w="2048" w:type="dxa"/>
          </w:tcPr>
          <w:p w14:paraId="7CA3EFB5" w14:textId="77777777" w:rsidR="009307CC" w:rsidRPr="00A45272" w:rsidRDefault="009307CC" w:rsidP="001D2A42">
            <w:pPr>
              <w:rPr>
                <w:rFonts w:ascii="Myriad Pro" w:hAnsi="Myriad Pro"/>
              </w:rPr>
            </w:pPr>
          </w:p>
          <w:p w14:paraId="382FF9ED" w14:textId="77777777" w:rsidR="009307CC" w:rsidRPr="00A45272" w:rsidRDefault="009307CC" w:rsidP="001D2A42">
            <w:pPr>
              <w:rPr>
                <w:rFonts w:ascii="Myriad Pro" w:hAnsi="Myriad Pro"/>
              </w:rPr>
            </w:pPr>
          </w:p>
          <w:p w14:paraId="2393C6A7" w14:textId="77777777" w:rsidR="009307CC" w:rsidRPr="00A45272" w:rsidRDefault="009307CC" w:rsidP="001D2A42">
            <w:pPr>
              <w:rPr>
                <w:rFonts w:ascii="Myriad Pro" w:hAnsi="Myriad Pro"/>
              </w:rPr>
            </w:pPr>
          </w:p>
        </w:tc>
        <w:tc>
          <w:tcPr>
            <w:tcW w:w="3956" w:type="dxa"/>
          </w:tcPr>
          <w:p w14:paraId="7738A811" w14:textId="77777777" w:rsidR="009307CC" w:rsidRPr="00A45272" w:rsidRDefault="009307CC" w:rsidP="001D2A42">
            <w:pPr>
              <w:rPr>
                <w:rFonts w:ascii="Myriad Pro" w:hAnsi="Myriad Pro"/>
              </w:rPr>
            </w:pPr>
          </w:p>
        </w:tc>
        <w:tc>
          <w:tcPr>
            <w:tcW w:w="3487" w:type="dxa"/>
          </w:tcPr>
          <w:p w14:paraId="5394853E" w14:textId="77777777" w:rsidR="009307CC" w:rsidRPr="00A45272" w:rsidRDefault="009307CC" w:rsidP="001D2A42">
            <w:pPr>
              <w:rPr>
                <w:rFonts w:ascii="Myriad Pro" w:hAnsi="Myriad Pro"/>
              </w:rPr>
            </w:pPr>
          </w:p>
        </w:tc>
      </w:tr>
    </w:tbl>
    <w:p w14:paraId="3CDAFBFE" w14:textId="77777777" w:rsidR="00E51805" w:rsidRPr="00A45272" w:rsidRDefault="00E51805" w:rsidP="00E51805">
      <w:pPr>
        <w:spacing w:after="0" w:line="240" w:lineRule="auto"/>
        <w:rPr>
          <w:rFonts w:ascii="Myriad Pro" w:hAnsi="Myriad Pro"/>
        </w:rPr>
      </w:pPr>
    </w:p>
    <w:p w14:paraId="38020A6D" w14:textId="31C3CFB8" w:rsidR="00757B35" w:rsidRPr="00757B35" w:rsidRDefault="00E51805" w:rsidP="00D74E2F">
      <w:pPr>
        <w:spacing w:after="0" w:line="240" w:lineRule="auto"/>
        <w:rPr>
          <w:rFonts w:ascii="Myriad Pro" w:hAnsi="Myriad Pro"/>
        </w:rPr>
      </w:pPr>
      <w:r w:rsidRPr="00A45272">
        <w:rPr>
          <w:rFonts w:ascii="Myriad Pro" w:hAnsi="Myriad Pro"/>
        </w:rPr>
        <w:t xml:space="preserve"> </w:t>
      </w:r>
    </w:p>
    <w:p w14:paraId="4156D88E" w14:textId="77777777" w:rsidR="00647324" w:rsidRPr="00457582" w:rsidRDefault="00647324" w:rsidP="00457582">
      <w:pPr>
        <w:pStyle w:val="Heading1"/>
        <w:rPr>
          <w:rFonts w:ascii="Myriad Pro" w:hAnsi="Myriad Pro"/>
          <w:b/>
          <w:color w:val="009AA6"/>
        </w:rPr>
      </w:pPr>
      <w:r w:rsidRPr="00457582">
        <w:rPr>
          <w:rFonts w:ascii="Myriad Pro" w:hAnsi="Myriad Pro"/>
          <w:b/>
          <w:color w:val="009AA6"/>
        </w:rPr>
        <w:t>SUBMIT YOUR APPLICATION</w:t>
      </w:r>
    </w:p>
    <w:p w14:paraId="3BBE9B13" w14:textId="77777777" w:rsidR="00457582" w:rsidRDefault="00457582" w:rsidP="00D74E2F">
      <w:pPr>
        <w:spacing w:after="0" w:line="240" w:lineRule="auto"/>
        <w:rPr>
          <w:rFonts w:ascii="Myriad Pro" w:hAnsi="Myriad Pro"/>
        </w:rPr>
      </w:pPr>
    </w:p>
    <w:p w14:paraId="1A4FF96D" w14:textId="77777777" w:rsidR="00372192" w:rsidRPr="00372192" w:rsidRDefault="00372192" w:rsidP="00D74E2F">
      <w:pPr>
        <w:spacing w:after="0" w:line="240" w:lineRule="auto"/>
        <w:rPr>
          <w:rFonts w:ascii="Myriad Pro" w:hAnsi="Myriad Pro"/>
          <w:b/>
        </w:rPr>
      </w:pPr>
      <w:r w:rsidRPr="00372192">
        <w:rPr>
          <w:rFonts w:ascii="Myriad Pro" w:hAnsi="Myriad Pro"/>
          <w:b/>
        </w:rPr>
        <w:t xml:space="preserve">SUBMIT YOUR APPLICATION </w:t>
      </w:r>
    </w:p>
    <w:p w14:paraId="0920960E" w14:textId="2089CCA9" w:rsidR="00372192" w:rsidRDefault="002308F4" w:rsidP="00372192">
      <w:pPr>
        <w:pStyle w:val="ListParagraph"/>
        <w:numPr>
          <w:ilvl w:val="0"/>
          <w:numId w:val="16"/>
        </w:numPr>
        <w:spacing w:after="0" w:line="240" w:lineRule="auto"/>
        <w:rPr>
          <w:rFonts w:ascii="Myriad Pro" w:hAnsi="Myriad Pro"/>
        </w:rPr>
      </w:pPr>
      <w:r>
        <w:rPr>
          <w:rFonts w:ascii="Myriad Pro" w:hAnsi="Myriad Pro"/>
        </w:rPr>
        <w:t xml:space="preserve">Fill out this </w:t>
      </w:r>
      <w:r w:rsidR="00372192" w:rsidRPr="00372192">
        <w:rPr>
          <w:rFonts w:ascii="Myriad Pro" w:hAnsi="Myriad Pro"/>
        </w:rPr>
        <w:t xml:space="preserve">application. </w:t>
      </w:r>
    </w:p>
    <w:p w14:paraId="42294731" w14:textId="07E85CDA" w:rsidR="00372192" w:rsidRDefault="00372192" w:rsidP="00372192">
      <w:pPr>
        <w:pStyle w:val="ListParagraph"/>
        <w:numPr>
          <w:ilvl w:val="0"/>
          <w:numId w:val="16"/>
        </w:numPr>
        <w:spacing w:after="0" w:line="240" w:lineRule="auto"/>
        <w:rPr>
          <w:rFonts w:ascii="Myriad Pro" w:hAnsi="Myriad Pro"/>
        </w:rPr>
      </w:pPr>
      <w:r w:rsidRPr="00372192">
        <w:rPr>
          <w:rFonts w:ascii="Myriad Pro" w:hAnsi="Myriad Pro"/>
        </w:rPr>
        <w:t>Once you have finished, comple</w:t>
      </w:r>
      <w:r w:rsidR="003C4F6D">
        <w:rPr>
          <w:rFonts w:ascii="Myriad Pro" w:hAnsi="Myriad Pro"/>
        </w:rPr>
        <w:t xml:space="preserve">te </w:t>
      </w:r>
      <w:hyperlink r:id="rId27" w:history="1">
        <w:r w:rsidR="003C4F6D" w:rsidRPr="003C4F6D">
          <w:rPr>
            <w:rStyle w:val="Hyperlink"/>
            <w:rFonts w:ascii="Myriad Pro" w:hAnsi="Myriad Pro"/>
          </w:rPr>
          <w:t>this form</w:t>
        </w:r>
      </w:hyperlink>
      <w:r w:rsidR="003C4F6D">
        <w:rPr>
          <w:rFonts w:ascii="Myriad Pro" w:hAnsi="Myriad Pro"/>
        </w:rPr>
        <w:t xml:space="preserve"> and </w:t>
      </w:r>
      <w:r w:rsidRPr="00372192">
        <w:rPr>
          <w:rFonts w:ascii="Myriad Pro" w:hAnsi="Myriad Pro"/>
        </w:rPr>
        <w:t xml:space="preserve">upload </w:t>
      </w:r>
      <w:r>
        <w:rPr>
          <w:rFonts w:ascii="Myriad Pro" w:hAnsi="Myriad Pro"/>
        </w:rPr>
        <w:t xml:space="preserve">the following: </w:t>
      </w:r>
    </w:p>
    <w:p w14:paraId="449CEDCE" w14:textId="21F743B5" w:rsidR="00372192" w:rsidRDefault="00372192" w:rsidP="00372192">
      <w:pPr>
        <w:pStyle w:val="ListParagraph"/>
        <w:numPr>
          <w:ilvl w:val="0"/>
          <w:numId w:val="17"/>
        </w:numPr>
        <w:spacing w:after="0" w:line="240" w:lineRule="auto"/>
        <w:rPr>
          <w:rFonts w:ascii="Myriad Pro" w:hAnsi="Myriad Pro"/>
        </w:rPr>
      </w:pPr>
      <w:r>
        <w:rPr>
          <w:rFonts w:ascii="Myriad Pro" w:hAnsi="Myriad Pro"/>
        </w:rPr>
        <w:t>Y</w:t>
      </w:r>
      <w:r w:rsidRPr="00372192">
        <w:rPr>
          <w:rFonts w:ascii="Myriad Pro" w:hAnsi="Myriad Pro"/>
        </w:rPr>
        <w:t xml:space="preserve">our full application </w:t>
      </w:r>
      <w:r>
        <w:rPr>
          <w:rFonts w:ascii="Myriad Pro" w:hAnsi="Myriad Pro"/>
        </w:rPr>
        <w:t>sa</w:t>
      </w:r>
      <w:r w:rsidR="004314BD">
        <w:rPr>
          <w:rFonts w:ascii="Myriad Pro" w:hAnsi="Myriad Pro"/>
        </w:rPr>
        <w:t>ved as a Word document (</w:t>
      </w:r>
      <w:r>
        <w:rPr>
          <w:rFonts w:ascii="Myriad Pro" w:hAnsi="Myriad Pro"/>
        </w:rPr>
        <w:t>.</w:t>
      </w:r>
      <w:proofErr w:type="spellStart"/>
      <w:r>
        <w:rPr>
          <w:rFonts w:ascii="Myriad Pro" w:hAnsi="Myriad Pro"/>
        </w:rPr>
        <w:t>do</w:t>
      </w:r>
      <w:r w:rsidR="00CC3924">
        <w:rPr>
          <w:rFonts w:ascii="Myriad Pro" w:hAnsi="Myriad Pro"/>
        </w:rPr>
        <w:t>cx</w:t>
      </w:r>
      <w:proofErr w:type="spellEnd"/>
      <w:r>
        <w:rPr>
          <w:rFonts w:ascii="Myriad Pro" w:hAnsi="Myriad Pro"/>
        </w:rPr>
        <w:t>)</w:t>
      </w:r>
    </w:p>
    <w:p w14:paraId="535BCADB" w14:textId="77777777" w:rsidR="00372192" w:rsidRPr="00372192" w:rsidRDefault="00372192" w:rsidP="00372192">
      <w:pPr>
        <w:pStyle w:val="ListParagraph"/>
        <w:numPr>
          <w:ilvl w:val="0"/>
          <w:numId w:val="17"/>
        </w:numPr>
        <w:spacing w:after="0" w:line="240" w:lineRule="auto"/>
        <w:rPr>
          <w:rFonts w:ascii="Myriad Pro" w:hAnsi="Myriad Pro"/>
        </w:rPr>
      </w:pPr>
      <w:r>
        <w:rPr>
          <w:rFonts w:ascii="Myriad Pro" w:hAnsi="Myriad Pro"/>
        </w:rPr>
        <w:t xml:space="preserve">All of your supplemental documents or evidence consolidated as one PDF document. </w:t>
      </w:r>
      <w:r w:rsidRPr="00372192">
        <w:rPr>
          <w:rFonts w:ascii="Myriad Pro" w:hAnsi="Myriad Pro"/>
        </w:rPr>
        <w:t xml:space="preserve"> </w:t>
      </w:r>
    </w:p>
    <w:p w14:paraId="0382174B" w14:textId="77777777" w:rsidR="00D74E2F" w:rsidRPr="00A45272" w:rsidRDefault="00D74E2F" w:rsidP="00D74E2F">
      <w:pPr>
        <w:spacing w:after="0" w:line="240" w:lineRule="auto"/>
        <w:rPr>
          <w:rFonts w:ascii="Myriad Pro" w:hAnsi="Myriad Pro"/>
          <w:b/>
          <w:sz w:val="24"/>
        </w:rPr>
      </w:pPr>
    </w:p>
    <w:p w14:paraId="30C442A8" w14:textId="77777777" w:rsidR="00217E9E" w:rsidRPr="00A45272" w:rsidRDefault="00647324" w:rsidP="00D74E2F">
      <w:pPr>
        <w:spacing w:after="0" w:line="240" w:lineRule="auto"/>
        <w:rPr>
          <w:rFonts w:ascii="Myriad Pro" w:hAnsi="Myriad Pro"/>
          <w:b/>
          <w:sz w:val="24"/>
        </w:rPr>
      </w:pPr>
      <w:r w:rsidRPr="00A45272">
        <w:rPr>
          <w:rFonts w:ascii="Myriad Pro" w:hAnsi="Myriad Pro"/>
          <w:b/>
          <w:sz w:val="24"/>
        </w:rPr>
        <w:t xml:space="preserve">THANK YOU! </w:t>
      </w:r>
    </w:p>
    <w:p w14:paraId="743DF986" w14:textId="51596FDD" w:rsidR="009360C1" w:rsidRPr="00A45272" w:rsidRDefault="009360C1" w:rsidP="00D74E2F">
      <w:pPr>
        <w:spacing w:after="0" w:line="240" w:lineRule="auto"/>
        <w:rPr>
          <w:rFonts w:ascii="Myriad Pro" w:hAnsi="Myriad Pro"/>
        </w:rPr>
      </w:pPr>
      <w:r w:rsidRPr="00A45272">
        <w:rPr>
          <w:rFonts w:ascii="Myriad Pro" w:hAnsi="Myriad Pro"/>
        </w:rPr>
        <w:t>Thank you for completing this application! The selection committee will conven</w:t>
      </w:r>
      <w:r w:rsidR="00CC104C" w:rsidRPr="00A45272">
        <w:rPr>
          <w:rFonts w:ascii="Myriad Pro" w:hAnsi="Myriad Pro"/>
        </w:rPr>
        <w:t>e</w:t>
      </w:r>
      <w:r w:rsidRPr="00A45272">
        <w:rPr>
          <w:rFonts w:ascii="Myriad Pro" w:hAnsi="Myriad Pro"/>
        </w:rPr>
        <w:t xml:space="preserve"> in </w:t>
      </w:r>
      <w:r w:rsidR="00096FFF" w:rsidRPr="00096FFF">
        <w:rPr>
          <w:rFonts w:ascii="Myriad Pro" w:hAnsi="Myriad Pro"/>
        </w:rPr>
        <w:t>December</w:t>
      </w:r>
      <w:r w:rsidRPr="00096FFF">
        <w:rPr>
          <w:rFonts w:ascii="Myriad Pro" w:hAnsi="Myriad Pro"/>
        </w:rPr>
        <w:t xml:space="preserve"> </w:t>
      </w:r>
      <w:r w:rsidR="00D15D0D" w:rsidRPr="00096FFF">
        <w:rPr>
          <w:rFonts w:ascii="Myriad Pro" w:hAnsi="Myriad Pro"/>
        </w:rPr>
        <w:t>201</w:t>
      </w:r>
      <w:r w:rsidR="00457582" w:rsidRPr="00096FFF">
        <w:rPr>
          <w:rFonts w:ascii="Myriad Pro" w:hAnsi="Myriad Pro"/>
        </w:rPr>
        <w:t>7</w:t>
      </w:r>
      <w:r w:rsidR="00D15D0D" w:rsidRPr="00096FFF">
        <w:rPr>
          <w:rFonts w:ascii="Myriad Pro" w:hAnsi="Myriad Pro"/>
        </w:rPr>
        <w:t xml:space="preserve"> </w:t>
      </w:r>
      <w:r w:rsidRPr="00096FFF">
        <w:rPr>
          <w:rFonts w:ascii="Myriad Pro" w:hAnsi="Myriad Pro"/>
        </w:rPr>
        <w:t>to review the applications and make final decisions</w:t>
      </w:r>
      <w:r w:rsidR="00096FFF" w:rsidRPr="00096FFF">
        <w:rPr>
          <w:rFonts w:ascii="Myriad Pro" w:hAnsi="Myriad Pro"/>
        </w:rPr>
        <w:t>. You will know the status of your application by</w:t>
      </w:r>
      <w:r w:rsidR="0022340D" w:rsidRPr="00096FFF">
        <w:rPr>
          <w:rFonts w:ascii="Myriad Pro" w:hAnsi="Myriad Pro"/>
        </w:rPr>
        <w:t xml:space="preserve"> </w:t>
      </w:r>
      <w:r w:rsidR="00096FFF" w:rsidRPr="00096FFF">
        <w:rPr>
          <w:rFonts w:ascii="Myriad Pro" w:hAnsi="Myriad Pro"/>
        </w:rPr>
        <w:t>January</w:t>
      </w:r>
      <w:r w:rsidR="00D26308" w:rsidRPr="00096FFF">
        <w:rPr>
          <w:rFonts w:ascii="Myriad Pro" w:hAnsi="Myriad Pro"/>
        </w:rPr>
        <w:t xml:space="preserve"> </w:t>
      </w:r>
      <w:r w:rsidR="00096FFF" w:rsidRPr="00096FFF">
        <w:rPr>
          <w:rFonts w:ascii="Myriad Pro" w:hAnsi="Myriad Pro"/>
        </w:rPr>
        <w:t>25</w:t>
      </w:r>
      <w:r w:rsidR="00457582" w:rsidRPr="00096FFF">
        <w:rPr>
          <w:rFonts w:ascii="Myriad Pro" w:hAnsi="Myriad Pro"/>
        </w:rPr>
        <w:t>, 201</w:t>
      </w:r>
      <w:r w:rsidR="00096FFF" w:rsidRPr="00096FFF">
        <w:rPr>
          <w:rFonts w:ascii="Myriad Pro" w:hAnsi="Myriad Pro"/>
        </w:rPr>
        <w:t>8</w:t>
      </w:r>
      <w:r w:rsidR="0022340D" w:rsidRPr="00A45272">
        <w:rPr>
          <w:rFonts w:ascii="Myriad Pro" w:hAnsi="Myriad Pro"/>
        </w:rPr>
        <w:t>.</w:t>
      </w:r>
      <w:r w:rsidR="00ED3FC7" w:rsidRPr="00A45272">
        <w:rPr>
          <w:rFonts w:ascii="Myriad Pro" w:hAnsi="Myriad Pro"/>
        </w:rPr>
        <w:t xml:space="preserve"> The programs of study will be evaluated based on their effective leveraging of partnerships, alignment to rigorous and relevant college- and career-ready expectations, clear progression of knowledge and skills across secondary and postsecondary systems, integration of succes</w:t>
      </w:r>
      <w:r w:rsidR="00D3263F" w:rsidRPr="00A45272">
        <w:rPr>
          <w:rFonts w:ascii="Myriad Pro" w:hAnsi="Myriad Pro"/>
        </w:rPr>
        <w:t>sful career guidance/advisement</w:t>
      </w:r>
      <w:r w:rsidR="00D26308" w:rsidRPr="00A45272">
        <w:rPr>
          <w:rFonts w:ascii="Myriad Pro" w:hAnsi="Myriad Pro"/>
        </w:rPr>
        <w:t>,</w:t>
      </w:r>
      <w:r w:rsidR="00ED3FC7" w:rsidRPr="00A45272">
        <w:rPr>
          <w:rFonts w:ascii="Myriad Pro" w:hAnsi="Myriad Pro"/>
        </w:rPr>
        <w:t xml:space="preserve"> and key indicators of student success.</w:t>
      </w:r>
    </w:p>
    <w:p w14:paraId="089A895C" w14:textId="77777777" w:rsidR="00D74E2F" w:rsidRPr="00A45272" w:rsidRDefault="00D74E2F" w:rsidP="00D74E2F">
      <w:pPr>
        <w:spacing w:after="0" w:line="240" w:lineRule="auto"/>
        <w:rPr>
          <w:rFonts w:ascii="Myriad Pro" w:hAnsi="Myriad Pro"/>
        </w:rPr>
      </w:pPr>
    </w:p>
    <w:p w14:paraId="2B9455AE" w14:textId="77777777" w:rsidR="00647324" w:rsidRPr="00A45272" w:rsidRDefault="00647324" w:rsidP="00D74E2F">
      <w:pPr>
        <w:spacing w:after="0" w:line="240" w:lineRule="auto"/>
        <w:rPr>
          <w:rFonts w:ascii="Myriad Pro" w:hAnsi="Myriad Pro"/>
        </w:rPr>
      </w:pPr>
      <w:r w:rsidRPr="00A45272">
        <w:rPr>
          <w:rFonts w:ascii="Myriad Pro" w:hAnsi="Myriad Pro"/>
        </w:rPr>
        <w:t xml:space="preserve">Don’t forget to use the Excellence in Action award submission checklist to make sure you’ve completed your application in its entirety. </w:t>
      </w:r>
    </w:p>
    <w:p w14:paraId="74A7C415" w14:textId="77777777" w:rsidR="00D74E2F" w:rsidRPr="00A45272" w:rsidRDefault="00D74E2F" w:rsidP="00D74E2F">
      <w:pPr>
        <w:spacing w:after="0" w:line="240" w:lineRule="auto"/>
        <w:rPr>
          <w:rFonts w:ascii="Myriad Pro" w:hAnsi="Myriad Pro"/>
        </w:rPr>
      </w:pPr>
    </w:p>
    <w:p w14:paraId="631A4B98" w14:textId="77777777" w:rsidR="00647324" w:rsidRPr="00A45272" w:rsidRDefault="00647324" w:rsidP="00D74E2F">
      <w:pPr>
        <w:spacing w:after="0" w:line="240" w:lineRule="auto"/>
        <w:rPr>
          <w:rFonts w:ascii="Myriad Pro" w:hAnsi="Myriad Pro"/>
        </w:rPr>
      </w:pPr>
      <w:r w:rsidRPr="00A45272">
        <w:rPr>
          <w:rFonts w:ascii="Myriad Pro" w:hAnsi="Myriad Pro"/>
        </w:rPr>
        <w:t>We look forward to l</w:t>
      </w:r>
      <w:r w:rsidR="00C51BD3" w:rsidRPr="00A45272">
        <w:rPr>
          <w:rFonts w:ascii="Myriad Pro" w:hAnsi="Myriad Pro"/>
        </w:rPr>
        <w:t>earning more about your program!</w:t>
      </w:r>
    </w:p>
    <w:p w14:paraId="02D2EAB4" w14:textId="77777777" w:rsidR="00D74E2F" w:rsidRPr="00A45272" w:rsidRDefault="00D74E2F" w:rsidP="00D74E2F">
      <w:pPr>
        <w:spacing w:after="0" w:line="240" w:lineRule="auto"/>
        <w:rPr>
          <w:rFonts w:ascii="Myriad Pro" w:hAnsi="Myriad Pro"/>
        </w:rPr>
      </w:pPr>
    </w:p>
    <w:p w14:paraId="70829EC1" w14:textId="131B7D91" w:rsidR="00FF59E3" w:rsidRDefault="004314BD" w:rsidP="00D74E2F">
      <w:pPr>
        <w:spacing w:after="0" w:line="240" w:lineRule="auto"/>
        <w:rPr>
          <w:rFonts w:ascii="Myriad Pro" w:hAnsi="Myriad Pro"/>
        </w:rPr>
      </w:pPr>
      <w:r>
        <w:rPr>
          <w:rFonts w:ascii="Myriad Pro" w:hAnsi="Myriad Pro"/>
        </w:rPr>
        <w:t xml:space="preserve">For questions, concerns </w:t>
      </w:r>
      <w:r w:rsidR="009360C1" w:rsidRPr="00A45272">
        <w:rPr>
          <w:rFonts w:ascii="Myriad Pro" w:hAnsi="Myriad Pro"/>
        </w:rPr>
        <w:t>pleas</w:t>
      </w:r>
      <w:r w:rsidR="00A024AB" w:rsidRPr="00A45272">
        <w:rPr>
          <w:rFonts w:ascii="Myriad Pro" w:hAnsi="Myriad Pro"/>
        </w:rPr>
        <w:t xml:space="preserve">e contact </w:t>
      </w:r>
      <w:hyperlink r:id="rId28" w:history="1">
        <w:r w:rsidR="00A024AB" w:rsidRPr="00A45272">
          <w:rPr>
            <w:rStyle w:val="Hyperlink"/>
            <w:rFonts w:ascii="Myriad Pro" w:hAnsi="Myriad Pro"/>
          </w:rPr>
          <w:t>awards@careertech.org</w:t>
        </w:r>
      </w:hyperlink>
      <w:r w:rsidR="00A024AB" w:rsidRPr="00A45272">
        <w:rPr>
          <w:rFonts w:ascii="Myriad Pro" w:hAnsi="Myriad Pro"/>
        </w:rPr>
        <w:t xml:space="preserve">. </w:t>
      </w:r>
    </w:p>
    <w:p w14:paraId="2FECB6C4" w14:textId="77777777" w:rsidR="007950C5" w:rsidRDefault="007950C5" w:rsidP="00D74E2F">
      <w:pPr>
        <w:spacing w:after="0" w:line="240" w:lineRule="auto"/>
        <w:rPr>
          <w:rFonts w:ascii="Myriad Pro" w:hAnsi="Myriad Pro"/>
        </w:rPr>
      </w:pPr>
    </w:p>
    <w:p w14:paraId="272C5073" w14:textId="77777777" w:rsidR="007950C5" w:rsidRPr="00A45272" w:rsidRDefault="007950C5" w:rsidP="00D74E2F">
      <w:pPr>
        <w:spacing w:after="0" w:line="240" w:lineRule="auto"/>
        <w:rPr>
          <w:rFonts w:ascii="Myriad Pro" w:hAnsi="Myriad Pro"/>
        </w:rPr>
      </w:pPr>
    </w:p>
    <w:p w14:paraId="5E114820" w14:textId="311B7898" w:rsidR="003A7224" w:rsidRDefault="003A7224" w:rsidP="00D74E2F">
      <w:pPr>
        <w:spacing w:after="0" w:line="240" w:lineRule="auto"/>
        <w:rPr>
          <w:rFonts w:ascii="Myriad Pro" w:hAnsi="Myriad Pro"/>
        </w:rPr>
      </w:pPr>
    </w:p>
    <w:p w14:paraId="6A171E0C" w14:textId="77777777" w:rsidR="007950C5" w:rsidRDefault="007950C5" w:rsidP="00D74E2F">
      <w:pPr>
        <w:spacing w:after="0" w:line="240" w:lineRule="auto"/>
        <w:rPr>
          <w:rFonts w:ascii="Myriad Pro" w:hAnsi="Myriad Pro"/>
        </w:rPr>
      </w:pPr>
    </w:p>
    <w:p w14:paraId="13E89D23" w14:textId="446777AD" w:rsidR="007950C5" w:rsidRDefault="007950C5" w:rsidP="00D74E2F">
      <w:pPr>
        <w:spacing w:after="0" w:line="240" w:lineRule="auto"/>
        <w:rPr>
          <w:rFonts w:ascii="Myriad Pro" w:hAnsi="Myriad Pro"/>
        </w:rPr>
      </w:pPr>
    </w:p>
    <w:p w14:paraId="16D03BCE" w14:textId="77777777" w:rsidR="007950C5" w:rsidRDefault="007950C5" w:rsidP="00D74E2F">
      <w:pPr>
        <w:spacing w:after="0" w:line="240" w:lineRule="auto"/>
        <w:rPr>
          <w:rFonts w:ascii="Myriad Pro" w:hAnsi="Myriad Pro"/>
        </w:rPr>
      </w:pPr>
    </w:p>
    <w:p w14:paraId="5AEB967A" w14:textId="69E85B54" w:rsidR="007950C5" w:rsidRDefault="007950C5" w:rsidP="00D74E2F">
      <w:pPr>
        <w:spacing w:after="0" w:line="240" w:lineRule="auto"/>
        <w:rPr>
          <w:rFonts w:ascii="Myriad Pro" w:hAnsi="Myriad Pro"/>
        </w:rPr>
      </w:pPr>
    </w:p>
    <w:p w14:paraId="52F51AD8" w14:textId="0314D91F" w:rsidR="007950C5" w:rsidRPr="00A45272" w:rsidRDefault="007950C5" w:rsidP="00D74E2F">
      <w:pPr>
        <w:spacing w:after="0" w:line="240" w:lineRule="auto"/>
        <w:rPr>
          <w:rFonts w:ascii="Myriad Pro" w:hAnsi="Myriad Pro"/>
        </w:rPr>
      </w:pPr>
      <w:bookmarkStart w:id="0" w:name="_GoBack"/>
      <w:bookmarkEnd w:id="0"/>
    </w:p>
    <w:sectPr w:rsidR="007950C5" w:rsidRPr="00A45272" w:rsidSect="00DE0BA8">
      <w:headerReference w:type="default" r:id="rId29"/>
      <w:footerReference w:type="default" r:id="rId30"/>
      <w:head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5722D" w14:textId="77777777" w:rsidR="00014CC7" w:rsidRDefault="00014CC7" w:rsidP="00716A7F">
      <w:pPr>
        <w:spacing w:after="0" w:line="240" w:lineRule="auto"/>
      </w:pPr>
      <w:r>
        <w:separator/>
      </w:r>
    </w:p>
  </w:endnote>
  <w:endnote w:type="continuationSeparator" w:id="0">
    <w:p w14:paraId="35945174" w14:textId="77777777" w:rsidR="00014CC7" w:rsidRDefault="00014CC7" w:rsidP="00716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orbel"/>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Arabic">
    <w:altName w:val="Courier New"/>
    <w:charset w:val="00"/>
    <w:family w:val="auto"/>
    <w:pitch w:val="variable"/>
    <w:sig w:usb0="00000000" w:usb1="00000000" w:usb2="00000000"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020396"/>
      <w:docPartObj>
        <w:docPartGallery w:val="Page Numbers (Bottom of Page)"/>
        <w:docPartUnique/>
      </w:docPartObj>
    </w:sdtPr>
    <w:sdtEndPr>
      <w:rPr>
        <w:noProof/>
      </w:rPr>
    </w:sdtEndPr>
    <w:sdtContent>
      <w:p w14:paraId="00ED807E" w14:textId="77777777" w:rsidR="00D010CA" w:rsidRDefault="00D010CA">
        <w:pPr>
          <w:pStyle w:val="Footer"/>
          <w:jc w:val="right"/>
        </w:pPr>
        <w:r>
          <w:fldChar w:fldCharType="begin"/>
        </w:r>
        <w:r>
          <w:instrText xml:space="preserve"> PAGE   \* MERGEFORMAT </w:instrText>
        </w:r>
        <w:r>
          <w:fldChar w:fldCharType="separate"/>
        </w:r>
        <w:r w:rsidR="00BE2A7E">
          <w:rPr>
            <w:noProof/>
          </w:rPr>
          <w:t>18</w:t>
        </w:r>
        <w:r>
          <w:rPr>
            <w:noProof/>
          </w:rPr>
          <w:fldChar w:fldCharType="end"/>
        </w:r>
      </w:p>
    </w:sdtContent>
  </w:sdt>
  <w:p w14:paraId="326718B2" w14:textId="77777777" w:rsidR="00D010CA" w:rsidRDefault="00D010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56175" w14:textId="77777777" w:rsidR="00014CC7" w:rsidRDefault="00014CC7" w:rsidP="00716A7F">
      <w:pPr>
        <w:spacing w:after="0" w:line="240" w:lineRule="auto"/>
      </w:pPr>
      <w:r>
        <w:separator/>
      </w:r>
    </w:p>
  </w:footnote>
  <w:footnote w:type="continuationSeparator" w:id="0">
    <w:p w14:paraId="4DE6472C" w14:textId="77777777" w:rsidR="00014CC7" w:rsidRDefault="00014CC7" w:rsidP="00716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BF30A" w14:textId="77777777" w:rsidR="00D010CA" w:rsidRDefault="00D010CA" w:rsidP="0009687C">
    <w:pPr>
      <w:pStyle w:val="Header"/>
      <w:jc w:val="righ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B8E98" w14:textId="77777777" w:rsidR="00D010CA" w:rsidRDefault="00D010CA" w:rsidP="00935D35">
    <w:pPr>
      <w:pStyle w:val="Header"/>
      <w:tabs>
        <w:tab w:val="clear" w:pos="9360"/>
        <w:tab w:val="left" w:pos="7068"/>
      </w:tabs>
      <w:jc w:val="right"/>
    </w:pPr>
    <w:r>
      <w:rPr>
        <w:noProof/>
      </w:rPr>
      <w:drawing>
        <wp:anchor distT="0" distB="0" distL="114300" distR="114300" simplePos="0" relativeHeight="251658240" behindDoc="1" locked="0" layoutInCell="1" allowOverlap="1" wp14:anchorId="5FB0B2D6" wp14:editId="18C9A17F">
          <wp:simplePos x="0" y="0"/>
          <wp:positionH relativeFrom="column">
            <wp:posOffset>3467100</wp:posOffset>
          </wp:positionH>
          <wp:positionV relativeFrom="paragraph">
            <wp:posOffset>66675</wp:posOffset>
          </wp:positionV>
          <wp:extent cx="2428875" cy="52006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8875" cy="520065"/>
                  </a:xfrm>
                  <a:prstGeom prst="rect">
                    <a:avLst/>
                  </a:prstGeom>
                </pic:spPr>
              </pic:pic>
            </a:graphicData>
          </a:graphic>
        </wp:anchor>
      </w:drawing>
    </w:r>
    <w:r>
      <w:t xml:space="preserve">   </w:t>
    </w:r>
    <w:r>
      <w:rPr>
        <w:noProof/>
      </w:rP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F6229"/>
    <w:multiLevelType w:val="hybridMultilevel"/>
    <w:tmpl w:val="9F04F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24AAF"/>
    <w:multiLevelType w:val="hybridMultilevel"/>
    <w:tmpl w:val="D0001D60"/>
    <w:lvl w:ilvl="0" w:tplc="E644642E">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FD01AA"/>
    <w:multiLevelType w:val="hybridMultilevel"/>
    <w:tmpl w:val="2E4C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06688"/>
    <w:multiLevelType w:val="hybridMultilevel"/>
    <w:tmpl w:val="D760367C"/>
    <w:lvl w:ilvl="0" w:tplc="8308456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B6221"/>
    <w:multiLevelType w:val="hybridMultilevel"/>
    <w:tmpl w:val="C8E48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866DD2"/>
    <w:multiLevelType w:val="hybridMultilevel"/>
    <w:tmpl w:val="8974A092"/>
    <w:lvl w:ilvl="0" w:tplc="806AFAF0">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234C8B"/>
    <w:multiLevelType w:val="hybridMultilevel"/>
    <w:tmpl w:val="7B5861BC"/>
    <w:lvl w:ilvl="0" w:tplc="2EDE3F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CA529A"/>
    <w:multiLevelType w:val="hybridMultilevel"/>
    <w:tmpl w:val="EF12360A"/>
    <w:lvl w:ilvl="0" w:tplc="1AA8F0B4">
      <w:numFmt w:val="bullet"/>
      <w:lvlText w:val="-"/>
      <w:lvlJc w:val="left"/>
      <w:pPr>
        <w:ind w:left="1080" w:hanging="360"/>
      </w:pPr>
      <w:rPr>
        <w:rFonts w:ascii="Myriad Pro" w:eastAsiaTheme="minorHAnsi" w:hAnsi="Myriad Pro"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2B30049"/>
    <w:multiLevelType w:val="hybridMultilevel"/>
    <w:tmpl w:val="7DA4586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970183"/>
    <w:multiLevelType w:val="hybridMultilevel"/>
    <w:tmpl w:val="9038603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212804"/>
    <w:multiLevelType w:val="hybridMultilevel"/>
    <w:tmpl w:val="A454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CD2DF8"/>
    <w:multiLevelType w:val="hybridMultilevel"/>
    <w:tmpl w:val="7ED2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0C3DFC"/>
    <w:multiLevelType w:val="hybridMultilevel"/>
    <w:tmpl w:val="44784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315D55"/>
    <w:multiLevelType w:val="hybridMultilevel"/>
    <w:tmpl w:val="7DA4586E"/>
    <w:lvl w:ilvl="0" w:tplc="0409000F">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3430FED"/>
    <w:multiLevelType w:val="hybridMultilevel"/>
    <w:tmpl w:val="BC4C486C"/>
    <w:lvl w:ilvl="0" w:tplc="E796299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36F4CD4"/>
    <w:multiLevelType w:val="hybridMultilevel"/>
    <w:tmpl w:val="39CA72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8A17F6F"/>
    <w:multiLevelType w:val="hybridMultilevel"/>
    <w:tmpl w:val="9038603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E104B1"/>
    <w:multiLevelType w:val="hybridMultilevel"/>
    <w:tmpl w:val="31B8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6"/>
  </w:num>
  <w:num w:numId="4">
    <w:abstractNumId w:val="13"/>
  </w:num>
  <w:num w:numId="5">
    <w:abstractNumId w:val="5"/>
  </w:num>
  <w:num w:numId="6">
    <w:abstractNumId w:val="1"/>
  </w:num>
  <w:num w:numId="7">
    <w:abstractNumId w:val="8"/>
  </w:num>
  <w:num w:numId="8">
    <w:abstractNumId w:val="11"/>
  </w:num>
  <w:num w:numId="9">
    <w:abstractNumId w:val="3"/>
  </w:num>
  <w:num w:numId="10">
    <w:abstractNumId w:val="0"/>
  </w:num>
  <w:num w:numId="11">
    <w:abstractNumId w:val="10"/>
  </w:num>
  <w:num w:numId="12">
    <w:abstractNumId w:val="17"/>
  </w:num>
  <w:num w:numId="13">
    <w:abstractNumId w:val="6"/>
  </w:num>
  <w:num w:numId="14">
    <w:abstractNumId w:val="12"/>
  </w:num>
  <w:num w:numId="15">
    <w:abstractNumId w:val="14"/>
  </w:num>
  <w:num w:numId="16">
    <w:abstractNumId w:val="2"/>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15"/>
    <w:rsid w:val="00004A95"/>
    <w:rsid w:val="0001417F"/>
    <w:rsid w:val="00014CC7"/>
    <w:rsid w:val="00015AF7"/>
    <w:rsid w:val="00023316"/>
    <w:rsid w:val="00034DFA"/>
    <w:rsid w:val="00041A3F"/>
    <w:rsid w:val="00042FB2"/>
    <w:rsid w:val="0004482D"/>
    <w:rsid w:val="00046F73"/>
    <w:rsid w:val="00053D79"/>
    <w:rsid w:val="00057507"/>
    <w:rsid w:val="0006110E"/>
    <w:rsid w:val="000614F2"/>
    <w:rsid w:val="00063591"/>
    <w:rsid w:val="00067510"/>
    <w:rsid w:val="000732E0"/>
    <w:rsid w:val="000823DE"/>
    <w:rsid w:val="000913CC"/>
    <w:rsid w:val="00091555"/>
    <w:rsid w:val="0009687C"/>
    <w:rsid w:val="00096FFF"/>
    <w:rsid w:val="000A3D73"/>
    <w:rsid w:val="000A54DF"/>
    <w:rsid w:val="000B1B72"/>
    <w:rsid w:val="000B1BA3"/>
    <w:rsid w:val="000B47DE"/>
    <w:rsid w:val="000B4817"/>
    <w:rsid w:val="000B7607"/>
    <w:rsid w:val="000D048E"/>
    <w:rsid w:val="000E1010"/>
    <w:rsid w:val="000E63B6"/>
    <w:rsid w:val="000E63DE"/>
    <w:rsid w:val="000F137B"/>
    <w:rsid w:val="000F228C"/>
    <w:rsid w:val="000F235E"/>
    <w:rsid w:val="000F34D2"/>
    <w:rsid w:val="000F6E28"/>
    <w:rsid w:val="0012052E"/>
    <w:rsid w:val="001225DE"/>
    <w:rsid w:val="00124438"/>
    <w:rsid w:val="0012468E"/>
    <w:rsid w:val="001264CE"/>
    <w:rsid w:val="0012690F"/>
    <w:rsid w:val="00126F5D"/>
    <w:rsid w:val="00127E89"/>
    <w:rsid w:val="0013191C"/>
    <w:rsid w:val="00132390"/>
    <w:rsid w:val="00157C6F"/>
    <w:rsid w:val="00164388"/>
    <w:rsid w:val="00172440"/>
    <w:rsid w:val="0017467B"/>
    <w:rsid w:val="00175455"/>
    <w:rsid w:val="0017624D"/>
    <w:rsid w:val="00182B53"/>
    <w:rsid w:val="001872D8"/>
    <w:rsid w:val="00190737"/>
    <w:rsid w:val="001A0840"/>
    <w:rsid w:val="001A4880"/>
    <w:rsid w:val="001B625A"/>
    <w:rsid w:val="001B6D53"/>
    <w:rsid w:val="001C2AA8"/>
    <w:rsid w:val="001C6022"/>
    <w:rsid w:val="001D295A"/>
    <w:rsid w:val="001D2A42"/>
    <w:rsid w:val="001E21B1"/>
    <w:rsid w:val="001E5CBD"/>
    <w:rsid w:val="001F01D2"/>
    <w:rsid w:val="001F28CA"/>
    <w:rsid w:val="001F5E21"/>
    <w:rsid w:val="001F72F0"/>
    <w:rsid w:val="0020498E"/>
    <w:rsid w:val="00204BAC"/>
    <w:rsid w:val="002053CD"/>
    <w:rsid w:val="00205609"/>
    <w:rsid w:val="00211CB1"/>
    <w:rsid w:val="002133CC"/>
    <w:rsid w:val="002155B6"/>
    <w:rsid w:val="00217E9E"/>
    <w:rsid w:val="0022340D"/>
    <w:rsid w:val="002308F4"/>
    <w:rsid w:val="00230E27"/>
    <w:rsid w:val="00233577"/>
    <w:rsid w:val="00233D14"/>
    <w:rsid w:val="0023499C"/>
    <w:rsid w:val="002349A9"/>
    <w:rsid w:val="002353BF"/>
    <w:rsid w:val="00235BE1"/>
    <w:rsid w:val="00241771"/>
    <w:rsid w:val="00243A46"/>
    <w:rsid w:val="00247B45"/>
    <w:rsid w:val="002567A7"/>
    <w:rsid w:val="00265A06"/>
    <w:rsid w:val="0027590F"/>
    <w:rsid w:val="00275CFD"/>
    <w:rsid w:val="00286403"/>
    <w:rsid w:val="00292214"/>
    <w:rsid w:val="002966F3"/>
    <w:rsid w:val="002968E2"/>
    <w:rsid w:val="002A0FBC"/>
    <w:rsid w:val="002A7E1C"/>
    <w:rsid w:val="002B1C95"/>
    <w:rsid w:val="002B26FA"/>
    <w:rsid w:val="002B6E63"/>
    <w:rsid w:val="002C2B6B"/>
    <w:rsid w:val="002D0943"/>
    <w:rsid w:val="002D5033"/>
    <w:rsid w:val="002F0F30"/>
    <w:rsid w:val="002F27C7"/>
    <w:rsid w:val="00304FCF"/>
    <w:rsid w:val="0031627A"/>
    <w:rsid w:val="003165F1"/>
    <w:rsid w:val="00323B7B"/>
    <w:rsid w:val="003262E0"/>
    <w:rsid w:val="00332EB8"/>
    <w:rsid w:val="00333C4A"/>
    <w:rsid w:val="00340995"/>
    <w:rsid w:val="00342375"/>
    <w:rsid w:val="00342ADE"/>
    <w:rsid w:val="00343202"/>
    <w:rsid w:val="00344BC2"/>
    <w:rsid w:val="003519B1"/>
    <w:rsid w:val="00351D2B"/>
    <w:rsid w:val="00356617"/>
    <w:rsid w:val="00362D61"/>
    <w:rsid w:val="00364411"/>
    <w:rsid w:val="00364487"/>
    <w:rsid w:val="003644A4"/>
    <w:rsid w:val="00365515"/>
    <w:rsid w:val="00366887"/>
    <w:rsid w:val="00372192"/>
    <w:rsid w:val="0039503D"/>
    <w:rsid w:val="003A2D0C"/>
    <w:rsid w:val="003A4A6C"/>
    <w:rsid w:val="003A7224"/>
    <w:rsid w:val="003B2C5A"/>
    <w:rsid w:val="003C1B0A"/>
    <w:rsid w:val="003C4F6D"/>
    <w:rsid w:val="003C51B3"/>
    <w:rsid w:val="003D1D83"/>
    <w:rsid w:val="003E2D4D"/>
    <w:rsid w:val="003E30C5"/>
    <w:rsid w:val="003E63BE"/>
    <w:rsid w:val="003E787C"/>
    <w:rsid w:val="003F4C73"/>
    <w:rsid w:val="004314BD"/>
    <w:rsid w:val="00431C2F"/>
    <w:rsid w:val="00433CB4"/>
    <w:rsid w:val="00435090"/>
    <w:rsid w:val="00447663"/>
    <w:rsid w:val="004511F7"/>
    <w:rsid w:val="004512D5"/>
    <w:rsid w:val="00457582"/>
    <w:rsid w:val="004618D7"/>
    <w:rsid w:val="0046418B"/>
    <w:rsid w:val="00466D09"/>
    <w:rsid w:val="00473A35"/>
    <w:rsid w:val="004944CE"/>
    <w:rsid w:val="004A0CF4"/>
    <w:rsid w:val="004A3CA1"/>
    <w:rsid w:val="004B1C5C"/>
    <w:rsid w:val="004B4115"/>
    <w:rsid w:val="004B72B4"/>
    <w:rsid w:val="004C1DF5"/>
    <w:rsid w:val="004D29CF"/>
    <w:rsid w:val="004D7D93"/>
    <w:rsid w:val="004E378E"/>
    <w:rsid w:val="004E48A6"/>
    <w:rsid w:val="004F3C72"/>
    <w:rsid w:val="004F6120"/>
    <w:rsid w:val="0050438B"/>
    <w:rsid w:val="00504C3E"/>
    <w:rsid w:val="0051037B"/>
    <w:rsid w:val="00511E03"/>
    <w:rsid w:val="00512A35"/>
    <w:rsid w:val="0051730E"/>
    <w:rsid w:val="00555328"/>
    <w:rsid w:val="00556345"/>
    <w:rsid w:val="00562384"/>
    <w:rsid w:val="00564291"/>
    <w:rsid w:val="00567E70"/>
    <w:rsid w:val="0058196C"/>
    <w:rsid w:val="00583AF6"/>
    <w:rsid w:val="00584780"/>
    <w:rsid w:val="0058496D"/>
    <w:rsid w:val="00590B7D"/>
    <w:rsid w:val="00590B99"/>
    <w:rsid w:val="00592A57"/>
    <w:rsid w:val="00597DB0"/>
    <w:rsid w:val="005A6A7A"/>
    <w:rsid w:val="005B0124"/>
    <w:rsid w:val="005C380B"/>
    <w:rsid w:val="005C3D9A"/>
    <w:rsid w:val="005C60DA"/>
    <w:rsid w:val="005E5FCA"/>
    <w:rsid w:val="005F02F3"/>
    <w:rsid w:val="005F09A0"/>
    <w:rsid w:val="006014C4"/>
    <w:rsid w:val="00603A7A"/>
    <w:rsid w:val="00605527"/>
    <w:rsid w:val="00607EA8"/>
    <w:rsid w:val="00607F25"/>
    <w:rsid w:val="00625EEF"/>
    <w:rsid w:val="00626003"/>
    <w:rsid w:val="00627E9D"/>
    <w:rsid w:val="006311BA"/>
    <w:rsid w:val="00633FEA"/>
    <w:rsid w:val="00637DF4"/>
    <w:rsid w:val="0064067D"/>
    <w:rsid w:val="00647324"/>
    <w:rsid w:val="00647AA2"/>
    <w:rsid w:val="00647C0F"/>
    <w:rsid w:val="00665384"/>
    <w:rsid w:val="00667633"/>
    <w:rsid w:val="006700C4"/>
    <w:rsid w:val="00671A74"/>
    <w:rsid w:val="00671BD4"/>
    <w:rsid w:val="006746E9"/>
    <w:rsid w:val="00676A66"/>
    <w:rsid w:val="00685615"/>
    <w:rsid w:val="00685C65"/>
    <w:rsid w:val="00690BA3"/>
    <w:rsid w:val="00691EC8"/>
    <w:rsid w:val="0069712D"/>
    <w:rsid w:val="006A2E50"/>
    <w:rsid w:val="006A3F02"/>
    <w:rsid w:val="006A6002"/>
    <w:rsid w:val="006B1B14"/>
    <w:rsid w:val="006B363F"/>
    <w:rsid w:val="006C25EB"/>
    <w:rsid w:val="006C3E44"/>
    <w:rsid w:val="006E1DE0"/>
    <w:rsid w:val="006E22B7"/>
    <w:rsid w:val="006E7D3C"/>
    <w:rsid w:val="006F101A"/>
    <w:rsid w:val="006F4FE1"/>
    <w:rsid w:val="0071170D"/>
    <w:rsid w:val="00716A7F"/>
    <w:rsid w:val="00722285"/>
    <w:rsid w:val="007251E2"/>
    <w:rsid w:val="007271C6"/>
    <w:rsid w:val="00735A8A"/>
    <w:rsid w:val="00757B35"/>
    <w:rsid w:val="00767FDF"/>
    <w:rsid w:val="00772EF0"/>
    <w:rsid w:val="0077524E"/>
    <w:rsid w:val="00776C9A"/>
    <w:rsid w:val="00782A24"/>
    <w:rsid w:val="00783926"/>
    <w:rsid w:val="00794604"/>
    <w:rsid w:val="007950C5"/>
    <w:rsid w:val="007A27E0"/>
    <w:rsid w:val="007B2071"/>
    <w:rsid w:val="007B3ED4"/>
    <w:rsid w:val="007C1FC6"/>
    <w:rsid w:val="007C229D"/>
    <w:rsid w:val="007C33B1"/>
    <w:rsid w:val="007C342B"/>
    <w:rsid w:val="007C43B3"/>
    <w:rsid w:val="007C677E"/>
    <w:rsid w:val="007D151A"/>
    <w:rsid w:val="007D5EB8"/>
    <w:rsid w:val="007E7140"/>
    <w:rsid w:val="008067E0"/>
    <w:rsid w:val="008100A5"/>
    <w:rsid w:val="00824DCC"/>
    <w:rsid w:val="00832D7C"/>
    <w:rsid w:val="008461D5"/>
    <w:rsid w:val="00856B26"/>
    <w:rsid w:val="00856BC4"/>
    <w:rsid w:val="00861DE7"/>
    <w:rsid w:val="008642A8"/>
    <w:rsid w:val="008669A4"/>
    <w:rsid w:val="00866F9F"/>
    <w:rsid w:val="008708E6"/>
    <w:rsid w:val="00871149"/>
    <w:rsid w:val="00875428"/>
    <w:rsid w:val="008761CB"/>
    <w:rsid w:val="0088398F"/>
    <w:rsid w:val="00883F75"/>
    <w:rsid w:val="0088471E"/>
    <w:rsid w:val="008905FA"/>
    <w:rsid w:val="00891904"/>
    <w:rsid w:val="008A7865"/>
    <w:rsid w:val="008B4A9A"/>
    <w:rsid w:val="008C49D5"/>
    <w:rsid w:val="008C694A"/>
    <w:rsid w:val="008D5D9B"/>
    <w:rsid w:val="008E1973"/>
    <w:rsid w:val="008E4838"/>
    <w:rsid w:val="008E7BC3"/>
    <w:rsid w:val="009019A8"/>
    <w:rsid w:val="00916A33"/>
    <w:rsid w:val="009307CC"/>
    <w:rsid w:val="009335C2"/>
    <w:rsid w:val="00933687"/>
    <w:rsid w:val="00935D35"/>
    <w:rsid w:val="009360C1"/>
    <w:rsid w:val="00936A0C"/>
    <w:rsid w:val="0094258B"/>
    <w:rsid w:val="00950EA6"/>
    <w:rsid w:val="00965ED0"/>
    <w:rsid w:val="009776AB"/>
    <w:rsid w:val="00990ADB"/>
    <w:rsid w:val="00991097"/>
    <w:rsid w:val="00991C29"/>
    <w:rsid w:val="0099518F"/>
    <w:rsid w:val="00996EED"/>
    <w:rsid w:val="009A4071"/>
    <w:rsid w:val="009A72C1"/>
    <w:rsid w:val="009B099D"/>
    <w:rsid w:val="009B09E2"/>
    <w:rsid w:val="009B6739"/>
    <w:rsid w:val="009D026D"/>
    <w:rsid w:val="009D4A6E"/>
    <w:rsid w:val="009D6650"/>
    <w:rsid w:val="009E06BF"/>
    <w:rsid w:val="009F0F07"/>
    <w:rsid w:val="009F3665"/>
    <w:rsid w:val="009F36B2"/>
    <w:rsid w:val="00A024AB"/>
    <w:rsid w:val="00A107F4"/>
    <w:rsid w:val="00A14BEB"/>
    <w:rsid w:val="00A224C0"/>
    <w:rsid w:val="00A26682"/>
    <w:rsid w:val="00A33C73"/>
    <w:rsid w:val="00A33FE6"/>
    <w:rsid w:val="00A34EA3"/>
    <w:rsid w:val="00A402AB"/>
    <w:rsid w:val="00A45272"/>
    <w:rsid w:val="00A46500"/>
    <w:rsid w:val="00A5489B"/>
    <w:rsid w:val="00A54C31"/>
    <w:rsid w:val="00A6450C"/>
    <w:rsid w:val="00A754A4"/>
    <w:rsid w:val="00A81956"/>
    <w:rsid w:val="00A83409"/>
    <w:rsid w:val="00A851C8"/>
    <w:rsid w:val="00A86192"/>
    <w:rsid w:val="00A9511D"/>
    <w:rsid w:val="00A96109"/>
    <w:rsid w:val="00A96DC3"/>
    <w:rsid w:val="00A96F46"/>
    <w:rsid w:val="00A97335"/>
    <w:rsid w:val="00AA3A5D"/>
    <w:rsid w:val="00AA527C"/>
    <w:rsid w:val="00AB0B1C"/>
    <w:rsid w:val="00AB21CC"/>
    <w:rsid w:val="00AB7DE9"/>
    <w:rsid w:val="00AB7FFD"/>
    <w:rsid w:val="00AC0651"/>
    <w:rsid w:val="00AD0F53"/>
    <w:rsid w:val="00AD3A09"/>
    <w:rsid w:val="00AD3E01"/>
    <w:rsid w:val="00AD5233"/>
    <w:rsid w:val="00AE328E"/>
    <w:rsid w:val="00AF1BA0"/>
    <w:rsid w:val="00AF4BAB"/>
    <w:rsid w:val="00B0335B"/>
    <w:rsid w:val="00B159FD"/>
    <w:rsid w:val="00B17563"/>
    <w:rsid w:val="00B17654"/>
    <w:rsid w:val="00B2702A"/>
    <w:rsid w:val="00B30A12"/>
    <w:rsid w:val="00B50C49"/>
    <w:rsid w:val="00B6090F"/>
    <w:rsid w:val="00B6466F"/>
    <w:rsid w:val="00B7362E"/>
    <w:rsid w:val="00B73930"/>
    <w:rsid w:val="00B84547"/>
    <w:rsid w:val="00B92164"/>
    <w:rsid w:val="00B92718"/>
    <w:rsid w:val="00BA3426"/>
    <w:rsid w:val="00BA652E"/>
    <w:rsid w:val="00BB067F"/>
    <w:rsid w:val="00BB1A5C"/>
    <w:rsid w:val="00BB6482"/>
    <w:rsid w:val="00BC05F7"/>
    <w:rsid w:val="00BC2132"/>
    <w:rsid w:val="00BC7138"/>
    <w:rsid w:val="00BC7492"/>
    <w:rsid w:val="00BC760B"/>
    <w:rsid w:val="00BC7C9C"/>
    <w:rsid w:val="00BD2CE5"/>
    <w:rsid w:val="00BD620A"/>
    <w:rsid w:val="00BE2A7E"/>
    <w:rsid w:val="00BF0886"/>
    <w:rsid w:val="00BF0CD5"/>
    <w:rsid w:val="00BF2056"/>
    <w:rsid w:val="00BF39A0"/>
    <w:rsid w:val="00BF4349"/>
    <w:rsid w:val="00C03328"/>
    <w:rsid w:val="00C0443C"/>
    <w:rsid w:val="00C04A8A"/>
    <w:rsid w:val="00C1000D"/>
    <w:rsid w:val="00C1611A"/>
    <w:rsid w:val="00C16331"/>
    <w:rsid w:val="00C224AC"/>
    <w:rsid w:val="00C24567"/>
    <w:rsid w:val="00C24CFA"/>
    <w:rsid w:val="00C27729"/>
    <w:rsid w:val="00C30A7E"/>
    <w:rsid w:val="00C31726"/>
    <w:rsid w:val="00C320BE"/>
    <w:rsid w:val="00C3358D"/>
    <w:rsid w:val="00C41E3A"/>
    <w:rsid w:val="00C51BD3"/>
    <w:rsid w:val="00C53317"/>
    <w:rsid w:val="00C55366"/>
    <w:rsid w:val="00C56118"/>
    <w:rsid w:val="00C56777"/>
    <w:rsid w:val="00C70CD3"/>
    <w:rsid w:val="00C73F15"/>
    <w:rsid w:val="00C9024C"/>
    <w:rsid w:val="00C96245"/>
    <w:rsid w:val="00CA13C9"/>
    <w:rsid w:val="00CB46E2"/>
    <w:rsid w:val="00CC104C"/>
    <w:rsid w:val="00CC287C"/>
    <w:rsid w:val="00CC3924"/>
    <w:rsid w:val="00CC48EC"/>
    <w:rsid w:val="00CD2A1F"/>
    <w:rsid w:val="00CD3BC5"/>
    <w:rsid w:val="00CD3DFD"/>
    <w:rsid w:val="00CD5457"/>
    <w:rsid w:val="00CE3D5E"/>
    <w:rsid w:val="00CE53D1"/>
    <w:rsid w:val="00CF0730"/>
    <w:rsid w:val="00CF4D7B"/>
    <w:rsid w:val="00CF5362"/>
    <w:rsid w:val="00D00B16"/>
    <w:rsid w:val="00D010CA"/>
    <w:rsid w:val="00D03789"/>
    <w:rsid w:val="00D12460"/>
    <w:rsid w:val="00D158B3"/>
    <w:rsid w:val="00D15D0D"/>
    <w:rsid w:val="00D23F51"/>
    <w:rsid w:val="00D26308"/>
    <w:rsid w:val="00D264DA"/>
    <w:rsid w:val="00D3263F"/>
    <w:rsid w:val="00D338EE"/>
    <w:rsid w:val="00D352FA"/>
    <w:rsid w:val="00D419D5"/>
    <w:rsid w:val="00D42DDC"/>
    <w:rsid w:val="00D55E06"/>
    <w:rsid w:val="00D61F42"/>
    <w:rsid w:val="00D667ED"/>
    <w:rsid w:val="00D66B84"/>
    <w:rsid w:val="00D74E2F"/>
    <w:rsid w:val="00D759AD"/>
    <w:rsid w:val="00D841E3"/>
    <w:rsid w:val="00DA7923"/>
    <w:rsid w:val="00DB0597"/>
    <w:rsid w:val="00DB5564"/>
    <w:rsid w:val="00DD1FFC"/>
    <w:rsid w:val="00DD4169"/>
    <w:rsid w:val="00DD4170"/>
    <w:rsid w:val="00DD6D75"/>
    <w:rsid w:val="00DE0BA8"/>
    <w:rsid w:val="00DE0E58"/>
    <w:rsid w:val="00DE2BF2"/>
    <w:rsid w:val="00DE51D4"/>
    <w:rsid w:val="00DE56AD"/>
    <w:rsid w:val="00DF778C"/>
    <w:rsid w:val="00E02F03"/>
    <w:rsid w:val="00E0481D"/>
    <w:rsid w:val="00E06A5D"/>
    <w:rsid w:val="00E10740"/>
    <w:rsid w:val="00E2341A"/>
    <w:rsid w:val="00E31ED3"/>
    <w:rsid w:val="00E32AF2"/>
    <w:rsid w:val="00E32F65"/>
    <w:rsid w:val="00E37B2E"/>
    <w:rsid w:val="00E44C14"/>
    <w:rsid w:val="00E51805"/>
    <w:rsid w:val="00E52805"/>
    <w:rsid w:val="00E528F8"/>
    <w:rsid w:val="00E5496F"/>
    <w:rsid w:val="00E55247"/>
    <w:rsid w:val="00E56057"/>
    <w:rsid w:val="00E57B00"/>
    <w:rsid w:val="00E67676"/>
    <w:rsid w:val="00E71E35"/>
    <w:rsid w:val="00E72AC1"/>
    <w:rsid w:val="00E73A80"/>
    <w:rsid w:val="00E773F2"/>
    <w:rsid w:val="00E817C2"/>
    <w:rsid w:val="00E85916"/>
    <w:rsid w:val="00E93D55"/>
    <w:rsid w:val="00E942C6"/>
    <w:rsid w:val="00EA0BD7"/>
    <w:rsid w:val="00EA787A"/>
    <w:rsid w:val="00EB1908"/>
    <w:rsid w:val="00EC06E9"/>
    <w:rsid w:val="00EC3DAA"/>
    <w:rsid w:val="00ED0A84"/>
    <w:rsid w:val="00ED2A64"/>
    <w:rsid w:val="00ED2B4A"/>
    <w:rsid w:val="00ED3FC7"/>
    <w:rsid w:val="00ED585A"/>
    <w:rsid w:val="00EE1E9B"/>
    <w:rsid w:val="00EE5AB0"/>
    <w:rsid w:val="00EE7A09"/>
    <w:rsid w:val="00F1357A"/>
    <w:rsid w:val="00F144B1"/>
    <w:rsid w:val="00F23FF8"/>
    <w:rsid w:val="00F3063A"/>
    <w:rsid w:val="00F33715"/>
    <w:rsid w:val="00F44B64"/>
    <w:rsid w:val="00F44D5C"/>
    <w:rsid w:val="00F45759"/>
    <w:rsid w:val="00F47852"/>
    <w:rsid w:val="00F5223D"/>
    <w:rsid w:val="00F55C0A"/>
    <w:rsid w:val="00F5613E"/>
    <w:rsid w:val="00F64B4F"/>
    <w:rsid w:val="00F66BF0"/>
    <w:rsid w:val="00F77DFF"/>
    <w:rsid w:val="00F81090"/>
    <w:rsid w:val="00F91D3C"/>
    <w:rsid w:val="00F95980"/>
    <w:rsid w:val="00F963EE"/>
    <w:rsid w:val="00FA0C57"/>
    <w:rsid w:val="00FA1F56"/>
    <w:rsid w:val="00FA22B9"/>
    <w:rsid w:val="00FA2D3C"/>
    <w:rsid w:val="00FA7B28"/>
    <w:rsid w:val="00FB0C9B"/>
    <w:rsid w:val="00FB3F55"/>
    <w:rsid w:val="00FB752B"/>
    <w:rsid w:val="00FC0568"/>
    <w:rsid w:val="00FC5CAC"/>
    <w:rsid w:val="00FD43DC"/>
    <w:rsid w:val="00FD7BF2"/>
    <w:rsid w:val="00FE363E"/>
    <w:rsid w:val="00FE71D6"/>
    <w:rsid w:val="00FF5378"/>
    <w:rsid w:val="00FF59E3"/>
    <w:rsid w:val="00FF6DE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70C47B"/>
  <w15:docId w15:val="{DB8E512E-93E7-4704-902E-445450925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63F"/>
  </w:style>
  <w:style w:type="paragraph" w:styleId="Heading1">
    <w:name w:val="heading 1"/>
    <w:basedOn w:val="Normal"/>
    <w:next w:val="Normal"/>
    <w:link w:val="Heading1Char"/>
    <w:uiPriority w:val="9"/>
    <w:qFormat/>
    <w:rsid w:val="00E518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115"/>
    <w:pPr>
      <w:ind w:left="720"/>
      <w:contextualSpacing/>
    </w:pPr>
  </w:style>
  <w:style w:type="character" w:styleId="PlaceholderText">
    <w:name w:val="Placeholder Text"/>
    <w:basedOn w:val="DefaultParagraphFont"/>
    <w:uiPriority w:val="99"/>
    <w:semiHidden/>
    <w:rsid w:val="004B4115"/>
    <w:rPr>
      <w:color w:val="808080"/>
    </w:rPr>
  </w:style>
  <w:style w:type="table" w:styleId="TableGrid">
    <w:name w:val="Table Grid"/>
    <w:basedOn w:val="TableNormal"/>
    <w:uiPriority w:val="39"/>
    <w:rsid w:val="00A40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7E9E"/>
    <w:rPr>
      <w:color w:val="0000FF"/>
      <w:u w:val="single"/>
    </w:rPr>
  </w:style>
  <w:style w:type="character" w:styleId="CommentReference">
    <w:name w:val="annotation reference"/>
    <w:basedOn w:val="DefaultParagraphFont"/>
    <w:uiPriority w:val="99"/>
    <w:semiHidden/>
    <w:unhideWhenUsed/>
    <w:rsid w:val="00364411"/>
    <w:rPr>
      <w:sz w:val="16"/>
      <w:szCs w:val="16"/>
    </w:rPr>
  </w:style>
  <w:style w:type="paragraph" w:styleId="CommentText">
    <w:name w:val="annotation text"/>
    <w:basedOn w:val="Normal"/>
    <w:link w:val="CommentTextChar"/>
    <w:uiPriority w:val="99"/>
    <w:semiHidden/>
    <w:unhideWhenUsed/>
    <w:rsid w:val="00364411"/>
    <w:pPr>
      <w:spacing w:line="240" w:lineRule="auto"/>
    </w:pPr>
    <w:rPr>
      <w:sz w:val="20"/>
      <w:szCs w:val="20"/>
    </w:rPr>
  </w:style>
  <w:style w:type="character" w:customStyle="1" w:styleId="CommentTextChar">
    <w:name w:val="Comment Text Char"/>
    <w:basedOn w:val="DefaultParagraphFont"/>
    <w:link w:val="CommentText"/>
    <w:uiPriority w:val="99"/>
    <w:semiHidden/>
    <w:rsid w:val="00364411"/>
    <w:rPr>
      <w:sz w:val="20"/>
      <w:szCs w:val="20"/>
    </w:rPr>
  </w:style>
  <w:style w:type="paragraph" w:styleId="CommentSubject">
    <w:name w:val="annotation subject"/>
    <w:basedOn w:val="CommentText"/>
    <w:next w:val="CommentText"/>
    <w:link w:val="CommentSubjectChar"/>
    <w:uiPriority w:val="99"/>
    <w:semiHidden/>
    <w:unhideWhenUsed/>
    <w:rsid w:val="00364411"/>
    <w:rPr>
      <w:b/>
      <w:bCs/>
    </w:rPr>
  </w:style>
  <w:style w:type="character" w:customStyle="1" w:styleId="CommentSubjectChar">
    <w:name w:val="Comment Subject Char"/>
    <w:basedOn w:val="CommentTextChar"/>
    <w:link w:val="CommentSubject"/>
    <w:uiPriority w:val="99"/>
    <w:semiHidden/>
    <w:rsid w:val="00364411"/>
    <w:rPr>
      <w:b/>
      <w:bCs/>
      <w:sz w:val="20"/>
      <w:szCs w:val="20"/>
    </w:rPr>
  </w:style>
  <w:style w:type="paragraph" w:styleId="BalloonText">
    <w:name w:val="Balloon Text"/>
    <w:basedOn w:val="Normal"/>
    <w:link w:val="BalloonTextChar"/>
    <w:uiPriority w:val="99"/>
    <w:semiHidden/>
    <w:unhideWhenUsed/>
    <w:rsid w:val="003644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411"/>
    <w:rPr>
      <w:rFonts w:ascii="Segoe UI" w:hAnsi="Segoe UI" w:cs="Segoe UI"/>
      <w:sz w:val="18"/>
      <w:szCs w:val="18"/>
    </w:rPr>
  </w:style>
  <w:style w:type="character" w:styleId="FollowedHyperlink">
    <w:name w:val="FollowedHyperlink"/>
    <w:basedOn w:val="DefaultParagraphFont"/>
    <w:uiPriority w:val="99"/>
    <w:semiHidden/>
    <w:unhideWhenUsed/>
    <w:rsid w:val="000B4817"/>
    <w:rPr>
      <w:color w:val="954F72" w:themeColor="followedHyperlink"/>
      <w:u w:val="single"/>
    </w:rPr>
  </w:style>
  <w:style w:type="paragraph" w:styleId="Revision">
    <w:name w:val="Revision"/>
    <w:hidden/>
    <w:uiPriority w:val="99"/>
    <w:semiHidden/>
    <w:rsid w:val="00F44D5C"/>
    <w:pPr>
      <w:spacing w:after="0" w:line="240" w:lineRule="auto"/>
    </w:pPr>
  </w:style>
  <w:style w:type="paragraph" w:styleId="Header">
    <w:name w:val="header"/>
    <w:basedOn w:val="Normal"/>
    <w:link w:val="HeaderChar"/>
    <w:uiPriority w:val="99"/>
    <w:unhideWhenUsed/>
    <w:rsid w:val="00716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A7F"/>
  </w:style>
  <w:style w:type="paragraph" w:styleId="Footer">
    <w:name w:val="footer"/>
    <w:basedOn w:val="Normal"/>
    <w:link w:val="FooterChar"/>
    <w:uiPriority w:val="99"/>
    <w:unhideWhenUsed/>
    <w:rsid w:val="00716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A7F"/>
  </w:style>
  <w:style w:type="character" w:customStyle="1" w:styleId="Heading1Char">
    <w:name w:val="Heading 1 Char"/>
    <w:basedOn w:val="DefaultParagraphFont"/>
    <w:link w:val="Heading1"/>
    <w:uiPriority w:val="9"/>
    <w:rsid w:val="00E51805"/>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39"/>
    <w:rsid w:val="001D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7607"/>
    <w:pPr>
      <w:spacing w:after="0" w:line="240" w:lineRule="auto"/>
    </w:pPr>
  </w:style>
  <w:style w:type="paragraph" w:styleId="NormalWeb">
    <w:name w:val="Normal (Web)"/>
    <w:basedOn w:val="Normal"/>
    <w:uiPriority w:val="99"/>
    <w:unhideWhenUsed/>
    <w:rsid w:val="00BD620A"/>
    <w:pPr>
      <w:spacing w:before="100" w:beforeAutospacing="1" w:after="100" w:afterAutospacing="1" w:line="240" w:lineRule="auto"/>
    </w:pPr>
    <w:rPr>
      <w:rFonts w:ascii="Times" w:eastAsiaTheme="minorEastAsia" w:hAnsi="Times" w:cs="Times New Roman"/>
      <w:sz w:val="20"/>
      <w:szCs w:val="20"/>
    </w:rPr>
  </w:style>
  <w:style w:type="character" w:customStyle="1" w:styleId="apple-converted-space">
    <w:name w:val="apple-converted-space"/>
    <w:basedOn w:val="DefaultParagraphFont"/>
    <w:rsid w:val="00BD620A"/>
  </w:style>
  <w:style w:type="character" w:styleId="Strong">
    <w:name w:val="Strong"/>
    <w:basedOn w:val="DefaultParagraphFont"/>
    <w:uiPriority w:val="22"/>
    <w:qFormat/>
    <w:rsid w:val="00BD620A"/>
    <w:rPr>
      <w:b/>
      <w:bCs/>
    </w:rPr>
  </w:style>
  <w:style w:type="paragraph" w:customStyle="1" w:styleId="Body">
    <w:name w:val="Body"/>
    <w:rsid w:val="0088471E"/>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5759">
      <w:bodyDiv w:val="1"/>
      <w:marLeft w:val="0"/>
      <w:marRight w:val="0"/>
      <w:marTop w:val="0"/>
      <w:marBottom w:val="0"/>
      <w:divBdr>
        <w:top w:val="none" w:sz="0" w:space="0" w:color="auto"/>
        <w:left w:val="none" w:sz="0" w:space="0" w:color="auto"/>
        <w:bottom w:val="none" w:sz="0" w:space="0" w:color="auto"/>
        <w:right w:val="none" w:sz="0" w:space="0" w:color="auto"/>
      </w:divBdr>
    </w:div>
    <w:div w:id="428156698">
      <w:bodyDiv w:val="1"/>
      <w:marLeft w:val="0"/>
      <w:marRight w:val="0"/>
      <w:marTop w:val="0"/>
      <w:marBottom w:val="0"/>
      <w:divBdr>
        <w:top w:val="none" w:sz="0" w:space="0" w:color="auto"/>
        <w:left w:val="none" w:sz="0" w:space="0" w:color="auto"/>
        <w:bottom w:val="none" w:sz="0" w:space="0" w:color="auto"/>
        <w:right w:val="none" w:sz="0" w:space="0" w:color="auto"/>
      </w:divBdr>
    </w:div>
    <w:div w:id="1780175159">
      <w:bodyDiv w:val="1"/>
      <w:marLeft w:val="0"/>
      <w:marRight w:val="0"/>
      <w:marTop w:val="0"/>
      <w:marBottom w:val="0"/>
      <w:divBdr>
        <w:top w:val="none" w:sz="0" w:space="0" w:color="auto"/>
        <w:left w:val="none" w:sz="0" w:space="0" w:color="auto"/>
        <w:bottom w:val="none" w:sz="0" w:space="0" w:color="auto"/>
        <w:right w:val="none" w:sz="0" w:space="0" w:color="auto"/>
      </w:divBdr>
    </w:div>
    <w:div w:id="1836608954">
      <w:bodyDiv w:val="1"/>
      <w:marLeft w:val="0"/>
      <w:marRight w:val="0"/>
      <w:marTop w:val="0"/>
      <w:marBottom w:val="0"/>
      <w:divBdr>
        <w:top w:val="none" w:sz="0" w:space="0" w:color="auto"/>
        <w:left w:val="none" w:sz="0" w:space="0" w:color="auto"/>
        <w:bottom w:val="none" w:sz="0" w:space="0" w:color="auto"/>
        <w:right w:val="none" w:sz="0" w:space="0" w:color="auto"/>
      </w:divBdr>
    </w:div>
    <w:div w:id="1897473205">
      <w:bodyDiv w:val="1"/>
      <w:marLeft w:val="0"/>
      <w:marRight w:val="0"/>
      <w:marTop w:val="0"/>
      <w:marBottom w:val="0"/>
      <w:divBdr>
        <w:top w:val="none" w:sz="0" w:space="0" w:color="auto"/>
        <w:left w:val="none" w:sz="0" w:space="0" w:color="auto"/>
        <w:bottom w:val="none" w:sz="0" w:space="0" w:color="auto"/>
        <w:right w:val="none" w:sz="0" w:space="0" w:color="auto"/>
      </w:divBdr>
    </w:div>
    <w:div w:id="1994749858">
      <w:bodyDiv w:val="1"/>
      <w:marLeft w:val="0"/>
      <w:marRight w:val="0"/>
      <w:marTop w:val="0"/>
      <w:marBottom w:val="0"/>
      <w:divBdr>
        <w:top w:val="none" w:sz="0" w:space="0" w:color="auto"/>
        <w:left w:val="none" w:sz="0" w:space="0" w:color="auto"/>
        <w:bottom w:val="none" w:sz="0" w:space="0" w:color="auto"/>
        <w:right w:val="none" w:sz="0" w:space="0" w:color="auto"/>
      </w:divBdr>
    </w:div>
    <w:div w:id="205562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tech.org/programs-study" TargetMode="External"/><Relationship Id="rId13" Type="http://schemas.openxmlformats.org/officeDocument/2006/relationships/hyperlink" Target="https://careertech.org/2018-excellence-action-application" TargetMode="External"/><Relationship Id="rId18" Type="http://schemas.openxmlformats.org/officeDocument/2006/relationships/hyperlink" Target="http://careertech.org/sites/default/files/PlanStudy-CareerCluster-AG_0.pdf"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reertech.org" TargetMode="External"/><Relationship Id="rId17" Type="http://schemas.openxmlformats.org/officeDocument/2006/relationships/hyperlink" Target="http://www.ctsos.org/ctsos/" TargetMode="External"/><Relationship Id="rId25" Type="http://schemas.openxmlformats.org/officeDocument/2006/relationships/image" Target="media/image7.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bcts.bergen.org/index.php/phsaboutus/phs-programs" TargetMode="External"/><Relationship Id="rId20" Type="http://schemas.openxmlformats.org/officeDocument/2006/relationships/image" Target="media/image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careertech.org/"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cid:7ddf9998-a1fe-48ec-b475-c378d46bd41e@namprd10.prod.outlook.com" TargetMode="External"/><Relationship Id="rId28" Type="http://schemas.openxmlformats.org/officeDocument/2006/relationships/hyperlink" Target="mailto:awards@careertech.org" TargetMode="External"/><Relationship Id="rId10" Type="http://schemas.openxmlformats.org/officeDocument/2006/relationships/hyperlink" Target="https://careertech.org/2018-excellence-action-application" TargetMode="External"/><Relationship Id="rId19" Type="http://schemas.openxmlformats.org/officeDocument/2006/relationships/image" Target="media/image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careertech.org/career-clusters" TargetMode="External"/><Relationship Id="rId14" Type="http://schemas.openxmlformats.org/officeDocument/2006/relationships/hyperlink" Target="http://careertech.org/career-clusters" TargetMode="External"/><Relationship Id="rId22" Type="http://schemas.openxmlformats.org/officeDocument/2006/relationships/image" Target="media/image5.jpeg"/><Relationship Id="rId27" Type="http://schemas.openxmlformats.org/officeDocument/2006/relationships/hyperlink" Target="https://careertech.org/2018-excellence-action-application"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CC4AD5A9-CC24-4C04-B967-874BE355F418}"/>
      </w:docPartPr>
      <w:docPartBody>
        <w:p w:rsidR="00F52E57" w:rsidRDefault="008A350A">
          <w:r w:rsidRPr="006D566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orbel"/>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Arabic">
    <w:altName w:val="Courier New"/>
    <w:charset w:val="00"/>
    <w:family w:val="auto"/>
    <w:pitch w:val="variable"/>
    <w:sig w:usb0="00000000" w:usb1="00000000" w:usb2="00000000" w:usb3="00000000" w:csb0="0000004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8A350A"/>
    <w:rsid w:val="00021971"/>
    <w:rsid w:val="0007588A"/>
    <w:rsid w:val="001527EB"/>
    <w:rsid w:val="00192C08"/>
    <w:rsid w:val="001D3587"/>
    <w:rsid w:val="00237F68"/>
    <w:rsid w:val="00251E8F"/>
    <w:rsid w:val="00266808"/>
    <w:rsid w:val="002A7A8C"/>
    <w:rsid w:val="00354110"/>
    <w:rsid w:val="00397F16"/>
    <w:rsid w:val="003D439E"/>
    <w:rsid w:val="00405890"/>
    <w:rsid w:val="00461809"/>
    <w:rsid w:val="00476439"/>
    <w:rsid w:val="00486881"/>
    <w:rsid w:val="00497553"/>
    <w:rsid w:val="004F67FD"/>
    <w:rsid w:val="0051070E"/>
    <w:rsid w:val="0058530F"/>
    <w:rsid w:val="00636701"/>
    <w:rsid w:val="0066041A"/>
    <w:rsid w:val="006B302B"/>
    <w:rsid w:val="006C6E84"/>
    <w:rsid w:val="006E3074"/>
    <w:rsid w:val="0074238B"/>
    <w:rsid w:val="0077233C"/>
    <w:rsid w:val="007C653F"/>
    <w:rsid w:val="007D4EC1"/>
    <w:rsid w:val="007F5866"/>
    <w:rsid w:val="00851C50"/>
    <w:rsid w:val="00867127"/>
    <w:rsid w:val="00892385"/>
    <w:rsid w:val="008A350A"/>
    <w:rsid w:val="008D0E59"/>
    <w:rsid w:val="00A203A2"/>
    <w:rsid w:val="00A821C7"/>
    <w:rsid w:val="00AB4898"/>
    <w:rsid w:val="00AE4219"/>
    <w:rsid w:val="00B25243"/>
    <w:rsid w:val="00C12DAA"/>
    <w:rsid w:val="00C15CE3"/>
    <w:rsid w:val="00C202CF"/>
    <w:rsid w:val="00C25C3C"/>
    <w:rsid w:val="00C96772"/>
    <w:rsid w:val="00CE13EA"/>
    <w:rsid w:val="00DB3ACE"/>
    <w:rsid w:val="00DF2254"/>
    <w:rsid w:val="00E42A43"/>
    <w:rsid w:val="00E76C85"/>
    <w:rsid w:val="00EE138D"/>
    <w:rsid w:val="00F04F5A"/>
    <w:rsid w:val="00F50868"/>
    <w:rsid w:val="00F52E57"/>
    <w:rsid w:val="00F91B82"/>
    <w:rsid w:val="00F9750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C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238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DEFC8-ADF1-4291-A21F-E222709B9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19</Pages>
  <Words>6178</Words>
  <Characters>35216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dc:creator>
  <cp:keywords/>
  <dc:description/>
  <cp:lastModifiedBy>Scarangella_Diane</cp:lastModifiedBy>
  <cp:revision>7</cp:revision>
  <dcterms:created xsi:type="dcterms:W3CDTF">2017-11-07T20:54:00Z</dcterms:created>
  <dcterms:modified xsi:type="dcterms:W3CDTF">2017-11-08T18:22:00Z</dcterms:modified>
</cp:coreProperties>
</file>