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5E9DF95B"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4C7870">
        <w:rPr>
          <w:rFonts w:ascii="Myriad Pro" w:hAnsi="Myriad Pro"/>
        </w:rPr>
        <w:t xml:space="preserve"> Law Enforcement/Criminal Justice and Crime Scene Investigations</w:t>
      </w:r>
      <w:r w:rsidR="001E78BE">
        <w:rPr>
          <w:rFonts w:ascii="Myriad Pro" w:hAnsi="Myriad Pro"/>
        </w:rPr>
        <w:t>, USD 265 Goddard Public Schools, Eisenhower High School</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6F0CF68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C7870">
        <w:rPr>
          <w:rFonts w:ascii="Myriad Pro" w:hAnsi="Myriad Pro"/>
        </w:rPr>
        <w:t xml:space="preserve"> Denise Scribner </w:t>
      </w:r>
      <w:r w:rsidR="00B350E5">
        <w:rPr>
          <w:rFonts w:ascii="Myriad Pro" w:hAnsi="Myriad Pro"/>
        </w:rPr>
        <w:t xml:space="preserve">(Forensic Crime Science) </w:t>
      </w:r>
      <w:r w:rsidR="004C7870">
        <w:rPr>
          <w:rFonts w:ascii="Myriad Pro" w:hAnsi="Myriad Pro"/>
        </w:rPr>
        <w:t>and Crystal Simmons</w:t>
      </w:r>
      <w:r w:rsidR="00B350E5">
        <w:rPr>
          <w:rFonts w:ascii="Myriad Pro" w:hAnsi="Myriad Pro"/>
        </w:rPr>
        <w:t xml:space="preserve"> (Criminal Justice)</w:t>
      </w:r>
    </w:p>
    <w:p w14:paraId="5AB9EAE9" w14:textId="2777FAEF"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14" w:history="1">
        <w:r w:rsidR="004C7870" w:rsidRPr="0008441C">
          <w:rPr>
            <w:rStyle w:val="Hyperlink"/>
            <w:rFonts w:ascii="Myriad Pro" w:hAnsi="Myriad Pro"/>
          </w:rPr>
          <w:t>dscribner@goddardusd.com</w:t>
        </w:r>
      </w:hyperlink>
      <w:r w:rsidR="004C7870">
        <w:rPr>
          <w:rFonts w:ascii="Myriad Pro" w:hAnsi="Myriad Pro"/>
        </w:rPr>
        <w:t xml:space="preserve">     </w:t>
      </w:r>
      <w:hyperlink r:id="rId15" w:history="1">
        <w:r w:rsidR="004C7870" w:rsidRPr="0008441C">
          <w:rPr>
            <w:rStyle w:val="Hyperlink"/>
            <w:rFonts w:ascii="Myriad Pro" w:hAnsi="Myriad Pro"/>
          </w:rPr>
          <w:t>csimmons@goddardusd.com</w:t>
        </w:r>
      </w:hyperlink>
      <w:r w:rsidR="004C7870">
        <w:rPr>
          <w:rFonts w:ascii="Myriad Pro" w:hAnsi="Myriad Pro"/>
        </w:rPr>
        <w:t xml:space="preserve"> </w:t>
      </w:r>
    </w:p>
    <w:p w14:paraId="2975C284" w14:textId="22588E0A"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4C7870">
        <w:rPr>
          <w:rFonts w:ascii="Myriad Pro" w:hAnsi="Myriad Pro"/>
        </w:rPr>
        <w:t>316-794-4190</w:t>
      </w:r>
      <w:r w:rsidR="0027590F" w:rsidRPr="00A45272">
        <w:rPr>
          <w:rFonts w:ascii="Myriad Pro" w:hAnsi="Myriad Pro"/>
        </w:rPr>
        <w:br/>
        <w:t xml:space="preserve">Address: </w:t>
      </w:r>
      <w:r w:rsidR="004C7870">
        <w:rPr>
          <w:rFonts w:ascii="Myriad Pro" w:hAnsi="Myriad Pro"/>
        </w:rPr>
        <w:t>Eisenhower High School, 1230 South 167</w:t>
      </w:r>
      <w:r w:rsidR="004C7870" w:rsidRPr="004C7870">
        <w:rPr>
          <w:rFonts w:ascii="Myriad Pro" w:hAnsi="Myriad Pro"/>
          <w:vertAlign w:val="superscript"/>
        </w:rPr>
        <w:t>th</w:t>
      </w:r>
      <w:r w:rsidR="004C7870">
        <w:rPr>
          <w:rFonts w:ascii="Myriad Pro" w:hAnsi="Myriad Pro"/>
        </w:rPr>
        <w:t xml:space="preserve"> Street West, PO Box 789, Goddard, KS 67052</w:t>
      </w:r>
    </w:p>
    <w:p w14:paraId="25B3FB93" w14:textId="77777777" w:rsidR="004B4115" w:rsidRPr="00A45272" w:rsidRDefault="004B4115" w:rsidP="00D74E2F">
      <w:pPr>
        <w:pStyle w:val="ListParagraph"/>
        <w:spacing w:after="0" w:line="240" w:lineRule="auto"/>
        <w:rPr>
          <w:rFonts w:ascii="Myriad Pro" w:hAnsi="Myriad Pro"/>
        </w:rPr>
      </w:pPr>
    </w:p>
    <w:p w14:paraId="04C70408" w14:textId="4AD23ACD"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A33226">
        <w:rPr>
          <w:rFonts w:ascii="Myriad Pro" w:hAnsi="Myriad Pro"/>
        </w:rPr>
        <w:t>Eisenhower High School, USD 265 Goddard Public Schools</w:t>
      </w:r>
      <w:bookmarkStart w:id="0" w:name="_GoBack"/>
      <w:bookmarkEnd w:id="0"/>
      <w:r w:rsidRPr="00A45272">
        <w:rPr>
          <w:rFonts w:ascii="Myriad Pro" w:hAnsi="Myriad Pro"/>
        </w:rPr>
        <w:br/>
      </w:r>
    </w:p>
    <w:p w14:paraId="61F26146" w14:textId="74EF234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4C7870">
            <w:rPr>
              <w:rFonts w:ascii="Myriad Pro" w:hAnsi="Myriad Pro"/>
            </w:rPr>
            <w:t>Kansas</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6DC3A1E0"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EndPr/>
        <w:sdtContent>
          <w:r w:rsidR="004C7870">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A33226"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D67CF67"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EndPr/>
        <w:sdtContent>
          <w:r w:rsidR="00C42747">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6FE2C69B"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sidR="00C42747">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6"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4113B6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EndPr/>
        <w:sdtContent>
          <w:r w:rsidR="004C7870">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C9979B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4C7870">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5E48520B" w:rsidR="00CD5457" w:rsidRDefault="00A402AB" w:rsidP="00D74E2F">
      <w:pPr>
        <w:pStyle w:val="ListParagraph"/>
        <w:numPr>
          <w:ilvl w:val="0"/>
          <w:numId w:val="1"/>
        </w:numPr>
        <w:spacing w:after="0" w:line="240" w:lineRule="auto"/>
        <w:rPr>
          <w:rFonts w:ascii="Myriad Pro" w:hAnsi="Myriad Pro"/>
          <w:b/>
        </w:rPr>
      </w:pPr>
      <w:r w:rsidRPr="00B77060">
        <w:rPr>
          <w:rFonts w:ascii="Myriad Pro" w:hAnsi="Myriad Pro"/>
          <w:b/>
        </w:rPr>
        <w:t xml:space="preserve">In </w:t>
      </w:r>
      <w:r w:rsidRPr="00B77060">
        <w:rPr>
          <w:rFonts w:ascii="Myriad Pro" w:hAnsi="Myriad Pro"/>
          <w:b/>
          <w:u w:val="single"/>
        </w:rPr>
        <w:t>three sentences or less</w:t>
      </w:r>
      <w:r w:rsidRPr="00B77060">
        <w:rPr>
          <w:rFonts w:ascii="Myriad Pro" w:hAnsi="Myriad Pro"/>
          <w:b/>
        </w:rPr>
        <w:t>, describe your program of study</w:t>
      </w:r>
      <w:r w:rsidR="0013191C" w:rsidRPr="00B77060">
        <w:rPr>
          <w:rFonts w:ascii="Myriad Pro" w:hAnsi="Myriad Pro"/>
          <w:b/>
        </w:rPr>
        <w:t>, including the secondary and postsecondary components</w:t>
      </w:r>
      <w:r w:rsidR="00B30A12" w:rsidRPr="00B77060">
        <w:rPr>
          <w:rFonts w:ascii="Myriad Pro" w:hAnsi="Myriad Pro"/>
          <w:b/>
        </w:rPr>
        <w:t xml:space="preserve"> and how long the program of study has been in place</w:t>
      </w:r>
      <w:r w:rsidRPr="00B77060">
        <w:rPr>
          <w:rFonts w:ascii="Myriad Pro" w:hAnsi="Myriad Pro"/>
          <w:b/>
        </w:rPr>
        <w:t xml:space="preserve">. </w:t>
      </w:r>
    </w:p>
    <w:p w14:paraId="17806BB5" w14:textId="38688CD0" w:rsidR="00B77060" w:rsidRDefault="00B77060" w:rsidP="00B77060">
      <w:pPr>
        <w:pStyle w:val="ListParagraph"/>
        <w:spacing w:after="0" w:line="240" w:lineRule="auto"/>
        <w:ind w:left="360"/>
        <w:rPr>
          <w:rFonts w:ascii="Myriad Pro" w:hAnsi="Myriad Pro"/>
          <w:b/>
        </w:rPr>
      </w:pPr>
    </w:p>
    <w:p w14:paraId="1DEEE97F" w14:textId="062EAFE0" w:rsidR="00B77060" w:rsidRPr="00B77060" w:rsidRDefault="00B77060" w:rsidP="00B77060">
      <w:pPr>
        <w:pStyle w:val="ListParagraph"/>
        <w:spacing w:after="0" w:line="240" w:lineRule="auto"/>
        <w:ind w:left="360"/>
        <w:rPr>
          <w:rFonts w:ascii="Myriad Pro" w:hAnsi="Myriad Pro"/>
        </w:rPr>
      </w:pPr>
      <w:r>
        <w:rPr>
          <w:rFonts w:ascii="Myriad Pro" w:hAnsi="Myriad Pro"/>
        </w:rPr>
        <w:t>The Eisenhower High School Law Enforcement CTE career track (Intro to Law, Law 1, Law 2 and Forensic Crime Science classes) provides students with the knowledge and skills necessary to pursue a career or high education in law enforcement, crime scene investigations (field and lab work), emergency services, security and protective services, correction or legal services.</w:t>
      </w:r>
    </w:p>
    <w:p w14:paraId="5541CC5D" w14:textId="77777777" w:rsidR="00A402AB" w:rsidRPr="00B77060" w:rsidRDefault="00A402AB" w:rsidP="00D74E2F">
      <w:pPr>
        <w:spacing w:after="0" w:line="240" w:lineRule="auto"/>
        <w:rPr>
          <w:rFonts w:ascii="Myriad Pro" w:hAnsi="Myriad Pro"/>
          <w:b/>
        </w:rPr>
      </w:pPr>
    </w:p>
    <w:p w14:paraId="5785A038" w14:textId="0305A3DD" w:rsidR="004C7870" w:rsidRDefault="004C7870" w:rsidP="00D74E2F">
      <w:pPr>
        <w:spacing w:after="0" w:line="240" w:lineRule="auto"/>
        <w:rPr>
          <w:rFonts w:ascii="Myriad Pro" w:hAnsi="Myriad Pro"/>
        </w:rPr>
      </w:pPr>
      <w:r>
        <w:rPr>
          <w:rFonts w:ascii="Myriad Pro" w:hAnsi="Myriad Pro"/>
        </w:rPr>
        <w:t>Criminal Justice/Law Enforcement</w:t>
      </w:r>
      <w:r w:rsidR="0006631B">
        <w:rPr>
          <w:rFonts w:ascii="Myriad Pro" w:hAnsi="Myriad Pro"/>
        </w:rPr>
        <w:t xml:space="preserve"> Career Track</w:t>
      </w:r>
      <w:r>
        <w:rPr>
          <w:rFonts w:ascii="Myriad Pro" w:hAnsi="Myriad Pro"/>
        </w:rPr>
        <w:t>—Intro to Law, Law 1 and Law 2 have been in place</w:t>
      </w:r>
      <w:r w:rsidR="0058624B">
        <w:rPr>
          <w:rFonts w:ascii="Myriad Pro" w:hAnsi="Myriad Pro"/>
        </w:rPr>
        <w:t xml:space="preserve"> at Eisenhower High School for 5</w:t>
      </w:r>
      <w:r>
        <w:rPr>
          <w:rFonts w:ascii="Myriad Pro" w:hAnsi="Myriad Pro"/>
        </w:rPr>
        <w:t xml:space="preserve"> years.</w:t>
      </w:r>
    </w:p>
    <w:p w14:paraId="193B1350" w14:textId="5B3933B4" w:rsidR="004C7870" w:rsidRDefault="004C7870" w:rsidP="00D74E2F">
      <w:pPr>
        <w:spacing w:after="0" w:line="240" w:lineRule="auto"/>
        <w:rPr>
          <w:rFonts w:ascii="Myriad Pro" w:hAnsi="Myriad Pro"/>
        </w:rPr>
      </w:pPr>
      <w:r>
        <w:rPr>
          <w:rFonts w:ascii="Myriad Pro" w:hAnsi="Myriad Pro"/>
        </w:rPr>
        <w:t>Forensic Crime Science (Crime Scene Investigations) has been in place in the Goddard School District #265 for 15 years,</w:t>
      </w:r>
      <w:r w:rsidR="0058624B">
        <w:rPr>
          <w:rFonts w:ascii="Myriad Pro" w:hAnsi="Myriad Pro"/>
        </w:rPr>
        <w:t xml:space="preserve"> with the CTE project for 5</w:t>
      </w:r>
      <w:r>
        <w:rPr>
          <w:rFonts w:ascii="Myriad Pro" w:hAnsi="Myriad Pro"/>
        </w:rPr>
        <w:t xml:space="preserve"> years.</w:t>
      </w:r>
    </w:p>
    <w:p w14:paraId="12B828B0" w14:textId="77777777" w:rsidR="004C7870" w:rsidRDefault="004C7870" w:rsidP="00D74E2F">
      <w:pPr>
        <w:spacing w:after="0" w:line="240" w:lineRule="auto"/>
        <w:rPr>
          <w:rFonts w:ascii="Myriad Pro" w:hAnsi="Myriad Pro"/>
        </w:rPr>
      </w:pPr>
    </w:p>
    <w:p w14:paraId="64C74E0D" w14:textId="779A9547" w:rsidR="004C7870" w:rsidRDefault="004C7870" w:rsidP="00D74E2F">
      <w:pPr>
        <w:spacing w:after="0" w:line="240" w:lineRule="auto"/>
        <w:rPr>
          <w:rFonts w:ascii="Myriad Pro" w:hAnsi="Myriad Pro"/>
        </w:rPr>
      </w:pPr>
      <w:r>
        <w:rPr>
          <w:rFonts w:ascii="Myriad Pro" w:hAnsi="Myriad Pro"/>
        </w:rPr>
        <w:t>Successful completion of each class provides college credit hours from WATC plus 1 credit towards high school graduation per class.</w:t>
      </w:r>
      <w:r w:rsidR="00205609" w:rsidRPr="00A45272">
        <w:rPr>
          <w:rFonts w:ascii="Myriad Pro" w:hAnsi="Myriad Pro"/>
        </w:rPr>
        <w:br/>
      </w:r>
      <w:r w:rsidR="0058624B">
        <w:rPr>
          <w:rFonts w:ascii="Myriad Pro" w:hAnsi="Myriad Pro"/>
        </w:rPr>
        <w:t>Law 1  dual credit –3 hrs WATC, 1 credit high school</w:t>
      </w:r>
    </w:p>
    <w:p w14:paraId="41C6B53D" w14:textId="7CC398EA" w:rsidR="004C7870" w:rsidRDefault="004C7870" w:rsidP="00D74E2F">
      <w:pPr>
        <w:spacing w:after="0" w:line="240" w:lineRule="auto"/>
        <w:rPr>
          <w:rFonts w:ascii="Myriad Pro" w:hAnsi="Myriad Pro"/>
        </w:rPr>
      </w:pPr>
      <w:r>
        <w:rPr>
          <w:rFonts w:ascii="Myriad Pro" w:hAnsi="Myriad Pro"/>
        </w:rPr>
        <w:t xml:space="preserve">Law 2  </w:t>
      </w:r>
      <w:r w:rsidR="0058624B">
        <w:rPr>
          <w:rFonts w:ascii="Myriad Pro" w:hAnsi="Myriad Pro"/>
        </w:rPr>
        <w:t>dual credit--3 hrs WATC, 1 credit high school</w:t>
      </w:r>
    </w:p>
    <w:p w14:paraId="14A408E7" w14:textId="79FAE649" w:rsidR="00C320BE" w:rsidRDefault="004C7870" w:rsidP="0058624B">
      <w:pPr>
        <w:spacing w:after="0" w:line="240" w:lineRule="auto"/>
        <w:rPr>
          <w:rFonts w:ascii="Myriad Pro" w:hAnsi="Myriad Pro"/>
        </w:rPr>
      </w:pPr>
      <w:r>
        <w:rPr>
          <w:rFonts w:ascii="Myriad Pro" w:hAnsi="Myriad Pro"/>
        </w:rPr>
        <w:t xml:space="preserve">Forensic Crime Science  </w:t>
      </w:r>
      <w:r w:rsidR="0058624B">
        <w:rPr>
          <w:rFonts w:ascii="Myriad Pro" w:hAnsi="Myriad Pro"/>
        </w:rPr>
        <w:t>dual credit--3 hrs WATC, 1 credit high school</w:t>
      </w:r>
      <w:r w:rsidR="00205609" w:rsidRPr="00A45272">
        <w:rPr>
          <w:rFonts w:ascii="Myriad Pro" w:hAnsi="Myriad Pro"/>
        </w:rPr>
        <w:br/>
      </w:r>
      <w:r w:rsidR="00205609" w:rsidRPr="00A45272">
        <w:rPr>
          <w:rFonts w:ascii="Myriad Pro" w:hAnsi="Myriad Pro"/>
        </w:rPr>
        <w:br/>
      </w:r>
      <w:r w:rsidR="0058624B">
        <w:rPr>
          <w:rFonts w:ascii="Myriad Pro" w:hAnsi="Myriad Pro"/>
        </w:rPr>
        <w:t xml:space="preserve">7.  </w:t>
      </w:r>
      <w:r w:rsidR="00205609" w:rsidRPr="00A45272">
        <w:rPr>
          <w:rFonts w:ascii="Myriad Pro" w:hAnsi="Myriad Pro"/>
        </w:rPr>
        <w:t xml:space="preserve">Please </w:t>
      </w:r>
      <w:r w:rsidR="00C320BE">
        <w:rPr>
          <w:rFonts w:ascii="Myriad Pro" w:hAnsi="Myriad Pro"/>
        </w:rPr>
        <w:t>check</w:t>
      </w:r>
      <w:r w:rsidR="00205609"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64A65EE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4633C2">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1184B721" w14:textId="3641D921" w:rsidR="00D74E2F" w:rsidRPr="00457582" w:rsidRDefault="00F5223D" w:rsidP="004C7870">
      <w:pPr>
        <w:spacing w:after="0" w:line="240" w:lineRule="auto"/>
        <w:rPr>
          <w:rFonts w:ascii="Myriad Pro" w:hAnsi="Myriad Pro"/>
          <w:b/>
          <w:color w:val="009AA6"/>
        </w:rPr>
      </w:pPr>
      <w:r>
        <w:tab/>
      </w:r>
      <w:sdt>
        <w:sdtPr>
          <w:id w:val="-903132729"/>
          <w14:checkbox>
            <w14:checked w14:val="0"/>
            <w14:checkedState w14:val="2612" w14:font="MS Gothic"/>
            <w14:uncheckedState w14:val="2610" w14:font="MS Gothic"/>
          </w14:checkbox>
        </w:sdtPr>
        <w:sdtEndPr/>
        <w:sdtContent>
          <w:r w:rsidR="00B77060">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36AF54C7" w14:textId="186158E6" w:rsidR="004633C2" w:rsidRDefault="007D151A" w:rsidP="000B7607">
      <w:pPr>
        <w:pStyle w:val="ListParagraph"/>
        <w:numPr>
          <w:ilvl w:val="0"/>
          <w:numId w:val="1"/>
        </w:numPr>
        <w:spacing w:after="0" w:line="240" w:lineRule="auto"/>
        <w:rPr>
          <w:rFonts w:ascii="Myriad Pro" w:hAnsi="Myriad Pro"/>
        </w:rPr>
      </w:pPr>
      <w:r w:rsidRPr="00B77060">
        <w:rPr>
          <w:rFonts w:ascii="Myriad Pro" w:hAnsi="Myriad Pro"/>
          <w:b/>
        </w:rPr>
        <w:t xml:space="preserve">Please describe your program of study’s </w:t>
      </w:r>
      <w:r w:rsidR="001D2A42" w:rsidRPr="00B77060">
        <w:rPr>
          <w:rFonts w:ascii="Myriad Pro" w:hAnsi="Myriad Pro"/>
          <w:b/>
        </w:rPr>
        <w:t>demographic and outcome</w:t>
      </w:r>
      <w:r w:rsidR="00F77DFF" w:rsidRPr="00B77060">
        <w:rPr>
          <w:rFonts w:ascii="Myriad Pro" w:hAnsi="Myriad Pro"/>
          <w:b/>
        </w:rPr>
        <w:t xml:space="preserve"> </w:t>
      </w:r>
      <w:r w:rsidR="001D2A42" w:rsidRPr="00B77060">
        <w:rPr>
          <w:rFonts w:ascii="Myriad Pro" w:hAnsi="Myriad Pro"/>
          <w:b/>
        </w:rPr>
        <w:t xml:space="preserve">data for the most recent </w:t>
      </w:r>
      <w:r w:rsidR="00E56057" w:rsidRPr="00B77060">
        <w:rPr>
          <w:rFonts w:ascii="Myriad Pro" w:hAnsi="Myriad Pro"/>
          <w:b/>
        </w:rPr>
        <w:t xml:space="preserve">academic </w:t>
      </w:r>
      <w:r w:rsidR="001D2A42" w:rsidRPr="00B77060">
        <w:rPr>
          <w:rFonts w:ascii="Myriad Pro" w:hAnsi="Myriad Pro"/>
          <w:b/>
        </w:rPr>
        <w:t>year(s)</w:t>
      </w:r>
      <w:r w:rsidR="00F77DFF" w:rsidRPr="00B77060">
        <w:rPr>
          <w:rFonts w:ascii="Myriad Pro" w:hAnsi="Myriad Pro"/>
          <w:b/>
        </w:rPr>
        <w:t>.</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8"/>
      </w:tblGrid>
      <w:tr w:rsidR="004633C2" w14:paraId="4BAC8245" w14:textId="77777777">
        <w:trPr>
          <w:trHeight w:val="110"/>
        </w:trPr>
        <w:tc>
          <w:tcPr>
            <w:tcW w:w="4508" w:type="dxa"/>
          </w:tcPr>
          <w:p w14:paraId="5CFC072F" w14:textId="05C0BD6E" w:rsidR="004633C2" w:rsidRDefault="004633C2">
            <w:pPr>
              <w:pStyle w:val="Default"/>
              <w:rPr>
                <w:sz w:val="22"/>
                <w:szCs w:val="22"/>
              </w:rPr>
            </w:pPr>
            <w:r>
              <w:t xml:space="preserve"> </w:t>
            </w:r>
            <w:r>
              <w:rPr>
                <w:sz w:val="22"/>
                <w:szCs w:val="22"/>
              </w:rPr>
              <w:t>2017 graduating seniors plans for after       graduation</w:t>
            </w:r>
          </w:p>
        </w:tc>
      </w:tr>
      <w:tr w:rsidR="004633C2" w14:paraId="135569A4" w14:textId="77777777" w:rsidTr="003F1DF7">
        <w:trPr>
          <w:trHeight w:val="110"/>
        </w:trPr>
        <w:tc>
          <w:tcPr>
            <w:tcW w:w="4508" w:type="dxa"/>
          </w:tcPr>
          <w:p w14:paraId="7A511311" w14:textId="77777777" w:rsidR="004633C2" w:rsidRDefault="004633C2" w:rsidP="003F1DF7">
            <w:pPr>
              <w:pStyle w:val="Default"/>
              <w:rPr>
                <w:sz w:val="22"/>
                <w:szCs w:val="22"/>
              </w:rPr>
            </w:pPr>
            <w:r>
              <w:rPr>
                <w:sz w:val="22"/>
                <w:szCs w:val="22"/>
              </w:rPr>
              <w:t>51% - 4 year school</w:t>
            </w:r>
          </w:p>
        </w:tc>
      </w:tr>
      <w:tr w:rsidR="004633C2" w14:paraId="14BADB1F" w14:textId="77777777" w:rsidTr="003F1DF7">
        <w:trPr>
          <w:trHeight w:val="110"/>
        </w:trPr>
        <w:tc>
          <w:tcPr>
            <w:tcW w:w="4508" w:type="dxa"/>
          </w:tcPr>
          <w:p w14:paraId="4EC272CC" w14:textId="77777777" w:rsidR="004633C2" w:rsidRDefault="004633C2" w:rsidP="003F1DF7">
            <w:pPr>
              <w:pStyle w:val="Default"/>
              <w:rPr>
                <w:sz w:val="22"/>
                <w:szCs w:val="22"/>
              </w:rPr>
            </w:pPr>
            <w:r>
              <w:rPr>
                <w:sz w:val="22"/>
                <w:szCs w:val="22"/>
              </w:rPr>
              <w:t>32% - 2 year school</w:t>
            </w:r>
          </w:p>
        </w:tc>
      </w:tr>
      <w:tr w:rsidR="004633C2" w14:paraId="24C27A20" w14:textId="77777777" w:rsidTr="003F1DF7">
        <w:trPr>
          <w:trHeight w:val="110"/>
        </w:trPr>
        <w:tc>
          <w:tcPr>
            <w:tcW w:w="4508" w:type="dxa"/>
          </w:tcPr>
          <w:p w14:paraId="5F74F406" w14:textId="77777777" w:rsidR="004633C2" w:rsidRDefault="004633C2" w:rsidP="003F1DF7">
            <w:pPr>
              <w:pStyle w:val="Default"/>
              <w:rPr>
                <w:sz w:val="22"/>
                <w:szCs w:val="22"/>
              </w:rPr>
            </w:pPr>
            <w:r>
              <w:rPr>
                <w:sz w:val="22"/>
                <w:szCs w:val="22"/>
              </w:rPr>
              <w:t>5% - other college/post-secondary</w:t>
            </w:r>
          </w:p>
        </w:tc>
      </w:tr>
      <w:tr w:rsidR="004633C2" w14:paraId="022BCB8D" w14:textId="77777777" w:rsidTr="003F1DF7">
        <w:trPr>
          <w:trHeight w:val="110"/>
        </w:trPr>
        <w:tc>
          <w:tcPr>
            <w:tcW w:w="4508" w:type="dxa"/>
          </w:tcPr>
          <w:p w14:paraId="53D3DF56" w14:textId="77777777" w:rsidR="004633C2" w:rsidRDefault="004633C2" w:rsidP="003F1DF7">
            <w:pPr>
              <w:pStyle w:val="Default"/>
              <w:rPr>
                <w:sz w:val="22"/>
                <w:szCs w:val="22"/>
              </w:rPr>
            </w:pPr>
            <w:r>
              <w:rPr>
                <w:sz w:val="22"/>
                <w:szCs w:val="22"/>
              </w:rPr>
              <w:t>3% - employment</w:t>
            </w:r>
          </w:p>
        </w:tc>
      </w:tr>
      <w:tr w:rsidR="004633C2" w14:paraId="77BE27A2" w14:textId="77777777" w:rsidTr="003F1DF7">
        <w:trPr>
          <w:trHeight w:val="110"/>
        </w:trPr>
        <w:tc>
          <w:tcPr>
            <w:tcW w:w="4508" w:type="dxa"/>
          </w:tcPr>
          <w:p w14:paraId="652C8383" w14:textId="77777777" w:rsidR="004633C2" w:rsidRDefault="004633C2" w:rsidP="003F1DF7">
            <w:pPr>
              <w:pStyle w:val="Default"/>
              <w:rPr>
                <w:sz w:val="22"/>
                <w:szCs w:val="22"/>
              </w:rPr>
            </w:pPr>
            <w:r>
              <w:rPr>
                <w:sz w:val="22"/>
                <w:szCs w:val="22"/>
              </w:rPr>
              <w:t>3% - military</w:t>
            </w:r>
          </w:p>
        </w:tc>
      </w:tr>
      <w:tr w:rsidR="004633C2" w14:paraId="7F07C298" w14:textId="77777777" w:rsidTr="003F1DF7">
        <w:trPr>
          <w:trHeight w:val="110"/>
        </w:trPr>
        <w:tc>
          <w:tcPr>
            <w:tcW w:w="4508" w:type="dxa"/>
          </w:tcPr>
          <w:p w14:paraId="382E2CE8" w14:textId="77777777" w:rsidR="004633C2" w:rsidRDefault="004633C2" w:rsidP="003F1DF7">
            <w:pPr>
              <w:pStyle w:val="Default"/>
              <w:rPr>
                <w:sz w:val="22"/>
                <w:szCs w:val="22"/>
              </w:rPr>
            </w:pPr>
            <w:r>
              <w:rPr>
                <w:sz w:val="22"/>
                <w:szCs w:val="22"/>
              </w:rPr>
              <w:t>6% - unknown</w:t>
            </w:r>
          </w:p>
          <w:p w14:paraId="55036A09" w14:textId="2ECAE133" w:rsidR="004633C2" w:rsidRDefault="004633C2" w:rsidP="003F1DF7">
            <w:pPr>
              <w:pStyle w:val="Default"/>
              <w:rPr>
                <w:sz w:val="22"/>
                <w:szCs w:val="22"/>
              </w:rPr>
            </w:pPr>
          </w:p>
        </w:tc>
      </w:tr>
      <w:tr w:rsidR="004633C2" w14:paraId="78FDE053" w14:textId="77777777" w:rsidTr="003F1DF7">
        <w:trPr>
          <w:trHeight w:val="110"/>
        </w:trPr>
        <w:tc>
          <w:tcPr>
            <w:tcW w:w="4508" w:type="dxa"/>
          </w:tcPr>
          <w:p w14:paraId="67C12D90" w14:textId="77777777" w:rsidR="004633C2" w:rsidRDefault="004633C2" w:rsidP="003F1DF7">
            <w:pPr>
              <w:pStyle w:val="Default"/>
              <w:rPr>
                <w:sz w:val="22"/>
                <w:szCs w:val="22"/>
              </w:rPr>
            </w:pPr>
            <w:r>
              <w:rPr>
                <w:sz w:val="22"/>
                <w:szCs w:val="22"/>
              </w:rPr>
              <w:t>2018 – Count Day stats</w:t>
            </w:r>
          </w:p>
        </w:tc>
      </w:tr>
      <w:tr w:rsidR="004633C2" w14:paraId="46A1B0E8" w14:textId="77777777" w:rsidTr="003F1DF7">
        <w:trPr>
          <w:trHeight w:val="110"/>
        </w:trPr>
        <w:tc>
          <w:tcPr>
            <w:tcW w:w="4508" w:type="dxa"/>
          </w:tcPr>
          <w:p w14:paraId="3E93C963" w14:textId="77777777" w:rsidR="004633C2" w:rsidRDefault="004633C2" w:rsidP="003F1DF7">
            <w:pPr>
              <w:pStyle w:val="Default"/>
              <w:rPr>
                <w:sz w:val="22"/>
                <w:szCs w:val="22"/>
              </w:rPr>
            </w:pPr>
            <w:r>
              <w:rPr>
                <w:sz w:val="22"/>
                <w:szCs w:val="22"/>
              </w:rPr>
              <w:t>11% free lunch</w:t>
            </w:r>
          </w:p>
        </w:tc>
      </w:tr>
      <w:tr w:rsidR="004633C2" w14:paraId="32AC164D" w14:textId="77777777" w:rsidTr="003F1DF7">
        <w:trPr>
          <w:trHeight w:val="110"/>
        </w:trPr>
        <w:tc>
          <w:tcPr>
            <w:tcW w:w="4508" w:type="dxa"/>
          </w:tcPr>
          <w:p w14:paraId="440C9B3C" w14:textId="77777777" w:rsidR="004633C2" w:rsidRDefault="004633C2" w:rsidP="003F1DF7">
            <w:pPr>
              <w:pStyle w:val="Default"/>
              <w:rPr>
                <w:sz w:val="22"/>
                <w:szCs w:val="22"/>
              </w:rPr>
            </w:pPr>
            <w:r>
              <w:rPr>
                <w:sz w:val="22"/>
                <w:szCs w:val="22"/>
              </w:rPr>
              <w:t>6% reduced lunch</w:t>
            </w:r>
          </w:p>
        </w:tc>
      </w:tr>
      <w:tr w:rsidR="004633C2" w14:paraId="522C0DB0" w14:textId="77777777" w:rsidTr="003F1DF7">
        <w:trPr>
          <w:trHeight w:val="110"/>
        </w:trPr>
        <w:tc>
          <w:tcPr>
            <w:tcW w:w="4508" w:type="dxa"/>
          </w:tcPr>
          <w:p w14:paraId="0EE06915" w14:textId="77777777" w:rsidR="004633C2" w:rsidRDefault="004633C2" w:rsidP="003F1DF7">
            <w:pPr>
              <w:pStyle w:val="Default"/>
              <w:rPr>
                <w:sz w:val="22"/>
                <w:szCs w:val="22"/>
              </w:rPr>
            </w:pPr>
            <w:r>
              <w:rPr>
                <w:sz w:val="22"/>
                <w:szCs w:val="22"/>
              </w:rPr>
              <w:t>17% free/reduced lunch</w:t>
            </w:r>
          </w:p>
        </w:tc>
      </w:tr>
    </w:tbl>
    <w:p w14:paraId="2E5ACD82" w14:textId="77777777" w:rsidR="004633C2" w:rsidRDefault="004633C2" w:rsidP="004633C2">
      <w:pPr>
        <w:spacing w:after="0" w:line="240" w:lineRule="auto"/>
        <w:rPr>
          <w:rFonts w:ascii="Myriad Pro" w:hAnsi="Myriad Pro"/>
        </w:rPr>
      </w:pPr>
    </w:p>
    <w:p w14:paraId="42806500" w14:textId="77777777" w:rsidR="004633C2" w:rsidRPr="0058624B" w:rsidRDefault="004633C2" w:rsidP="004633C2">
      <w:pPr>
        <w:spacing w:after="0" w:line="240" w:lineRule="auto"/>
        <w:rPr>
          <w:rFonts w:ascii="Myriad Pro" w:hAnsi="Myriad Pro"/>
          <w:b/>
        </w:rPr>
      </w:pPr>
      <w:r w:rsidRPr="0058624B">
        <w:rPr>
          <w:rFonts w:ascii="Myriad Pro" w:hAnsi="Myriad Pro"/>
          <w:b/>
        </w:rPr>
        <w:t>Outcome data:</w:t>
      </w:r>
    </w:p>
    <w:p w14:paraId="2C4A3959" w14:textId="3904F12B" w:rsidR="004633C2" w:rsidRDefault="004633C2" w:rsidP="004633C2">
      <w:pPr>
        <w:spacing w:after="0" w:line="240" w:lineRule="auto"/>
        <w:rPr>
          <w:rFonts w:ascii="Myriad Pro" w:hAnsi="Myriad Pro"/>
        </w:rPr>
      </w:pPr>
      <w:r>
        <w:rPr>
          <w:rFonts w:ascii="Myriad Pro" w:hAnsi="Myriad Pro"/>
        </w:rPr>
        <w:t># of completers to the Law Enforcement CTE track</w:t>
      </w:r>
      <w:r w:rsidR="00106CC5">
        <w:rPr>
          <w:rFonts w:ascii="Myriad Pro" w:hAnsi="Myriad Pro"/>
        </w:rPr>
        <w:t xml:space="preserve"> (completed Law 1, Law 2 and Forensic Crime Science classes)</w:t>
      </w:r>
      <w:r>
        <w:rPr>
          <w:rFonts w:ascii="Myriad Pro" w:hAnsi="Myriad Pro"/>
        </w:rPr>
        <w:t xml:space="preserve">:  </w:t>
      </w:r>
    </w:p>
    <w:p w14:paraId="2A9018FC" w14:textId="059FB950" w:rsidR="004633C2" w:rsidRDefault="004633C2" w:rsidP="004633C2">
      <w:pPr>
        <w:spacing w:after="0" w:line="240" w:lineRule="auto"/>
        <w:rPr>
          <w:rFonts w:ascii="Myriad Pro" w:hAnsi="Myriad Pro"/>
        </w:rPr>
      </w:pPr>
      <w:r>
        <w:rPr>
          <w:rFonts w:ascii="Myriad Pro" w:hAnsi="Myriad Pro"/>
        </w:rPr>
        <w:t>2017</w:t>
      </w:r>
      <w:r w:rsidR="00106CC5">
        <w:rPr>
          <w:rFonts w:ascii="Myriad Pro" w:hAnsi="Myriad Pro"/>
        </w:rPr>
        <w:t xml:space="preserve">     15 seniors who graduated May 2017</w:t>
      </w:r>
    </w:p>
    <w:p w14:paraId="4BB97D1E" w14:textId="052043F6" w:rsidR="004633C2" w:rsidRDefault="004633C2" w:rsidP="004633C2">
      <w:pPr>
        <w:spacing w:after="0" w:line="240" w:lineRule="auto"/>
        <w:rPr>
          <w:rFonts w:ascii="Myriad Pro" w:hAnsi="Myriad Pro"/>
        </w:rPr>
      </w:pPr>
      <w:r>
        <w:rPr>
          <w:rFonts w:ascii="Myriad Pro" w:hAnsi="Myriad Pro"/>
        </w:rPr>
        <w:t>2016</w:t>
      </w:r>
      <w:r w:rsidR="00106CC5">
        <w:rPr>
          <w:rFonts w:ascii="Myriad Pro" w:hAnsi="Myriad Pro"/>
        </w:rPr>
        <w:t xml:space="preserve">    11 seniors who graduated May 2016</w:t>
      </w:r>
    </w:p>
    <w:p w14:paraId="7FC016B7" w14:textId="46D32D25" w:rsidR="004633C2" w:rsidRDefault="004633C2" w:rsidP="004633C2">
      <w:pPr>
        <w:spacing w:after="0" w:line="240" w:lineRule="auto"/>
        <w:rPr>
          <w:rFonts w:ascii="Myriad Pro" w:hAnsi="Myriad Pro"/>
        </w:rPr>
      </w:pPr>
      <w:r>
        <w:rPr>
          <w:rFonts w:ascii="Myriad Pro" w:hAnsi="Myriad Pro"/>
        </w:rPr>
        <w:t xml:space="preserve">2015     </w:t>
      </w:r>
      <w:r w:rsidR="00106CC5">
        <w:rPr>
          <w:rFonts w:ascii="Myriad Pro" w:hAnsi="Myriad Pro"/>
        </w:rPr>
        <w:t>8 seniors who graduated May 2015</w:t>
      </w:r>
    </w:p>
    <w:p w14:paraId="49111EE2" w14:textId="16FA92EF" w:rsidR="00E72AC1" w:rsidRDefault="00B52134" w:rsidP="00F47852">
      <w:pPr>
        <w:spacing w:after="0" w:line="240" w:lineRule="auto"/>
        <w:rPr>
          <w:rFonts w:ascii="Myriad Pro" w:hAnsi="Myriad Pro"/>
        </w:rPr>
      </w:pPr>
      <w:r>
        <w:rPr>
          <w:rFonts w:ascii="Myriad Pro" w:hAnsi="Myriad Pro"/>
        </w:rPr>
        <w:t>2014     data not available</w:t>
      </w:r>
    </w:p>
    <w:p w14:paraId="25E39EDC" w14:textId="77777777" w:rsidR="00B52134" w:rsidRPr="00F47852" w:rsidRDefault="00B52134"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40EA0CF" w:rsidR="001D2A42" w:rsidRPr="001D2A42" w:rsidRDefault="0058624B" w:rsidP="001D2A42">
            <w:pPr>
              <w:jc w:val="center"/>
              <w:rPr>
                <w:rFonts w:ascii="Myriad Pro" w:hAnsi="Myriad Pro"/>
              </w:rPr>
            </w:pPr>
            <w:r>
              <w:rPr>
                <w:rFonts w:ascii="Myriad Pro" w:hAnsi="Myriad Pro"/>
              </w:rPr>
              <w:t>5</w:t>
            </w:r>
            <w:r w:rsidR="004633C2">
              <w:rPr>
                <w:rFonts w:ascii="Myriad Pro" w:hAnsi="Myriad Pro"/>
              </w:rPr>
              <w:t>7</w:t>
            </w:r>
            <w:r w:rsidR="001D2A42" w:rsidRPr="001D2A42">
              <w:rPr>
                <w:rFonts w:ascii="Myriad Pro" w:hAnsi="Myriad Pro"/>
              </w:rPr>
              <w:t>%</w:t>
            </w:r>
          </w:p>
        </w:tc>
        <w:tc>
          <w:tcPr>
            <w:tcW w:w="1032" w:type="pct"/>
          </w:tcPr>
          <w:p w14:paraId="76586407" w14:textId="4692F5E7" w:rsidR="001D2A42" w:rsidRPr="001D2A42" w:rsidRDefault="0058624B" w:rsidP="001D2A42">
            <w:pPr>
              <w:jc w:val="center"/>
              <w:rPr>
                <w:rFonts w:ascii="Myriad Pro" w:hAnsi="Myriad Pro"/>
              </w:rPr>
            </w:pPr>
            <w:r>
              <w:rPr>
                <w:rFonts w:ascii="Myriad Pro" w:hAnsi="Myriad Pro"/>
              </w:rPr>
              <w:t>5</w:t>
            </w:r>
            <w:r w:rsidR="004633C2">
              <w:rPr>
                <w:rFonts w:ascii="Myriad Pro" w:hAnsi="Myriad Pro"/>
              </w:rPr>
              <w:t>8</w:t>
            </w:r>
            <w:r w:rsidR="001D2A42" w:rsidRPr="001D2A42">
              <w:rPr>
                <w:rFonts w:ascii="Myriad Pro" w:hAnsi="Myriad Pro"/>
              </w:rPr>
              <w:t>%</w:t>
            </w:r>
          </w:p>
        </w:tc>
        <w:tc>
          <w:tcPr>
            <w:tcW w:w="1029" w:type="pct"/>
          </w:tcPr>
          <w:p w14:paraId="38024CBD" w14:textId="4AB473FA" w:rsidR="001D2A42" w:rsidRPr="001D2A42" w:rsidRDefault="0058624B" w:rsidP="001D2A42">
            <w:pPr>
              <w:jc w:val="center"/>
              <w:rPr>
                <w:rFonts w:ascii="Myriad Pro" w:hAnsi="Myriad Pro"/>
              </w:rPr>
            </w:pPr>
            <w:r>
              <w:rPr>
                <w:rFonts w:ascii="Myriad Pro" w:hAnsi="Myriad Pro"/>
              </w:rPr>
              <w:t>5</w:t>
            </w:r>
            <w:r w:rsidR="004633C2">
              <w:rPr>
                <w:rFonts w:ascii="Myriad Pro" w:hAnsi="Myriad Pro"/>
              </w:rPr>
              <w:t>8</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225DE0F" w:rsidR="001D2A42" w:rsidRPr="001D2A42" w:rsidRDefault="0058624B" w:rsidP="0058624B">
            <w:pPr>
              <w:rPr>
                <w:rFonts w:ascii="Myriad Pro" w:hAnsi="Myriad Pro"/>
              </w:rPr>
            </w:pPr>
            <w:r>
              <w:rPr>
                <w:rFonts w:ascii="Myriad Pro" w:hAnsi="Myriad Pro"/>
              </w:rPr>
              <w:t xml:space="preserve">                  43</w:t>
            </w:r>
            <w:r w:rsidR="001D2A42" w:rsidRPr="001D2A42">
              <w:rPr>
                <w:rFonts w:ascii="Myriad Pro" w:hAnsi="Myriad Pro"/>
              </w:rPr>
              <w:t>%</w:t>
            </w:r>
          </w:p>
        </w:tc>
        <w:tc>
          <w:tcPr>
            <w:tcW w:w="1032" w:type="pct"/>
          </w:tcPr>
          <w:p w14:paraId="44D1842F" w14:textId="1D8CB4DC" w:rsidR="001D2A42" w:rsidRPr="001D2A42" w:rsidRDefault="0058624B" w:rsidP="001D2A42">
            <w:pPr>
              <w:jc w:val="center"/>
              <w:rPr>
                <w:rFonts w:ascii="Myriad Pro" w:hAnsi="Myriad Pro"/>
              </w:rPr>
            </w:pPr>
            <w:r>
              <w:rPr>
                <w:rFonts w:ascii="Myriad Pro" w:hAnsi="Myriad Pro"/>
              </w:rPr>
              <w:t>42</w:t>
            </w:r>
            <w:r w:rsidR="001D2A42" w:rsidRPr="001D2A42">
              <w:rPr>
                <w:rFonts w:ascii="Myriad Pro" w:hAnsi="Myriad Pro"/>
              </w:rPr>
              <w:t>%</w:t>
            </w:r>
          </w:p>
        </w:tc>
        <w:tc>
          <w:tcPr>
            <w:tcW w:w="1029" w:type="pct"/>
          </w:tcPr>
          <w:p w14:paraId="34C8E1AE" w14:textId="6EBEF411" w:rsidR="001D2A42" w:rsidRPr="001D2A42" w:rsidRDefault="0058624B" w:rsidP="0058624B">
            <w:pPr>
              <w:rPr>
                <w:rFonts w:ascii="Myriad Pro" w:hAnsi="Myriad Pro"/>
              </w:rPr>
            </w:pPr>
            <w:r>
              <w:rPr>
                <w:rFonts w:ascii="Myriad Pro" w:hAnsi="Myriad Pro"/>
              </w:rPr>
              <w:t xml:space="preserve">                   42</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59B0D29B" w:rsidR="001D2A42" w:rsidRPr="001D2A42" w:rsidRDefault="004633C2"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1155F9EA" w14:textId="14CAC7DC" w:rsidR="001D2A42" w:rsidRPr="001D2A42" w:rsidRDefault="004633C2"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2A6131B1" w14:textId="0F69D104" w:rsidR="001D2A42" w:rsidRPr="001D2A42" w:rsidRDefault="004633C2" w:rsidP="001D2A42">
            <w:pPr>
              <w:jc w:val="center"/>
              <w:rPr>
                <w:rFonts w:ascii="Myriad Pro" w:hAnsi="Myriad Pro"/>
              </w:rPr>
            </w:pPr>
            <w:r>
              <w:rPr>
                <w:rFonts w:ascii="Myriad Pro" w:hAnsi="Myriad Pro"/>
              </w:rPr>
              <w:t>3</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5D9BCE3F" w:rsidR="001D2A42" w:rsidRPr="001D2A42" w:rsidRDefault="004633C2"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14:paraId="3400826E" w14:textId="2E7708DD" w:rsidR="001D2A42" w:rsidRPr="001D2A42" w:rsidRDefault="004633C2"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14:paraId="1298786D" w14:textId="662A4CDA" w:rsidR="001D2A42" w:rsidRPr="001D2A42" w:rsidRDefault="004633C2"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06E959DC" w:rsidR="001D2A42" w:rsidRPr="001D2A42" w:rsidRDefault="004633C2" w:rsidP="001D2A42">
            <w:pPr>
              <w:jc w:val="center"/>
              <w:rPr>
                <w:rFonts w:ascii="Myriad Pro" w:hAnsi="Myriad Pro"/>
              </w:rPr>
            </w:pPr>
            <w:r>
              <w:rPr>
                <w:rFonts w:ascii="Myriad Pro" w:hAnsi="Myriad Pro"/>
              </w:rPr>
              <w:t>0.5</w:t>
            </w:r>
            <w:r w:rsidR="001D2A42" w:rsidRPr="001D2A42">
              <w:rPr>
                <w:rFonts w:ascii="Myriad Pro" w:hAnsi="Myriad Pro"/>
              </w:rPr>
              <w:t>%</w:t>
            </w:r>
          </w:p>
        </w:tc>
        <w:tc>
          <w:tcPr>
            <w:tcW w:w="1032" w:type="pct"/>
          </w:tcPr>
          <w:p w14:paraId="34D994E2" w14:textId="0D54769B" w:rsidR="001D2A42" w:rsidRPr="001D2A42" w:rsidRDefault="0058624B"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14:paraId="1A3160BF" w14:textId="0D5C1464" w:rsidR="001D2A42" w:rsidRPr="001D2A42" w:rsidRDefault="0058624B" w:rsidP="001D2A42">
            <w:pPr>
              <w:jc w:val="center"/>
              <w:rPr>
                <w:rFonts w:ascii="Myriad Pro" w:hAnsi="Myriad Pro"/>
              </w:rPr>
            </w:pPr>
            <w:r>
              <w:rPr>
                <w:rFonts w:ascii="Myriad Pro" w:hAnsi="Myriad Pro"/>
              </w:rPr>
              <w:t>1</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29EAF46" w:rsidR="001D2A42" w:rsidRPr="001D2A42" w:rsidRDefault="004633C2" w:rsidP="001D2A42">
            <w:pPr>
              <w:jc w:val="center"/>
              <w:rPr>
                <w:rFonts w:ascii="Myriad Pro" w:hAnsi="Myriad Pro"/>
              </w:rPr>
            </w:pPr>
            <w:r>
              <w:rPr>
                <w:rFonts w:ascii="Myriad Pro" w:hAnsi="Myriad Pro"/>
              </w:rPr>
              <w:t>0.5</w:t>
            </w:r>
            <w:r w:rsidR="001D2A42" w:rsidRPr="001D2A42">
              <w:rPr>
                <w:rFonts w:ascii="Myriad Pro" w:hAnsi="Myriad Pro"/>
              </w:rPr>
              <w:t>%</w:t>
            </w:r>
          </w:p>
        </w:tc>
        <w:tc>
          <w:tcPr>
            <w:tcW w:w="1032" w:type="pct"/>
          </w:tcPr>
          <w:p w14:paraId="4E6A9991" w14:textId="50B861C0" w:rsidR="001D2A42" w:rsidRPr="001D2A42" w:rsidRDefault="004633C2"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38A2D41C" w:rsidR="001D2A42" w:rsidRPr="001D2A42" w:rsidRDefault="004633C2"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1E6BB9EB" w:rsidR="001D2A42" w:rsidRPr="001D2A42" w:rsidRDefault="004633C2" w:rsidP="001D2A42">
            <w:pPr>
              <w:jc w:val="center"/>
              <w:rPr>
                <w:rFonts w:ascii="Myriad Pro" w:hAnsi="Myriad Pro"/>
              </w:rPr>
            </w:pPr>
            <w:r>
              <w:rPr>
                <w:rFonts w:ascii="Myriad Pro" w:hAnsi="Myriad Pro"/>
              </w:rPr>
              <w:t>95</w:t>
            </w:r>
            <w:r w:rsidR="001D2A42" w:rsidRPr="001D2A42">
              <w:rPr>
                <w:rFonts w:ascii="Myriad Pro" w:hAnsi="Myriad Pro"/>
              </w:rPr>
              <w:t>%</w:t>
            </w:r>
          </w:p>
        </w:tc>
        <w:tc>
          <w:tcPr>
            <w:tcW w:w="1032" w:type="pct"/>
          </w:tcPr>
          <w:p w14:paraId="4DCFF1BD" w14:textId="6762B4AF" w:rsidR="001D2A42" w:rsidRPr="001D2A42" w:rsidRDefault="004633C2" w:rsidP="001D2A42">
            <w:pPr>
              <w:jc w:val="center"/>
              <w:rPr>
                <w:rFonts w:ascii="Myriad Pro" w:hAnsi="Myriad Pro"/>
              </w:rPr>
            </w:pPr>
            <w:r>
              <w:rPr>
                <w:rFonts w:ascii="Myriad Pro" w:hAnsi="Myriad Pro"/>
              </w:rPr>
              <w:t>96</w:t>
            </w:r>
            <w:r w:rsidR="001D2A42" w:rsidRPr="001D2A42">
              <w:rPr>
                <w:rFonts w:ascii="Myriad Pro" w:hAnsi="Myriad Pro"/>
              </w:rPr>
              <w:t>%</w:t>
            </w:r>
          </w:p>
        </w:tc>
        <w:tc>
          <w:tcPr>
            <w:tcW w:w="1029" w:type="pct"/>
          </w:tcPr>
          <w:p w14:paraId="3D79C231" w14:textId="3638A7CE" w:rsidR="001D2A42" w:rsidRPr="001D2A42" w:rsidRDefault="004633C2" w:rsidP="001D2A42">
            <w:pPr>
              <w:jc w:val="center"/>
              <w:rPr>
                <w:rFonts w:ascii="Myriad Pro" w:hAnsi="Myriad Pro"/>
              </w:rPr>
            </w:pPr>
            <w:r>
              <w:rPr>
                <w:rFonts w:ascii="Myriad Pro" w:hAnsi="Myriad Pro"/>
              </w:rPr>
              <w:t>96</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FB4A991"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58624B">
              <w:rPr>
                <w:rFonts w:ascii="Myriad Pro" w:hAnsi="Myriad Pro"/>
              </w:rPr>
              <w:t xml:space="preserve"> (OSHA)</w:t>
            </w:r>
          </w:p>
        </w:tc>
        <w:tc>
          <w:tcPr>
            <w:tcW w:w="979" w:type="pct"/>
          </w:tcPr>
          <w:p w14:paraId="058E32A1" w14:textId="21E1ED3F" w:rsidR="001D2A42" w:rsidRPr="001D2A42" w:rsidRDefault="0058624B" w:rsidP="001D2A42">
            <w:pPr>
              <w:jc w:val="center"/>
              <w:rPr>
                <w:rFonts w:ascii="Myriad Pro" w:hAnsi="Myriad Pro"/>
              </w:rPr>
            </w:pPr>
            <w:r>
              <w:rPr>
                <w:rFonts w:ascii="Myriad Pro" w:hAnsi="Myriad Pro"/>
              </w:rPr>
              <w:t>98</w:t>
            </w:r>
            <w:r w:rsidR="001D2A42" w:rsidRPr="001D2A42">
              <w:rPr>
                <w:rFonts w:ascii="Myriad Pro" w:hAnsi="Myriad Pro"/>
              </w:rPr>
              <w:t>%</w:t>
            </w:r>
            <w:r>
              <w:rPr>
                <w:rFonts w:ascii="Myriad Pro" w:hAnsi="Myriad Pro"/>
              </w:rPr>
              <w:t xml:space="preserve"> of Intro to Law students</w:t>
            </w:r>
          </w:p>
        </w:tc>
        <w:tc>
          <w:tcPr>
            <w:tcW w:w="1032" w:type="pct"/>
          </w:tcPr>
          <w:p w14:paraId="3B38EE01" w14:textId="01D4DE11" w:rsidR="001D2A42" w:rsidRPr="001D2A42" w:rsidRDefault="0058624B" w:rsidP="0058624B">
            <w:pPr>
              <w:jc w:val="center"/>
              <w:rPr>
                <w:rFonts w:ascii="Myriad Pro" w:hAnsi="Myriad Pro"/>
              </w:rPr>
            </w:pPr>
            <w:r>
              <w:rPr>
                <w:rFonts w:ascii="Myriad Pro" w:hAnsi="Myriad Pro"/>
              </w:rPr>
              <w:t>95</w:t>
            </w:r>
            <w:r w:rsidR="001D2A42" w:rsidRPr="001D2A42">
              <w:rPr>
                <w:rFonts w:ascii="Myriad Pro" w:hAnsi="Myriad Pro"/>
              </w:rPr>
              <w:t>%</w:t>
            </w:r>
            <w:r>
              <w:rPr>
                <w:rFonts w:ascii="Myriad Pro" w:hAnsi="Myriad Pro"/>
              </w:rPr>
              <w:t xml:space="preserve"> of Intro to Law students</w:t>
            </w:r>
          </w:p>
        </w:tc>
        <w:tc>
          <w:tcPr>
            <w:tcW w:w="1029" w:type="pct"/>
          </w:tcPr>
          <w:p w14:paraId="120F79F4" w14:textId="3237F11A" w:rsidR="001D2A42" w:rsidRPr="001D2A42" w:rsidRDefault="0058624B" w:rsidP="001D2A42">
            <w:pPr>
              <w:jc w:val="center"/>
              <w:rPr>
                <w:rFonts w:ascii="Myriad Pro" w:hAnsi="Myriad Pro"/>
              </w:rPr>
            </w:pPr>
            <w:r>
              <w:rPr>
                <w:rFonts w:ascii="Myriad Pro" w:hAnsi="Myriad Pro"/>
              </w:rPr>
              <w:t>97</w:t>
            </w:r>
            <w:r w:rsidR="001D2A42" w:rsidRPr="001D2A42">
              <w:rPr>
                <w:rFonts w:ascii="Myriad Pro" w:hAnsi="Myriad Pro"/>
              </w:rPr>
              <w:t>%</w:t>
            </w:r>
            <w:r>
              <w:rPr>
                <w:rFonts w:ascii="Myriad Pro" w:hAnsi="Myriad Pro"/>
              </w:rPr>
              <w:t xml:space="preserve"> of Intro to Law students</w:t>
            </w:r>
          </w:p>
        </w:tc>
      </w:tr>
      <w:tr w:rsidR="001D2A42" w:rsidRPr="001D2A42" w14:paraId="65BDAB3F" w14:textId="77777777">
        <w:trPr>
          <w:trHeight w:val="530"/>
        </w:trPr>
        <w:tc>
          <w:tcPr>
            <w:tcW w:w="1960" w:type="pct"/>
            <w:shd w:val="clear" w:color="auto" w:fill="A6A6A6" w:themeFill="background1" w:themeFillShade="A6"/>
          </w:tcPr>
          <w:p w14:paraId="2CC96E3D" w14:textId="5B20BC86" w:rsidR="001D2A42" w:rsidRPr="001D2A42" w:rsidRDefault="001D2A42" w:rsidP="001D2A42">
            <w:pPr>
              <w:rPr>
                <w:rFonts w:ascii="Myriad Pro" w:hAnsi="Myriad Pro"/>
              </w:rPr>
            </w:pPr>
            <w:r w:rsidRPr="001D2A42">
              <w:rPr>
                <w:rFonts w:ascii="Myriad Pro" w:hAnsi="Myriad Pro"/>
              </w:rPr>
              <w:t>% of students who participated in work-based learning</w:t>
            </w:r>
            <w:r w:rsidR="0058624B">
              <w:rPr>
                <w:rFonts w:ascii="Myriad Pro" w:hAnsi="Myriad Pro"/>
              </w:rPr>
              <w:t xml:space="preserve">   (intership)</w:t>
            </w:r>
          </w:p>
        </w:tc>
        <w:tc>
          <w:tcPr>
            <w:tcW w:w="979" w:type="pct"/>
          </w:tcPr>
          <w:p w14:paraId="4696D4D4" w14:textId="29E08CDC" w:rsidR="001D2A42" w:rsidRPr="001D2A42" w:rsidRDefault="004633C2"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36FAB79" w14:textId="19AFECD5" w:rsidR="001D2A42" w:rsidRPr="001D2A42" w:rsidRDefault="0058624B" w:rsidP="001D2A42">
            <w:pPr>
              <w:jc w:val="center"/>
              <w:rPr>
                <w:rFonts w:ascii="Myriad Pro" w:hAnsi="Myriad Pro"/>
              </w:rPr>
            </w:pPr>
            <w:r>
              <w:rPr>
                <w:rFonts w:ascii="Myriad Pro" w:hAnsi="Myriad Pro"/>
              </w:rPr>
              <w:t>1</w:t>
            </w:r>
            <w:r w:rsidR="001D2A42" w:rsidRPr="001D2A42">
              <w:rPr>
                <w:rFonts w:ascii="Myriad Pro" w:hAnsi="Myriad Pro"/>
              </w:rPr>
              <w:t>%</w:t>
            </w:r>
            <w:r>
              <w:rPr>
                <w:rFonts w:ascii="Myriad Pro" w:hAnsi="Myriad Pro"/>
              </w:rPr>
              <w:t xml:space="preserve"> Law 2 students</w:t>
            </w:r>
          </w:p>
        </w:tc>
        <w:tc>
          <w:tcPr>
            <w:tcW w:w="1029" w:type="pct"/>
          </w:tcPr>
          <w:p w14:paraId="0E120E5D" w14:textId="42A66ACC" w:rsidR="001D2A42" w:rsidRPr="001D2A42" w:rsidRDefault="004633C2"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139CC63F" w:rsidR="001D2A42" w:rsidRPr="001D2A42" w:rsidRDefault="004633C2"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5DB9504E" w:rsidR="001D2A42" w:rsidRPr="001D2A42" w:rsidRDefault="004633C2"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15B8A7C0" w:rsidR="001D2A42" w:rsidRPr="001D2A42" w:rsidRDefault="004633C2"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0B55A724" w:rsidR="001D2A42" w:rsidRPr="001D2A42" w:rsidRDefault="004633C2" w:rsidP="001D2A42">
            <w:pPr>
              <w:jc w:val="center"/>
              <w:rPr>
                <w:rFonts w:ascii="Myriad Pro" w:hAnsi="Myriad Pro"/>
              </w:rPr>
            </w:pPr>
            <w:r>
              <w:rPr>
                <w:rFonts w:ascii="Myriad Pro" w:hAnsi="Myriad Pro"/>
              </w:rPr>
              <w:t>88</w:t>
            </w:r>
            <w:r w:rsidR="001D2A42" w:rsidRPr="001D2A42">
              <w:rPr>
                <w:rFonts w:ascii="Myriad Pro" w:hAnsi="Myriad Pro"/>
              </w:rPr>
              <w:t>%</w:t>
            </w:r>
          </w:p>
        </w:tc>
        <w:tc>
          <w:tcPr>
            <w:tcW w:w="1032" w:type="pct"/>
          </w:tcPr>
          <w:p w14:paraId="3821B32F" w14:textId="13BB096C" w:rsidR="001D2A42" w:rsidRPr="001D2A42" w:rsidRDefault="004633C2" w:rsidP="001D2A42">
            <w:pPr>
              <w:jc w:val="center"/>
              <w:rPr>
                <w:rFonts w:ascii="Myriad Pro" w:hAnsi="Myriad Pro"/>
              </w:rPr>
            </w:pPr>
            <w:r>
              <w:rPr>
                <w:rFonts w:ascii="Myriad Pro" w:hAnsi="Myriad Pro"/>
              </w:rPr>
              <w:t>88</w:t>
            </w:r>
            <w:r w:rsidR="001D2A42" w:rsidRPr="001D2A42">
              <w:rPr>
                <w:rFonts w:ascii="Myriad Pro" w:hAnsi="Myriad Pro"/>
              </w:rPr>
              <w:t>%</w:t>
            </w:r>
          </w:p>
        </w:tc>
        <w:tc>
          <w:tcPr>
            <w:tcW w:w="1029" w:type="pct"/>
          </w:tcPr>
          <w:p w14:paraId="7FE3E923" w14:textId="48648D91" w:rsidR="001D2A42" w:rsidRPr="001D2A42" w:rsidRDefault="004633C2" w:rsidP="001D2A42">
            <w:pPr>
              <w:jc w:val="center"/>
              <w:rPr>
                <w:rFonts w:ascii="Myriad Pro" w:hAnsi="Myriad Pro"/>
              </w:rPr>
            </w:pPr>
            <w:r>
              <w:rPr>
                <w:rFonts w:ascii="Myriad Pro" w:hAnsi="Myriad Pro"/>
              </w:rPr>
              <w:t>88</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05A473F" w:rsidR="001D2A42" w:rsidRPr="001D2A42" w:rsidRDefault="004633C2" w:rsidP="001D2A42">
            <w:pPr>
              <w:jc w:val="center"/>
              <w:rPr>
                <w:rFonts w:ascii="Myriad Pro" w:hAnsi="Myriad Pro"/>
              </w:rPr>
            </w:pPr>
            <w:r>
              <w:rPr>
                <w:rFonts w:ascii="Myriad Pro" w:hAnsi="Myriad Pro"/>
              </w:rPr>
              <w:t>6</w:t>
            </w:r>
            <w:r w:rsidR="001D2A42" w:rsidRPr="001D2A42">
              <w:rPr>
                <w:rFonts w:ascii="Myriad Pro" w:hAnsi="Myriad Pro"/>
              </w:rPr>
              <w:t>%</w:t>
            </w:r>
          </w:p>
        </w:tc>
        <w:tc>
          <w:tcPr>
            <w:tcW w:w="1032" w:type="pct"/>
          </w:tcPr>
          <w:p w14:paraId="189A57FA" w14:textId="30874AF5" w:rsidR="001D2A42" w:rsidRPr="001D2A42" w:rsidRDefault="004633C2" w:rsidP="001D2A42">
            <w:pPr>
              <w:jc w:val="center"/>
              <w:rPr>
                <w:rFonts w:ascii="Myriad Pro" w:hAnsi="Myriad Pro"/>
              </w:rPr>
            </w:pPr>
            <w:r>
              <w:rPr>
                <w:rFonts w:ascii="Myriad Pro" w:hAnsi="Myriad Pro"/>
              </w:rPr>
              <w:t>6</w:t>
            </w:r>
            <w:r w:rsidR="001D2A42" w:rsidRPr="001D2A42">
              <w:rPr>
                <w:rFonts w:ascii="Myriad Pro" w:hAnsi="Myriad Pro"/>
              </w:rPr>
              <w:t>%</w:t>
            </w:r>
          </w:p>
        </w:tc>
        <w:tc>
          <w:tcPr>
            <w:tcW w:w="1029" w:type="pct"/>
          </w:tcPr>
          <w:p w14:paraId="742DD94D" w14:textId="56F75B42" w:rsidR="001D2A42" w:rsidRPr="001D2A42" w:rsidRDefault="004633C2" w:rsidP="001D2A42">
            <w:pPr>
              <w:jc w:val="center"/>
              <w:rPr>
                <w:rFonts w:ascii="Myriad Pro" w:hAnsi="Myriad Pro"/>
              </w:rPr>
            </w:pPr>
            <w:r>
              <w:rPr>
                <w:rFonts w:ascii="Myriad Pro" w:hAnsi="Myriad Pro"/>
              </w:rPr>
              <w:t>6%</w:t>
            </w:r>
          </w:p>
        </w:tc>
      </w:tr>
      <w:tr w:rsidR="001D2A42" w:rsidRPr="001D2A42" w14:paraId="7B73FC17" w14:textId="77777777">
        <w:trPr>
          <w:trHeight w:val="258"/>
        </w:trPr>
        <w:tc>
          <w:tcPr>
            <w:tcW w:w="5000" w:type="pct"/>
            <w:gridSpan w:val="4"/>
            <w:shd w:val="clear" w:color="auto" w:fill="000000" w:themeFill="text1"/>
            <w:vAlign w:val="center"/>
          </w:tcPr>
          <w:p w14:paraId="2680D11C" w14:textId="77777777" w:rsidR="004633C2" w:rsidRDefault="004633C2" w:rsidP="001D2A42">
            <w:pPr>
              <w:jc w:val="center"/>
              <w:rPr>
                <w:rFonts w:ascii="Myriad Pro" w:hAnsi="Myriad Pro"/>
                <w:b/>
              </w:rPr>
            </w:pPr>
          </w:p>
          <w:p w14:paraId="61604C80" w14:textId="77777777" w:rsidR="004633C2" w:rsidRDefault="004633C2" w:rsidP="001D2A42">
            <w:pPr>
              <w:jc w:val="center"/>
              <w:rPr>
                <w:rFonts w:ascii="Myriad Pro" w:hAnsi="Myriad Pro"/>
                <w:b/>
              </w:rPr>
            </w:pPr>
          </w:p>
          <w:p w14:paraId="2DEC2EED" w14:textId="77777777" w:rsidR="004633C2" w:rsidRDefault="004633C2" w:rsidP="001D2A42">
            <w:pPr>
              <w:jc w:val="center"/>
              <w:rPr>
                <w:rFonts w:ascii="Myriad Pro" w:hAnsi="Myriad Pro"/>
                <w:b/>
              </w:rPr>
            </w:pPr>
          </w:p>
          <w:p w14:paraId="0B92026E" w14:textId="266FE68B" w:rsidR="001D2A42" w:rsidRPr="001D2A42" w:rsidRDefault="004633C2" w:rsidP="001D2A42">
            <w:pPr>
              <w:jc w:val="center"/>
              <w:rPr>
                <w:rFonts w:ascii="Myriad Pro" w:hAnsi="Myriad Pro"/>
                <w:b/>
              </w:rPr>
            </w:pPr>
            <w:r>
              <w:rPr>
                <w:rFonts w:ascii="Myriad Pro" w:hAnsi="Myriad Pro"/>
                <w:b/>
              </w:rPr>
              <w:t>P</w:t>
            </w:r>
            <w:r w:rsidR="001D2A42" w:rsidRPr="001D2A42">
              <w:rPr>
                <w:rFonts w:ascii="Myriad Pro" w:hAnsi="Myriad Pro"/>
                <w:b/>
              </w:rPr>
              <w:t>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5CFA582F" w:rsidR="001D2A42" w:rsidRPr="00C30A7E" w:rsidRDefault="00F71497" w:rsidP="001D2A42">
            <w:pPr>
              <w:rPr>
                <w:rFonts w:ascii="Myriad Pro" w:hAnsi="Myriad Pro"/>
                <w:b/>
              </w:rPr>
            </w:pPr>
            <w:r>
              <w:rPr>
                <w:rFonts w:ascii="Myriad Pro" w:hAnsi="Myriad Pro"/>
                <w:b/>
              </w:rPr>
              <w:t>We are a high school so this is n/a</w:t>
            </w:r>
          </w:p>
        </w:tc>
        <w:tc>
          <w:tcPr>
            <w:tcW w:w="979" w:type="pct"/>
            <w:vAlign w:val="center"/>
          </w:tcPr>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3C77C384" w:rsidR="001D2A42" w:rsidRPr="001D2A42" w:rsidRDefault="001D2A42" w:rsidP="001D2A42">
            <w:pPr>
              <w:rPr>
                <w:rFonts w:ascii="Myriad Pro" w:hAnsi="Myriad Pro"/>
              </w:rPr>
            </w:pPr>
          </w:p>
        </w:tc>
        <w:tc>
          <w:tcPr>
            <w:tcW w:w="979" w:type="pct"/>
          </w:tcPr>
          <w:p w14:paraId="5189066A" w14:textId="1C0665B0" w:rsidR="001D2A42" w:rsidRPr="001D2A42" w:rsidRDefault="001D2A42" w:rsidP="001D2A42">
            <w:pPr>
              <w:jc w:val="center"/>
              <w:rPr>
                <w:rFonts w:ascii="Myriad Pro" w:hAnsi="Myriad Pro"/>
              </w:rPr>
            </w:pPr>
          </w:p>
        </w:tc>
        <w:tc>
          <w:tcPr>
            <w:tcW w:w="1032" w:type="pct"/>
          </w:tcPr>
          <w:p w14:paraId="10C7E57B" w14:textId="7D1EA755" w:rsidR="001D2A42" w:rsidRPr="001D2A42" w:rsidRDefault="001D2A42" w:rsidP="001D2A42">
            <w:pPr>
              <w:jc w:val="center"/>
              <w:rPr>
                <w:rFonts w:ascii="Myriad Pro" w:hAnsi="Myriad Pro"/>
              </w:rPr>
            </w:pPr>
          </w:p>
        </w:tc>
        <w:tc>
          <w:tcPr>
            <w:tcW w:w="1029" w:type="pct"/>
          </w:tcPr>
          <w:p w14:paraId="5FBB5269" w14:textId="16ACC56D" w:rsidR="001D2A42" w:rsidRPr="001D2A42" w:rsidRDefault="001D2A42" w:rsidP="001D2A42">
            <w:pPr>
              <w:jc w:val="center"/>
              <w:rPr>
                <w:rFonts w:ascii="Myriad Pro" w:hAnsi="Myriad Pro"/>
              </w:rPr>
            </w:pPr>
          </w:p>
        </w:tc>
      </w:tr>
      <w:tr w:rsidR="001D2A42" w:rsidRPr="001D2A42" w14:paraId="4A2CF5B4" w14:textId="77777777">
        <w:trPr>
          <w:trHeight w:val="258"/>
        </w:trPr>
        <w:tc>
          <w:tcPr>
            <w:tcW w:w="1960" w:type="pct"/>
            <w:shd w:val="clear" w:color="auto" w:fill="BDD6EE" w:themeFill="accent1" w:themeFillTint="66"/>
            <w:vAlign w:val="center"/>
          </w:tcPr>
          <w:p w14:paraId="5624FA28" w14:textId="10D836D0" w:rsidR="001D2A42" w:rsidRPr="001D2A42" w:rsidRDefault="001D2A42" w:rsidP="001D2A42">
            <w:pPr>
              <w:rPr>
                <w:rFonts w:ascii="Myriad Pro" w:hAnsi="Myriad Pro"/>
              </w:rPr>
            </w:pPr>
          </w:p>
        </w:tc>
        <w:tc>
          <w:tcPr>
            <w:tcW w:w="979" w:type="pct"/>
          </w:tcPr>
          <w:p w14:paraId="639DC15F" w14:textId="49C11F3D" w:rsidR="001D2A42" w:rsidRPr="001D2A42" w:rsidRDefault="001D2A42" w:rsidP="001D2A42">
            <w:pPr>
              <w:jc w:val="center"/>
              <w:rPr>
                <w:rFonts w:ascii="Myriad Pro" w:hAnsi="Myriad Pro"/>
              </w:rPr>
            </w:pPr>
          </w:p>
        </w:tc>
        <w:tc>
          <w:tcPr>
            <w:tcW w:w="1032" w:type="pct"/>
          </w:tcPr>
          <w:p w14:paraId="3610487B" w14:textId="2DA90F6A" w:rsidR="001D2A42" w:rsidRPr="001D2A42" w:rsidRDefault="001D2A42" w:rsidP="001D2A42">
            <w:pPr>
              <w:jc w:val="center"/>
              <w:rPr>
                <w:rFonts w:ascii="Myriad Pro" w:hAnsi="Myriad Pro"/>
              </w:rPr>
            </w:pPr>
          </w:p>
        </w:tc>
        <w:tc>
          <w:tcPr>
            <w:tcW w:w="1029" w:type="pct"/>
          </w:tcPr>
          <w:p w14:paraId="29B970E6" w14:textId="599469BB" w:rsidR="001D2A42" w:rsidRPr="001D2A42" w:rsidRDefault="001D2A42" w:rsidP="001D2A42">
            <w:pPr>
              <w:jc w:val="center"/>
              <w:rPr>
                <w:rFonts w:ascii="Myriad Pro" w:hAnsi="Myriad Pro"/>
              </w:rPr>
            </w:pPr>
          </w:p>
        </w:tc>
      </w:tr>
      <w:tr w:rsidR="001D2A42" w:rsidRPr="001D2A42" w14:paraId="0F61A61B" w14:textId="77777777">
        <w:trPr>
          <w:trHeight w:val="272"/>
        </w:trPr>
        <w:tc>
          <w:tcPr>
            <w:tcW w:w="1960" w:type="pct"/>
            <w:shd w:val="clear" w:color="auto" w:fill="BDD6EE" w:themeFill="accent1" w:themeFillTint="66"/>
            <w:vAlign w:val="center"/>
          </w:tcPr>
          <w:p w14:paraId="39DAE58A" w14:textId="7D95F583" w:rsidR="001D2A42" w:rsidRPr="001D2A42" w:rsidRDefault="001D2A42" w:rsidP="001D2A42">
            <w:pPr>
              <w:rPr>
                <w:rFonts w:ascii="Myriad Pro" w:hAnsi="Myriad Pro"/>
              </w:rPr>
            </w:pPr>
          </w:p>
        </w:tc>
        <w:tc>
          <w:tcPr>
            <w:tcW w:w="979" w:type="pct"/>
          </w:tcPr>
          <w:p w14:paraId="1DA4AF3C" w14:textId="6FA3E505" w:rsidR="001D2A42" w:rsidRPr="001D2A42" w:rsidRDefault="001D2A42" w:rsidP="001D2A42">
            <w:pPr>
              <w:jc w:val="center"/>
              <w:rPr>
                <w:rFonts w:ascii="Myriad Pro" w:hAnsi="Myriad Pro"/>
              </w:rPr>
            </w:pPr>
          </w:p>
        </w:tc>
        <w:tc>
          <w:tcPr>
            <w:tcW w:w="1032" w:type="pct"/>
          </w:tcPr>
          <w:p w14:paraId="51E34AF1" w14:textId="213454BF" w:rsidR="001D2A42" w:rsidRPr="001D2A42" w:rsidRDefault="001D2A42" w:rsidP="001D2A42">
            <w:pPr>
              <w:jc w:val="center"/>
              <w:rPr>
                <w:rFonts w:ascii="Myriad Pro" w:hAnsi="Myriad Pro"/>
              </w:rPr>
            </w:pPr>
          </w:p>
        </w:tc>
        <w:tc>
          <w:tcPr>
            <w:tcW w:w="1029" w:type="pct"/>
          </w:tcPr>
          <w:p w14:paraId="17BED798" w14:textId="51BB8042" w:rsidR="001D2A42" w:rsidRPr="001D2A42" w:rsidRDefault="001D2A42" w:rsidP="001D2A42">
            <w:pPr>
              <w:jc w:val="center"/>
              <w:rPr>
                <w:rFonts w:ascii="Myriad Pro" w:hAnsi="Myriad Pro"/>
              </w:rPr>
            </w:pPr>
          </w:p>
        </w:tc>
      </w:tr>
      <w:tr w:rsidR="001D2A42" w:rsidRPr="001D2A42" w14:paraId="251C5F40" w14:textId="77777777">
        <w:trPr>
          <w:trHeight w:val="258"/>
        </w:trPr>
        <w:tc>
          <w:tcPr>
            <w:tcW w:w="1960" w:type="pct"/>
            <w:shd w:val="clear" w:color="auto" w:fill="BDD6EE" w:themeFill="accent1" w:themeFillTint="66"/>
            <w:vAlign w:val="center"/>
          </w:tcPr>
          <w:p w14:paraId="302E2304" w14:textId="161F2AE3" w:rsidR="001D2A42" w:rsidRPr="001D2A42" w:rsidRDefault="001D2A42" w:rsidP="001D2A42">
            <w:pPr>
              <w:rPr>
                <w:rFonts w:ascii="Myriad Pro" w:hAnsi="Myriad Pro"/>
              </w:rPr>
            </w:pPr>
          </w:p>
        </w:tc>
        <w:tc>
          <w:tcPr>
            <w:tcW w:w="979" w:type="pct"/>
          </w:tcPr>
          <w:p w14:paraId="750215AF" w14:textId="05B1EEB4" w:rsidR="001D2A42" w:rsidRPr="001D2A42" w:rsidRDefault="001D2A42" w:rsidP="001D2A42">
            <w:pPr>
              <w:jc w:val="center"/>
              <w:rPr>
                <w:rFonts w:ascii="Myriad Pro" w:hAnsi="Myriad Pro"/>
              </w:rPr>
            </w:pPr>
          </w:p>
        </w:tc>
        <w:tc>
          <w:tcPr>
            <w:tcW w:w="1032" w:type="pct"/>
          </w:tcPr>
          <w:p w14:paraId="6C06D47B" w14:textId="67BE2C2F" w:rsidR="001D2A42" w:rsidRPr="001D2A42" w:rsidRDefault="001D2A42" w:rsidP="001D2A42">
            <w:pPr>
              <w:jc w:val="center"/>
              <w:rPr>
                <w:rFonts w:ascii="Myriad Pro" w:hAnsi="Myriad Pro"/>
              </w:rPr>
            </w:pPr>
          </w:p>
        </w:tc>
        <w:tc>
          <w:tcPr>
            <w:tcW w:w="1029" w:type="pct"/>
          </w:tcPr>
          <w:p w14:paraId="5D1260E7" w14:textId="7CF896CD" w:rsidR="001D2A42" w:rsidRPr="001D2A42" w:rsidRDefault="001D2A42" w:rsidP="001D2A42">
            <w:pPr>
              <w:jc w:val="center"/>
              <w:rPr>
                <w:rFonts w:ascii="Myriad Pro" w:hAnsi="Myriad Pro"/>
              </w:rPr>
            </w:pPr>
          </w:p>
        </w:tc>
      </w:tr>
      <w:tr w:rsidR="001D2A42" w:rsidRPr="001D2A42" w14:paraId="38D9CE53" w14:textId="77777777">
        <w:trPr>
          <w:trHeight w:val="272"/>
        </w:trPr>
        <w:tc>
          <w:tcPr>
            <w:tcW w:w="1960" w:type="pct"/>
            <w:shd w:val="clear" w:color="auto" w:fill="BDD6EE" w:themeFill="accent1" w:themeFillTint="66"/>
            <w:vAlign w:val="center"/>
          </w:tcPr>
          <w:p w14:paraId="4C7EF237" w14:textId="16C11C6D" w:rsidR="001D2A42" w:rsidRPr="001D2A42" w:rsidRDefault="001D2A42" w:rsidP="001D2A42">
            <w:pPr>
              <w:rPr>
                <w:rFonts w:ascii="Myriad Pro" w:hAnsi="Myriad Pro"/>
              </w:rPr>
            </w:pPr>
          </w:p>
        </w:tc>
        <w:tc>
          <w:tcPr>
            <w:tcW w:w="979" w:type="pct"/>
          </w:tcPr>
          <w:p w14:paraId="3D1F0B43" w14:textId="1DE5DFA2" w:rsidR="001D2A42" w:rsidRPr="001D2A42" w:rsidRDefault="001D2A42" w:rsidP="001D2A42">
            <w:pPr>
              <w:jc w:val="center"/>
              <w:rPr>
                <w:rFonts w:ascii="Myriad Pro" w:hAnsi="Myriad Pro"/>
              </w:rPr>
            </w:pPr>
          </w:p>
        </w:tc>
        <w:tc>
          <w:tcPr>
            <w:tcW w:w="1032" w:type="pct"/>
          </w:tcPr>
          <w:p w14:paraId="6AFFD6AA" w14:textId="2215157B" w:rsidR="001D2A42" w:rsidRPr="001D2A42" w:rsidRDefault="001D2A42" w:rsidP="001D2A42">
            <w:pPr>
              <w:jc w:val="center"/>
              <w:rPr>
                <w:rFonts w:ascii="Myriad Pro" w:hAnsi="Myriad Pro"/>
              </w:rPr>
            </w:pPr>
          </w:p>
        </w:tc>
        <w:tc>
          <w:tcPr>
            <w:tcW w:w="1029" w:type="pct"/>
          </w:tcPr>
          <w:p w14:paraId="73DB22FA" w14:textId="44BD027C" w:rsidR="001D2A42" w:rsidRPr="001D2A42" w:rsidRDefault="001D2A42" w:rsidP="001D2A42">
            <w:pPr>
              <w:jc w:val="center"/>
              <w:rPr>
                <w:rFonts w:ascii="Myriad Pro" w:hAnsi="Myriad Pro"/>
              </w:rPr>
            </w:pPr>
          </w:p>
        </w:tc>
      </w:tr>
      <w:tr w:rsidR="001D2A42" w:rsidRPr="001D2A42" w14:paraId="64D64E4B" w14:textId="77777777">
        <w:trPr>
          <w:trHeight w:val="258"/>
        </w:trPr>
        <w:tc>
          <w:tcPr>
            <w:tcW w:w="1960" w:type="pct"/>
            <w:shd w:val="clear" w:color="auto" w:fill="BDD6EE" w:themeFill="accent1" w:themeFillTint="66"/>
            <w:vAlign w:val="center"/>
          </w:tcPr>
          <w:p w14:paraId="16CD2996" w14:textId="4D0D0E69" w:rsidR="001D2A42" w:rsidRPr="001D2A42" w:rsidRDefault="001D2A42" w:rsidP="001D2A42">
            <w:pPr>
              <w:rPr>
                <w:rFonts w:ascii="Myriad Pro" w:hAnsi="Myriad Pro"/>
              </w:rPr>
            </w:pPr>
          </w:p>
        </w:tc>
        <w:tc>
          <w:tcPr>
            <w:tcW w:w="979" w:type="pct"/>
          </w:tcPr>
          <w:p w14:paraId="57C11464" w14:textId="22CDD264" w:rsidR="001D2A42" w:rsidRPr="001D2A42" w:rsidRDefault="001D2A42" w:rsidP="001D2A42">
            <w:pPr>
              <w:jc w:val="center"/>
              <w:rPr>
                <w:rFonts w:ascii="Myriad Pro" w:hAnsi="Myriad Pro"/>
              </w:rPr>
            </w:pPr>
          </w:p>
        </w:tc>
        <w:tc>
          <w:tcPr>
            <w:tcW w:w="1032" w:type="pct"/>
          </w:tcPr>
          <w:p w14:paraId="2538234F" w14:textId="18342074" w:rsidR="001D2A42" w:rsidRPr="001D2A42" w:rsidRDefault="001D2A42" w:rsidP="001D2A42">
            <w:pPr>
              <w:jc w:val="center"/>
              <w:rPr>
                <w:rFonts w:ascii="Myriad Pro" w:hAnsi="Myriad Pro"/>
              </w:rPr>
            </w:pPr>
          </w:p>
        </w:tc>
        <w:tc>
          <w:tcPr>
            <w:tcW w:w="1029" w:type="pct"/>
          </w:tcPr>
          <w:p w14:paraId="75AF6583" w14:textId="096C3B85" w:rsidR="001D2A42" w:rsidRPr="001D2A42" w:rsidRDefault="001D2A42" w:rsidP="001D2A42">
            <w:pPr>
              <w:jc w:val="center"/>
              <w:rPr>
                <w:rFonts w:ascii="Myriad Pro" w:hAnsi="Myriad Pro"/>
              </w:rPr>
            </w:pP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08EEA1F2" w:rsidR="001D2A42" w:rsidRPr="001D2A42" w:rsidRDefault="001D2A42" w:rsidP="001D2A42">
            <w:pPr>
              <w:rPr>
                <w:rFonts w:ascii="Myriad Pro" w:hAnsi="Myriad Pro"/>
              </w:rPr>
            </w:pP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17B05FFD" w:rsidR="001D2A42" w:rsidRPr="001D2A42" w:rsidRDefault="001D2A42" w:rsidP="001D2A42">
            <w:pPr>
              <w:rPr>
                <w:rFonts w:ascii="Myriad Pro" w:hAnsi="Myriad Pro"/>
              </w:rPr>
            </w:pPr>
          </w:p>
        </w:tc>
        <w:tc>
          <w:tcPr>
            <w:tcW w:w="979" w:type="pct"/>
          </w:tcPr>
          <w:p w14:paraId="0EFCB5C6" w14:textId="4FF57C5A" w:rsidR="001D2A42" w:rsidRPr="001D2A42" w:rsidRDefault="001D2A42" w:rsidP="001D2A42">
            <w:pPr>
              <w:jc w:val="center"/>
              <w:rPr>
                <w:rFonts w:ascii="Myriad Pro" w:hAnsi="Myriad Pro"/>
              </w:rPr>
            </w:pPr>
          </w:p>
        </w:tc>
        <w:tc>
          <w:tcPr>
            <w:tcW w:w="1032" w:type="pct"/>
          </w:tcPr>
          <w:p w14:paraId="0FD638E9" w14:textId="125B3463" w:rsidR="001D2A42" w:rsidRPr="001D2A42" w:rsidRDefault="001D2A42" w:rsidP="001D2A42">
            <w:pPr>
              <w:jc w:val="center"/>
              <w:rPr>
                <w:rFonts w:ascii="Myriad Pro" w:hAnsi="Myriad Pro"/>
              </w:rPr>
            </w:pPr>
          </w:p>
        </w:tc>
        <w:tc>
          <w:tcPr>
            <w:tcW w:w="1029" w:type="pct"/>
          </w:tcPr>
          <w:p w14:paraId="2851FD2A" w14:textId="45C7858C" w:rsidR="001D2A42" w:rsidRPr="001D2A42" w:rsidRDefault="001D2A42" w:rsidP="001D2A42">
            <w:pPr>
              <w:jc w:val="center"/>
              <w:rPr>
                <w:rFonts w:ascii="Myriad Pro" w:hAnsi="Myriad Pro"/>
              </w:rPr>
            </w:pPr>
          </w:p>
        </w:tc>
      </w:tr>
      <w:tr w:rsidR="001D2A42" w:rsidRPr="001D2A42" w14:paraId="7AD31FFE" w14:textId="77777777">
        <w:trPr>
          <w:trHeight w:val="530"/>
        </w:trPr>
        <w:tc>
          <w:tcPr>
            <w:tcW w:w="1960" w:type="pct"/>
            <w:shd w:val="clear" w:color="auto" w:fill="A6A6A6" w:themeFill="background1" w:themeFillShade="A6"/>
          </w:tcPr>
          <w:p w14:paraId="3ADF8FF0" w14:textId="7B3D44FF" w:rsidR="001D2A42" w:rsidRPr="001D2A42" w:rsidRDefault="001D2A42" w:rsidP="001D2A42">
            <w:pPr>
              <w:rPr>
                <w:rFonts w:ascii="Myriad Pro" w:hAnsi="Myriad Pro"/>
              </w:rPr>
            </w:pPr>
          </w:p>
        </w:tc>
        <w:tc>
          <w:tcPr>
            <w:tcW w:w="979" w:type="pct"/>
          </w:tcPr>
          <w:p w14:paraId="2DA1B558" w14:textId="4C628962" w:rsidR="001D2A42" w:rsidRPr="001D2A42" w:rsidRDefault="001D2A42" w:rsidP="001D2A42">
            <w:pPr>
              <w:jc w:val="center"/>
              <w:rPr>
                <w:rFonts w:ascii="Myriad Pro" w:hAnsi="Myriad Pro"/>
              </w:rPr>
            </w:pPr>
          </w:p>
        </w:tc>
        <w:tc>
          <w:tcPr>
            <w:tcW w:w="1032" w:type="pct"/>
          </w:tcPr>
          <w:p w14:paraId="2FB6AB90" w14:textId="33EDFF29" w:rsidR="001D2A42" w:rsidRPr="001D2A42" w:rsidRDefault="001D2A42" w:rsidP="001D2A42">
            <w:pPr>
              <w:jc w:val="center"/>
              <w:rPr>
                <w:rFonts w:ascii="Myriad Pro" w:hAnsi="Myriad Pro"/>
              </w:rPr>
            </w:pPr>
          </w:p>
        </w:tc>
        <w:tc>
          <w:tcPr>
            <w:tcW w:w="1029" w:type="pct"/>
          </w:tcPr>
          <w:p w14:paraId="0DE08ECE" w14:textId="645F37D6" w:rsidR="001D2A42" w:rsidRPr="001D2A42" w:rsidRDefault="001D2A42" w:rsidP="001D2A42">
            <w:pPr>
              <w:jc w:val="center"/>
              <w:rPr>
                <w:rFonts w:ascii="Myriad Pro" w:hAnsi="Myriad Pro"/>
              </w:rPr>
            </w:pPr>
          </w:p>
        </w:tc>
      </w:tr>
      <w:tr w:rsidR="001D2A42" w:rsidRPr="001D2A42" w14:paraId="79CE1465" w14:textId="77777777">
        <w:trPr>
          <w:trHeight w:val="530"/>
        </w:trPr>
        <w:tc>
          <w:tcPr>
            <w:tcW w:w="1960" w:type="pct"/>
            <w:shd w:val="clear" w:color="auto" w:fill="A6A6A6" w:themeFill="background1" w:themeFillShade="A6"/>
          </w:tcPr>
          <w:p w14:paraId="107F4518" w14:textId="4369AF54" w:rsidR="001D2A42" w:rsidRPr="001D2A42" w:rsidRDefault="001D2A42" w:rsidP="001D2A42">
            <w:pPr>
              <w:rPr>
                <w:rFonts w:ascii="Myriad Pro" w:hAnsi="Myriad Pro"/>
              </w:rPr>
            </w:pPr>
          </w:p>
        </w:tc>
        <w:tc>
          <w:tcPr>
            <w:tcW w:w="979" w:type="pct"/>
          </w:tcPr>
          <w:p w14:paraId="7D8A59E5" w14:textId="773B9255" w:rsidR="001D2A42" w:rsidRPr="001D2A42" w:rsidRDefault="001D2A42" w:rsidP="001D2A42">
            <w:pPr>
              <w:jc w:val="center"/>
              <w:rPr>
                <w:rFonts w:ascii="Myriad Pro" w:hAnsi="Myriad Pro"/>
              </w:rPr>
            </w:pPr>
          </w:p>
        </w:tc>
        <w:tc>
          <w:tcPr>
            <w:tcW w:w="1032" w:type="pct"/>
          </w:tcPr>
          <w:p w14:paraId="3FA79E87" w14:textId="5087725F" w:rsidR="001D2A42" w:rsidRPr="001D2A42" w:rsidRDefault="001D2A42" w:rsidP="001D2A42">
            <w:pPr>
              <w:jc w:val="center"/>
              <w:rPr>
                <w:rFonts w:ascii="Myriad Pro" w:hAnsi="Myriad Pro"/>
              </w:rPr>
            </w:pPr>
          </w:p>
        </w:tc>
        <w:tc>
          <w:tcPr>
            <w:tcW w:w="1029" w:type="pct"/>
          </w:tcPr>
          <w:p w14:paraId="1C797018" w14:textId="788CE704" w:rsidR="001D2A42" w:rsidRPr="001D2A42" w:rsidRDefault="001D2A42" w:rsidP="001D2A42">
            <w:pPr>
              <w:jc w:val="center"/>
              <w:rPr>
                <w:rFonts w:ascii="Myriad Pro" w:hAnsi="Myriad Pro"/>
              </w:rPr>
            </w:pPr>
          </w:p>
        </w:tc>
      </w:tr>
      <w:tr w:rsidR="00C30A7E" w:rsidRPr="001D2A42" w14:paraId="4CD84C2B" w14:textId="77777777">
        <w:trPr>
          <w:trHeight w:val="530"/>
        </w:trPr>
        <w:tc>
          <w:tcPr>
            <w:tcW w:w="1960" w:type="pct"/>
            <w:shd w:val="clear" w:color="auto" w:fill="A6A6A6" w:themeFill="background1" w:themeFillShade="A6"/>
          </w:tcPr>
          <w:p w14:paraId="71F15210" w14:textId="48780B72" w:rsidR="00C30A7E" w:rsidRPr="001D2A42" w:rsidRDefault="00C30A7E" w:rsidP="001D2A42">
            <w:pPr>
              <w:rPr>
                <w:rFonts w:ascii="Myriad Pro" w:hAnsi="Myriad Pro"/>
              </w:rPr>
            </w:pP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B77060" w:rsidRDefault="009B09E2" w:rsidP="000E1010">
      <w:pPr>
        <w:pStyle w:val="ListParagraph"/>
        <w:numPr>
          <w:ilvl w:val="0"/>
          <w:numId w:val="1"/>
        </w:numPr>
        <w:spacing w:after="0" w:line="240" w:lineRule="auto"/>
        <w:rPr>
          <w:rFonts w:ascii="Myriad Pro" w:hAnsi="Myriad Pro"/>
          <w:b/>
        </w:rPr>
      </w:pPr>
      <w:r w:rsidRPr="00B77060">
        <w:rPr>
          <w:rFonts w:ascii="Myriad Pro" w:hAnsi="Myriad Pro"/>
          <w:b/>
        </w:rPr>
        <w:t>P</w:t>
      </w:r>
      <w:r w:rsidR="00053D79" w:rsidRPr="00B77060">
        <w:rPr>
          <w:rFonts w:ascii="Myriad Pro" w:hAnsi="Myriad Pro"/>
          <w:b/>
        </w:rPr>
        <w:t xml:space="preserve">rovide </w:t>
      </w:r>
      <w:r w:rsidR="000E1010" w:rsidRPr="00B77060">
        <w:rPr>
          <w:rFonts w:ascii="Myriad Pro" w:hAnsi="Myriad Pro"/>
          <w:b/>
        </w:rPr>
        <w:t>links to the</w:t>
      </w:r>
      <w:r w:rsidR="00053D79" w:rsidRPr="00B77060">
        <w:rPr>
          <w:rFonts w:ascii="Myriad Pro" w:hAnsi="Myriad Pro"/>
          <w:b/>
        </w:rPr>
        <w:t xml:space="preserve"> source of the</w:t>
      </w:r>
      <w:r w:rsidR="000E1010" w:rsidRPr="00B77060">
        <w:rPr>
          <w:rFonts w:ascii="Myriad Pro" w:hAnsi="Myriad Pro"/>
          <w:b/>
        </w:rPr>
        <w:t xml:space="preserve"> above data.</w:t>
      </w:r>
      <w:r w:rsidR="00053D79" w:rsidRPr="00B77060">
        <w:rPr>
          <w:rFonts w:ascii="Myriad Pro" w:hAnsi="Myriad Pro"/>
          <w:b/>
        </w:rPr>
        <w:t xml:space="preserve"> If the links are not publicly accessible, please explain the source of the data. </w:t>
      </w:r>
      <w:r w:rsidR="000E1010" w:rsidRPr="00B77060">
        <w:rPr>
          <w:rFonts w:ascii="Myriad Pro" w:hAnsi="Myriad Pro"/>
          <w:b/>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39D90B7B" w14:textId="655F33C1" w:rsidR="00D74E2F" w:rsidRPr="00A45272" w:rsidRDefault="004633C2" w:rsidP="00015745">
      <w:pPr>
        <w:pStyle w:val="ListParagraph"/>
        <w:spacing w:after="0" w:line="240" w:lineRule="auto"/>
        <w:rPr>
          <w:rFonts w:ascii="Myriad Pro" w:hAnsi="Myriad Pro"/>
        </w:rPr>
      </w:pPr>
      <w:r>
        <w:rPr>
          <w:rFonts w:ascii="Myriad Pro" w:hAnsi="Myriad Pro"/>
        </w:rPr>
        <w:t xml:space="preserve">Source of the data </w:t>
      </w:r>
      <w:r w:rsidR="00015745">
        <w:rPr>
          <w:rFonts w:ascii="Myriad Pro" w:hAnsi="Myriad Pro"/>
        </w:rPr>
        <w:t>---enrollment records and records from Eisenhower High School counseling department.</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B77060">
        <w:rPr>
          <w:rFonts w:ascii="Myriad Pro" w:hAnsi="Myriad Pro"/>
          <w:b/>
        </w:rPr>
        <w:t>How does your school or institution ensure equitable access and outcomes for students with diverse backgrounds?</w:t>
      </w:r>
      <w:r w:rsidRPr="00A45272">
        <w:rPr>
          <w:rFonts w:ascii="Myriad Pro" w:hAnsi="Myriad Pro"/>
        </w:rPr>
        <w:t xml:space="preserve">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39F7CBBE" w:rsidR="009A4071" w:rsidRDefault="00015745" w:rsidP="00096FFF">
      <w:pPr>
        <w:spacing w:after="0" w:line="240" w:lineRule="auto"/>
        <w:rPr>
          <w:rFonts w:ascii="Myriad Pro" w:hAnsi="Myriad Pro"/>
        </w:rPr>
      </w:pPr>
      <w:r>
        <w:rPr>
          <w:rFonts w:ascii="Arial" w:hAnsi="Arial" w:cs="Arial"/>
          <w:color w:val="000000"/>
          <w:sz w:val="20"/>
          <w:szCs w:val="20"/>
          <w:shd w:val="clear" w:color="auto" w:fill="FFFFFF"/>
        </w:rPr>
        <w:t>Diverse student learners include students from racially, ethnically, culturally, and linguistically diverse families and communities of lower socioeconomic status. Eisenhower High School CTE educators act on the knowledge research offers to realize the educational excellence we desire for all students.</w:t>
      </w:r>
    </w:p>
    <w:p w14:paraId="789967DC"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6EBB321F" w14:textId="77777777" w:rsidR="0006631B" w:rsidRDefault="00EE1E9B" w:rsidP="00E51805">
      <w:pPr>
        <w:pStyle w:val="ListParagraph"/>
        <w:numPr>
          <w:ilvl w:val="0"/>
          <w:numId w:val="1"/>
        </w:numPr>
        <w:spacing w:after="0" w:line="240" w:lineRule="auto"/>
        <w:rPr>
          <w:rFonts w:ascii="Myriad Pro" w:hAnsi="Myriad Pro"/>
        </w:rPr>
      </w:pPr>
      <w:r w:rsidRPr="00B77060">
        <w:rPr>
          <w:rFonts w:ascii="Myriad Pro" w:hAnsi="Myriad Pro"/>
          <w:b/>
        </w:rPr>
        <w:t xml:space="preserve">If applicable, what </w:t>
      </w:r>
      <w:r w:rsidR="009A4071" w:rsidRPr="00B77060">
        <w:rPr>
          <w:rFonts w:ascii="Myriad Pro" w:hAnsi="Myriad Pro"/>
          <w:b/>
        </w:rPr>
        <w:t xml:space="preserve">strategies or </w:t>
      </w:r>
      <w:r w:rsidRPr="00B77060">
        <w:rPr>
          <w:rFonts w:ascii="Myriad Pro" w:hAnsi="Myriad Pro"/>
          <w:b/>
        </w:rPr>
        <w:t>technologies do you use to close access gaps?</w:t>
      </w:r>
      <w:r>
        <w:rPr>
          <w:rFonts w:ascii="Myriad Pro" w:hAnsi="Myriad Pro"/>
        </w:rPr>
        <w:t xml:space="preserve"> (e.g. integrated digital learning, virtual work based learning.)  </w:t>
      </w:r>
    </w:p>
    <w:p w14:paraId="51927A45" w14:textId="77777777" w:rsidR="00F71497" w:rsidRDefault="0006631B" w:rsidP="0006631B">
      <w:pPr>
        <w:pStyle w:val="ListParagraph"/>
        <w:spacing w:after="0" w:line="240" w:lineRule="auto"/>
        <w:ind w:left="360"/>
        <w:rPr>
          <w:rFonts w:ascii="Arial" w:hAnsi="Arial" w:cs="Arial"/>
          <w:sz w:val="20"/>
          <w:szCs w:val="20"/>
        </w:rPr>
      </w:pPr>
      <w:r w:rsidRPr="0006631B">
        <w:rPr>
          <w:rFonts w:ascii="Arial" w:hAnsi="Arial" w:cs="Arial"/>
          <w:sz w:val="20"/>
          <w:szCs w:val="20"/>
        </w:rPr>
        <w:t xml:space="preserve">Each </w:t>
      </w:r>
      <w:r w:rsidR="0058624B">
        <w:rPr>
          <w:rFonts w:ascii="Arial" w:hAnsi="Arial" w:cs="Arial"/>
          <w:sz w:val="20"/>
          <w:szCs w:val="20"/>
        </w:rPr>
        <w:t xml:space="preserve">CTE </w:t>
      </w:r>
      <w:r>
        <w:rPr>
          <w:rFonts w:ascii="Arial" w:hAnsi="Arial" w:cs="Arial"/>
          <w:sz w:val="20"/>
          <w:szCs w:val="20"/>
        </w:rPr>
        <w:t xml:space="preserve">high school </w:t>
      </w:r>
      <w:r w:rsidRPr="0006631B">
        <w:rPr>
          <w:rFonts w:ascii="Arial" w:hAnsi="Arial" w:cs="Arial"/>
          <w:sz w:val="20"/>
          <w:szCs w:val="20"/>
        </w:rPr>
        <w:t xml:space="preserve">course provides for Individual Educational Plans (IEP) and Plan 504 (learner assisted) strategies for students </w:t>
      </w:r>
      <w:r>
        <w:rPr>
          <w:rFonts w:ascii="Arial" w:hAnsi="Arial" w:cs="Arial"/>
          <w:sz w:val="20"/>
          <w:szCs w:val="20"/>
        </w:rPr>
        <w:t xml:space="preserve">with para support in the class room for students with learning </w:t>
      </w:r>
      <w:r w:rsidRPr="0006631B">
        <w:rPr>
          <w:rFonts w:ascii="Arial" w:hAnsi="Arial" w:cs="Arial"/>
          <w:sz w:val="20"/>
          <w:szCs w:val="20"/>
        </w:rPr>
        <w:t>deficiencies or special needs.</w:t>
      </w:r>
      <w:r w:rsidR="000E1010" w:rsidRPr="0006631B">
        <w:rPr>
          <w:rFonts w:ascii="Arial" w:hAnsi="Arial" w:cs="Arial"/>
          <w:sz w:val="20"/>
          <w:szCs w:val="20"/>
        </w:rPr>
        <w:br/>
      </w:r>
      <w:r w:rsidR="000E1010" w:rsidRPr="0006631B">
        <w:rPr>
          <w:rFonts w:ascii="Arial" w:hAnsi="Arial" w:cs="Arial"/>
          <w:sz w:val="20"/>
          <w:szCs w:val="20"/>
        </w:rPr>
        <w:br/>
      </w:r>
    </w:p>
    <w:p w14:paraId="1BB14327" w14:textId="60B4BBB0" w:rsidR="00E51805" w:rsidRDefault="00053D79" w:rsidP="00E51805">
      <w:pPr>
        <w:pStyle w:val="ListParagraph"/>
        <w:numPr>
          <w:ilvl w:val="0"/>
          <w:numId w:val="1"/>
        </w:numPr>
        <w:spacing w:after="0" w:line="240" w:lineRule="auto"/>
        <w:rPr>
          <w:rFonts w:ascii="Myriad Pro" w:hAnsi="Myriad Pro"/>
        </w:rPr>
      </w:pPr>
      <w:r w:rsidRPr="00B77060">
        <w:rPr>
          <w:rFonts w:ascii="Myriad Pro" w:hAnsi="Myriad Pro"/>
          <w:b/>
        </w:rPr>
        <w:t xml:space="preserve">What activities does your school or institution do to recruit </w:t>
      </w:r>
      <w:r w:rsidR="009A4071" w:rsidRPr="00B77060">
        <w:rPr>
          <w:rFonts w:ascii="Myriad Pro" w:hAnsi="Myriad Pro"/>
          <w:b/>
        </w:rPr>
        <w:t xml:space="preserve">elementary, middle, high school </w:t>
      </w:r>
      <w:r w:rsidRPr="00B77060">
        <w:rPr>
          <w:rFonts w:ascii="Myriad Pro" w:hAnsi="Myriad Pro"/>
          <w:b/>
        </w:rPr>
        <w:t xml:space="preserve">students </w:t>
      </w:r>
      <w:r w:rsidR="009A4071" w:rsidRPr="00B77060">
        <w:rPr>
          <w:rFonts w:ascii="Myriad Pro" w:hAnsi="Myriad Pro"/>
          <w:b/>
        </w:rPr>
        <w:t xml:space="preserve">and/or adult learners </w:t>
      </w:r>
      <w:r w:rsidRPr="00B77060">
        <w:rPr>
          <w:rFonts w:ascii="Myriad Pro" w:hAnsi="Myriad Pro"/>
          <w:b/>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015745">
        <w:rPr>
          <w:rFonts w:ascii="Myriad Pro" w:hAnsi="Myriad Pro"/>
        </w:rPr>
        <w:t xml:space="preserve">Eisenhower High School has developed videos to provide both parents and students </w:t>
      </w:r>
      <w:r w:rsidR="009B33D4">
        <w:rPr>
          <w:rFonts w:ascii="Myriad Pro" w:hAnsi="Myriad Pro"/>
        </w:rPr>
        <w:t>information about</w:t>
      </w:r>
      <w:r w:rsidR="00015745">
        <w:rPr>
          <w:rFonts w:ascii="Myriad Pro" w:hAnsi="Myriad Pro"/>
        </w:rPr>
        <w:t xml:space="preserve"> the courses within our Law Enforcement CTE Track offered at the high school.  The videos are available from the high school website.  We have also developed an informational tri-fold pamphlet that outlines the course</w:t>
      </w:r>
      <w:r w:rsidR="009B33D4">
        <w:rPr>
          <w:rFonts w:ascii="Myriad Pro" w:hAnsi="Myriad Pro"/>
        </w:rPr>
        <w:t>s</w:t>
      </w:r>
      <w:r w:rsidR="00015745">
        <w:rPr>
          <w:rFonts w:ascii="Myriad Pro" w:hAnsi="Myriad Pro"/>
        </w:rPr>
        <w:t xml:space="preserve"> content.  </w:t>
      </w:r>
      <w:r w:rsidR="0006631B">
        <w:rPr>
          <w:rFonts w:ascii="Myriad Pro" w:hAnsi="Myriad Pro"/>
        </w:rPr>
        <w:t>A</w:t>
      </w:r>
      <w:r w:rsidR="00015745">
        <w:rPr>
          <w:rFonts w:ascii="Myriad Pro" w:hAnsi="Myriad Pro"/>
        </w:rPr>
        <w:t xml:space="preserve"> CTE fair is conducted at the middle school</w:t>
      </w:r>
      <w:r w:rsidR="0006631B">
        <w:rPr>
          <w:rFonts w:ascii="Myriad Pro" w:hAnsi="Myriad Pro"/>
        </w:rPr>
        <w:t xml:space="preserve"> annually</w:t>
      </w:r>
      <w:r w:rsidR="00015745">
        <w:rPr>
          <w:rFonts w:ascii="Myriad Pro" w:hAnsi="Myriad Pro"/>
        </w:rPr>
        <w:t xml:space="preserve"> promoting the courses offered.</w:t>
      </w:r>
      <w:r w:rsidR="009B33D4">
        <w:rPr>
          <w:rFonts w:ascii="Myriad Pro" w:hAnsi="Myriad Pro"/>
        </w:rPr>
        <w:t xml:space="preserve">  Eisenhower High School hosted an open-school event for all parents to inform them of the CTE opportunities available in the Law Enforcement Career Track.</w:t>
      </w:r>
    </w:p>
    <w:p w14:paraId="10914780" w14:textId="0B93734A" w:rsidR="000418A8" w:rsidRDefault="000418A8" w:rsidP="000418A8">
      <w:pPr>
        <w:spacing w:after="0" w:line="240" w:lineRule="auto"/>
        <w:rPr>
          <w:rFonts w:ascii="Myriad Pro" w:hAnsi="Myriad Pro"/>
        </w:rPr>
      </w:pPr>
    </w:p>
    <w:p w14:paraId="0F12BBB5" w14:textId="77777777" w:rsidR="000418A8" w:rsidRDefault="000418A8" w:rsidP="000418A8">
      <w:pPr>
        <w:spacing w:after="0" w:line="240" w:lineRule="auto"/>
        <w:rPr>
          <w:rFonts w:ascii="Myriad Pro" w:hAnsi="Myriad Pro"/>
        </w:rPr>
      </w:pPr>
      <w:r>
        <w:rPr>
          <w:rFonts w:ascii="Myriad Pro" w:hAnsi="Myriad Pro"/>
        </w:rPr>
        <w:t xml:space="preserve">        At the high school the law enforcement classes perform seat belt checks for incoming vehicles to </w:t>
      </w:r>
    </w:p>
    <w:p w14:paraId="17685486" w14:textId="77777777" w:rsidR="000418A8" w:rsidRDefault="000418A8" w:rsidP="000418A8">
      <w:pPr>
        <w:spacing w:after="0" w:line="240" w:lineRule="auto"/>
        <w:rPr>
          <w:rFonts w:ascii="Myriad Pro" w:hAnsi="Myriad Pro"/>
        </w:rPr>
      </w:pPr>
      <w:r>
        <w:rPr>
          <w:rFonts w:ascii="Myriad Pro" w:hAnsi="Myriad Pro"/>
        </w:rPr>
        <w:t xml:space="preserve">        student parking lot, No Texting When Driving promotions, Drunk Driving Awareness clinics, and </w:t>
      </w:r>
    </w:p>
    <w:p w14:paraId="32BA85E5" w14:textId="66DC8B67" w:rsidR="000418A8" w:rsidRPr="000418A8" w:rsidRDefault="000418A8" w:rsidP="000418A8">
      <w:pPr>
        <w:spacing w:after="0" w:line="240" w:lineRule="auto"/>
        <w:rPr>
          <w:rFonts w:ascii="Myriad Pro" w:hAnsi="Myriad Pro"/>
        </w:rPr>
      </w:pPr>
      <w:r>
        <w:rPr>
          <w:rFonts w:ascii="Myriad Pro" w:hAnsi="Myriad Pro"/>
        </w:rPr>
        <w:t xml:space="preserve">        Forensic Crime Science Family Science events</w:t>
      </w:r>
    </w:p>
    <w:p w14:paraId="7A69DCF2" w14:textId="77777777" w:rsidR="00E51805" w:rsidRPr="00A45272" w:rsidRDefault="00E51805" w:rsidP="00E51805">
      <w:pPr>
        <w:spacing w:after="0" w:line="240" w:lineRule="auto"/>
        <w:rPr>
          <w:rFonts w:ascii="Myriad Pro" w:hAnsi="Myriad Pro"/>
        </w:rPr>
      </w:pPr>
    </w:p>
    <w:p w14:paraId="4A4E2F71" w14:textId="050BEED3" w:rsidR="000E1010" w:rsidRDefault="000E1010" w:rsidP="000E1010">
      <w:pPr>
        <w:pStyle w:val="ListParagraph"/>
        <w:numPr>
          <w:ilvl w:val="0"/>
          <w:numId w:val="1"/>
        </w:numPr>
        <w:spacing w:after="0" w:line="240" w:lineRule="auto"/>
        <w:rPr>
          <w:rFonts w:ascii="Myriad Pro" w:hAnsi="Myriad Pro"/>
        </w:rPr>
      </w:pPr>
      <w:r w:rsidRPr="00B77060">
        <w:rPr>
          <w:rFonts w:ascii="Myriad Pro" w:hAnsi="Myriad Pro"/>
          <w:b/>
        </w:rPr>
        <w:t>Is your program of study associated with a Career Technical Student Organization (CTSO)? If so, which one(s) and in what way(s)?</w:t>
      </w:r>
      <w:r w:rsidRPr="00A45272">
        <w:rPr>
          <w:rFonts w:ascii="Myriad Pro" w:hAnsi="Myriad Pro"/>
        </w:rPr>
        <w:t xml:space="preserve">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D15ADBB" w14:textId="77777777" w:rsidR="00015745" w:rsidRPr="00015745" w:rsidRDefault="00015745" w:rsidP="00015745">
      <w:pPr>
        <w:pStyle w:val="ListParagraph"/>
        <w:rPr>
          <w:rFonts w:ascii="Myriad Pro" w:hAnsi="Myriad Pro"/>
        </w:rPr>
      </w:pPr>
    </w:p>
    <w:p w14:paraId="23D48F5E" w14:textId="77777777" w:rsidR="009B33D4" w:rsidRDefault="009B33D4" w:rsidP="00015745">
      <w:pPr>
        <w:pStyle w:val="ListParagraph"/>
        <w:spacing w:after="0" w:line="240" w:lineRule="auto"/>
        <w:ind w:left="360"/>
        <w:rPr>
          <w:rFonts w:ascii="Myriad Pro" w:hAnsi="Myriad Pro"/>
        </w:rPr>
      </w:pPr>
      <w:r>
        <w:rPr>
          <w:rFonts w:ascii="Myriad Pro" w:hAnsi="Myriad Pro"/>
        </w:rPr>
        <w:t>The Eisenhower High School Law Enforcement CTE Careers is associated with SkillsUSA.</w:t>
      </w:r>
    </w:p>
    <w:p w14:paraId="35D5B5B2" w14:textId="2136E6D6" w:rsidR="00015745" w:rsidRDefault="00015745" w:rsidP="00015745">
      <w:pPr>
        <w:pStyle w:val="ListParagraph"/>
        <w:spacing w:after="0" w:line="240" w:lineRule="auto"/>
        <w:ind w:left="360"/>
        <w:rPr>
          <w:rFonts w:ascii="Myriad Pro" w:hAnsi="Myriad Pro"/>
        </w:rPr>
      </w:pPr>
      <w:r>
        <w:rPr>
          <w:rFonts w:ascii="Myriad Pro" w:hAnsi="Myriad Pro"/>
        </w:rPr>
        <w:t xml:space="preserve">Criminal Justice and Crime Scene Investigations teams won the gold medal at the state level for SkillsUSA.  </w:t>
      </w:r>
      <w:r w:rsidR="009B33D4">
        <w:rPr>
          <w:rFonts w:ascii="Myriad Pro" w:hAnsi="Myriad Pro"/>
        </w:rPr>
        <w:t>One student</w:t>
      </w:r>
      <w:r>
        <w:rPr>
          <w:rFonts w:ascii="Myriad Pro" w:hAnsi="Myriad Pro"/>
        </w:rPr>
        <w:t xml:space="preserve"> with criminal justice and one team of 3 students for crime scene investigations team </w:t>
      </w:r>
      <w:r w:rsidR="00F71497">
        <w:rPr>
          <w:rFonts w:ascii="Myriad Pro" w:hAnsi="Myriad Pro"/>
        </w:rPr>
        <w:t xml:space="preserve">won the state gold medal and qualified for the national competition.  At the 2017 national competition the criminal justice participant </w:t>
      </w:r>
      <w:r>
        <w:rPr>
          <w:rFonts w:ascii="Myriad Pro" w:hAnsi="Myriad Pro"/>
        </w:rPr>
        <w:t>placed 25</w:t>
      </w:r>
      <w:r w:rsidRPr="00015745">
        <w:rPr>
          <w:rFonts w:ascii="Myriad Pro" w:hAnsi="Myriad Pro"/>
          <w:vertAlign w:val="superscript"/>
        </w:rPr>
        <w:t>th</w:t>
      </w:r>
      <w:r>
        <w:rPr>
          <w:rFonts w:ascii="Myriad Pro" w:hAnsi="Myriad Pro"/>
        </w:rPr>
        <w:t xml:space="preserve"> and </w:t>
      </w:r>
      <w:r w:rsidR="00F71497">
        <w:rPr>
          <w:rFonts w:ascii="Myriad Pro" w:hAnsi="Myriad Pro"/>
        </w:rPr>
        <w:t xml:space="preserve">crime scene investigtions team placed </w:t>
      </w:r>
      <w:r>
        <w:rPr>
          <w:rFonts w:ascii="Myriad Pro" w:hAnsi="Myriad Pro"/>
        </w:rPr>
        <w:t>27</w:t>
      </w:r>
      <w:r w:rsidRPr="00015745">
        <w:rPr>
          <w:rFonts w:ascii="Myriad Pro" w:hAnsi="Myriad Pro"/>
          <w:vertAlign w:val="superscript"/>
        </w:rPr>
        <w:t>th</w:t>
      </w:r>
      <w:r>
        <w:rPr>
          <w:rFonts w:ascii="Myriad Pro" w:hAnsi="Myriad Pro"/>
        </w:rPr>
        <w:t xml:space="preserve"> during our first year of competition June 2017.</w:t>
      </w:r>
    </w:p>
    <w:p w14:paraId="2FA4BF18" w14:textId="5AF5C051" w:rsidR="00B77060" w:rsidRDefault="00B77060" w:rsidP="00015745">
      <w:pPr>
        <w:pStyle w:val="ListParagraph"/>
        <w:spacing w:after="0" w:line="240" w:lineRule="auto"/>
        <w:ind w:left="360"/>
        <w:rPr>
          <w:rFonts w:ascii="Myriad Pro" w:hAnsi="Myriad Pro"/>
        </w:rPr>
      </w:pPr>
    </w:p>
    <w:p w14:paraId="65BBDC4D" w14:textId="77777777" w:rsidR="001E78BE" w:rsidRDefault="001E78BE" w:rsidP="00015745">
      <w:pPr>
        <w:spacing w:after="0" w:line="240" w:lineRule="auto"/>
        <w:rPr>
          <w:rFonts w:ascii="Myriad Pro" w:hAnsi="Myriad Pro"/>
        </w:rPr>
      </w:pPr>
    </w:p>
    <w:p w14:paraId="4A26B365" w14:textId="77777777" w:rsidR="001E78BE" w:rsidRDefault="001E78BE" w:rsidP="00015745">
      <w:pPr>
        <w:spacing w:after="0" w:line="240" w:lineRule="auto"/>
        <w:rPr>
          <w:rFonts w:ascii="Myriad Pro" w:hAnsi="Myriad Pro"/>
        </w:rPr>
      </w:pPr>
    </w:p>
    <w:p w14:paraId="6D36B746" w14:textId="72FF6085" w:rsidR="00E51805" w:rsidRPr="00B77060" w:rsidRDefault="000E1010" w:rsidP="00015745">
      <w:pPr>
        <w:spacing w:after="0" w:line="240" w:lineRule="auto"/>
        <w:rPr>
          <w:rFonts w:ascii="Myriad Pro" w:hAnsi="Myriad Pro"/>
          <w:b/>
        </w:rPr>
      </w:pPr>
      <w:r>
        <w:rPr>
          <w:rFonts w:ascii="Myriad Pro" w:hAnsi="Myriad Pro"/>
        </w:rPr>
        <w:br/>
      </w:r>
      <w:r w:rsidR="00E51805" w:rsidRPr="00B77060">
        <w:rPr>
          <w:rFonts w:ascii="Myriad Pro" w:hAnsi="Myriad Pro"/>
          <w:b/>
        </w:rPr>
        <w:t xml:space="preserve">Describe how career guidance/advisement is integrated into your program of study to support students’ completion of the program of study and entry into additional education/training and/or a successful career. </w:t>
      </w:r>
      <w:r w:rsidR="00EE1E9B" w:rsidRPr="00B77060">
        <w:rPr>
          <w:rFonts w:ascii="Myriad Pro" w:hAnsi="Myriad Pro"/>
          <w:b/>
        </w:rPr>
        <w:t>Where applicable, describe the tools (individual career and academic plans, career exploration websites, etc.) that are provided to learners and how they are used.</w:t>
      </w:r>
      <w:r w:rsidR="00E51805" w:rsidRPr="00B77060">
        <w:rPr>
          <w:rFonts w:ascii="Myriad Pro" w:hAnsi="Myriad Pro"/>
          <w:b/>
        </w:rPr>
        <w:t xml:space="preserve"> (</w:t>
      </w:r>
      <w:r w:rsidR="00E51805" w:rsidRPr="00B77060">
        <w:rPr>
          <w:rFonts w:ascii="Myriad Pro" w:hAnsi="Myriad Pro"/>
          <w:b/>
          <w:u w:val="single"/>
        </w:rPr>
        <w:t>200 word limit</w:t>
      </w:r>
      <w:r w:rsidR="00E51805" w:rsidRPr="00B77060">
        <w:rPr>
          <w:rFonts w:ascii="Myriad Pro" w:hAnsi="Myriad Pro"/>
          <w:b/>
        </w:rPr>
        <w:t>)</w:t>
      </w:r>
    </w:p>
    <w:p w14:paraId="291BC007" w14:textId="26CDBF21" w:rsidR="00015745" w:rsidRDefault="00015745" w:rsidP="00015745">
      <w:pPr>
        <w:spacing w:after="0" w:line="240" w:lineRule="auto"/>
        <w:rPr>
          <w:rFonts w:ascii="Myriad Pro" w:hAnsi="Myriad Pro"/>
        </w:rPr>
      </w:pPr>
    </w:p>
    <w:p w14:paraId="3E2A234A" w14:textId="12FA68B1" w:rsidR="00015745" w:rsidRDefault="00015745" w:rsidP="00015745">
      <w:pPr>
        <w:spacing w:after="0" w:line="240" w:lineRule="auto"/>
        <w:rPr>
          <w:rFonts w:ascii="Myriad Pro" w:hAnsi="Myriad Pro"/>
        </w:rPr>
      </w:pPr>
      <w:r>
        <w:rPr>
          <w:rFonts w:ascii="Myriad Pro" w:hAnsi="Myriad Pro"/>
        </w:rPr>
        <w:t>Both Criminal Justice and Forensic Crime Scene class students attend off-campus field trips to witness directly the jobs available in the law enforcement field</w:t>
      </w:r>
      <w:r w:rsidR="009B33D4">
        <w:rPr>
          <w:rFonts w:ascii="Myriad Pro" w:hAnsi="Myriad Pro"/>
        </w:rPr>
        <w:t xml:space="preserve"> and college visits directly associated with criminal justice and crime scene investigation programs</w:t>
      </w:r>
      <w:r>
        <w:rPr>
          <w:rFonts w:ascii="Myriad Pro" w:hAnsi="Myriad Pro"/>
        </w:rPr>
        <w:t>.  Criminal justice students have visited local prison</w:t>
      </w:r>
      <w:r w:rsidR="00F71497">
        <w:rPr>
          <w:rFonts w:ascii="Myriad Pro" w:hAnsi="Myriad Pro"/>
        </w:rPr>
        <w:t>/correctional</w:t>
      </w:r>
      <w:r>
        <w:rPr>
          <w:rFonts w:ascii="Myriad Pro" w:hAnsi="Myriad Pro"/>
        </w:rPr>
        <w:t xml:space="preserve"> facilities, county and city law enforcement</w:t>
      </w:r>
      <w:r w:rsidR="00F71497">
        <w:rPr>
          <w:rFonts w:ascii="Myriad Pro" w:hAnsi="Myriad Pro"/>
        </w:rPr>
        <w:t xml:space="preserve"> offices and training centers, </w:t>
      </w:r>
      <w:r>
        <w:rPr>
          <w:rFonts w:ascii="Myriad Pro" w:hAnsi="Myriad Pro"/>
        </w:rPr>
        <w:t xml:space="preserve"> and trail court to witness the roles each play in the law enforcement fields.  Forensic Crime Science students attended off-campus field trips to Emporia State University Forensic Crime Department</w:t>
      </w:r>
      <w:r w:rsidR="009B33D4">
        <w:rPr>
          <w:rFonts w:ascii="Myriad Pro" w:hAnsi="Myriad Pro"/>
        </w:rPr>
        <w:t xml:space="preserve"> and</w:t>
      </w:r>
      <w:r>
        <w:rPr>
          <w:rFonts w:ascii="Myriad Pro" w:hAnsi="Myriad Pro"/>
        </w:rPr>
        <w:t xml:space="preserve"> Wichita State University Technology 3-D simulation laboratory</w:t>
      </w:r>
      <w:r w:rsidR="009B33D4">
        <w:rPr>
          <w:rFonts w:ascii="Myriad Pro" w:hAnsi="Myriad Pro"/>
        </w:rPr>
        <w:t xml:space="preserve"> for crime scene simulations</w:t>
      </w:r>
      <w:r>
        <w:rPr>
          <w:rFonts w:ascii="Myriad Pro" w:hAnsi="Myriad Pro"/>
        </w:rPr>
        <w:t>.</w:t>
      </w:r>
      <w:r w:rsidR="009B33D4">
        <w:rPr>
          <w:rFonts w:ascii="Myriad Pro" w:hAnsi="Myriad Pro"/>
        </w:rPr>
        <w:t xml:space="preserve">  Guest professionals provide direct skill training for all classes within the Law Enforcement CTE Career track through lectures, hands-on activities, and demonstration </w:t>
      </w:r>
      <w:r w:rsidR="00F71497">
        <w:rPr>
          <w:rFonts w:ascii="Myriad Pro" w:hAnsi="Myriad Pro"/>
        </w:rPr>
        <w:t>scenarios</w:t>
      </w:r>
      <w:r w:rsidR="009B33D4">
        <w:rPr>
          <w:rFonts w:ascii="Myriad Pro" w:hAnsi="Myriad Pro"/>
        </w:rPr>
        <w:t xml:space="preserve"> during actual class time at the high school.</w:t>
      </w:r>
    </w:p>
    <w:p w14:paraId="331710FF" w14:textId="72AC0A3A" w:rsidR="00015745" w:rsidRDefault="00015745" w:rsidP="0001574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00AEB761" w14:textId="77777777" w:rsidR="00B77060" w:rsidRDefault="00A45272" w:rsidP="00B77060">
      <w:pPr>
        <w:pStyle w:val="ListParagraph"/>
        <w:spacing w:after="0" w:line="240" w:lineRule="auto"/>
        <w:ind w:left="360"/>
        <w:rPr>
          <w:rFonts w:ascii="Myriad Pro" w:hAnsi="Myriad Pro"/>
        </w:rPr>
      </w:pPr>
      <w:r w:rsidRPr="00A45272">
        <w:rPr>
          <w:rFonts w:ascii="Myriad Pro" w:hAnsi="Myriad Pro"/>
        </w:rPr>
        <w:t>Please describe how your program of study was developed and how it ensures students are academically and technically prepared for postsecondary education and careers.</w:t>
      </w:r>
      <w:r w:rsidR="00B77060" w:rsidRPr="00B77060">
        <w:rPr>
          <w:rFonts w:ascii="Myriad Pro" w:hAnsi="Myriad Pro"/>
        </w:rPr>
        <w:t xml:space="preserve"> </w:t>
      </w:r>
      <w:r w:rsidR="00B77060">
        <w:rPr>
          <w:rFonts w:ascii="Myriad Pro" w:hAnsi="Myriad Pro"/>
        </w:rPr>
        <w:t>See attached Goddard Public Schools Improvement Plan.</w:t>
      </w:r>
    </w:p>
    <w:p w14:paraId="1C9BAEA6" w14:textId="43BB3A0C" w:rsidR="000913CC" w:rsidRPr="00B77060" w:rsidRDefault="00B77060" w:rsidP="00B77060">
      <w:pPr>
        <w:spacing w:after="0" w:line="240" w:lineRule="auto"/>
        <w:rPr>
          <w:rFonts w:ascii="Myriad Pro" w:hAnsi="Myriad Pro"/>
        </w:rPr>
      </w:pPr>
      <w:r w:rsidRPr="00B77060">
        <w:rPr>
          <w:rFonts w:ascii="Myriad Pro" w:hAnsi="Myriad Pro"/>
        </w:rPr>
        <w:t xml:space="preserve">   </w:t>
      </w:r>
      <w:r w:rsidR="00A45272" w:rsidRPr="00B77060">
        <w:rPr>
          <w:rFonts w:ascii="Myriad Pro" w:hAnsi="Myriad Pro"/>
        </w:rPr>
        <w:t xml:space="preserve"> </w:t>
      </w:r>
      <w:r w:rsidR="000913CC" w:rsidRPr="00B77060">
        <w:rPr>
          <w:rFonts w:ascii="Myriad Pro" w:hAnsi="Myriad Pro"/>
        </w:rPr>
        <w:t xml:space="preserve">Please also address the following: </w:t>
      </w:r>
    </w:p>
    <w:p w14:paraId="1B87CA15" w14:textId="09D4F0B7" w:rsidR="000913CC" w:rsidRDefault="000B7607" w:rsidP="000913CC">
      <w:pPr>
        <w:pStyle w:val="ListParagraph"/>
        <w:numPr>
          <w:ilvl w:val="1"/>
          <w:numId w:val="1"/>
        </w:numPr>
        <w:spacing w:after="0" w:line="240" w:lineRule="auto"/>
        <w:rPr>
          <w:rFonts w:ascii="Myriad Pro" w:hAnsi="Myriad Pro"/>
        </w:rPr>
      </w:pPr>
      <w:r w:rsidRPr="00B77060">
        <w:rPr>
          <w:rFonts w:ascii="Myriad Pro" w:hAnsi="Myriad Pro"/>
          <w:b/>
        </w:rPr>
        <w:t>How were employers involved in the development and/or maintenance of your program of study?</w:t>
      </w:r>
      <w:r w:rsidRPr="000B7607">
        <w:rPr>
          <w:rFonts w:ascii="Myriad Pro" w:hAnsi="Myriad Pro"/>
        </w:rPr>
        <w:t xml:space="preserve"> </w:t>
      </w:r>
      <w:r w:rsidR="00083622">
        <w:rPr>
          <w:rFonts w:ascii="Myriad Pro" w:hAnsi="Myriad Pro"/>
        </w:rPr>
        <w:t xml:space="preserve">---the law enforcement career track has an advisory committee that meets twice annually representing the </w:t>
      </w:r>
      <w:r w:rsidR="003B7582">
        <w:rPr>
          <w:rFonts w:ascii="Myriad Pro" w:hAnsi="Myriad Pro"/>
        </w:rPr>
        <w:t xml:space="preserve">Goddard School District Police Department, </w:t>
      </w:r>
      <w:r w:rsidR="00083622">
        <w:rPr>
          <w:rFonts w:ascii="Myriad Pro" w:hAnsi="Myriad Pro"/>
        </w:rPr>
        <w:t>Sedgwick County Sheriff’s department, Wichita Police department, Goddard Police department, Homeland Security, Kansas FBI and</w:t>
      </w:r>
      <w:r w:rsidR="009B33D4">
        <w:rPr>
          <w:rFonts w:ascii="Myriad Pro" w:hAnsi="Myriad Pro"/>
        </w:rPr>
        <w:t xml:space="preserve"> Kansas Law Enforcement Training Center, Kansas State Trooper, Exploited and Missing Children Unit.</w:t>
      </w:r>
    </w:p>
    <w:p w14:paraId="76D42558" w14:textId="77777777" w:rsidR="00083622" w:rsidRDefault="00083622" w:rsidP="00083622">
      <w:pPr>
        <w:pStyle w:val="ListParagraph"/>
        <w:spacing w:after="0" w:line="240" w:lineRule="auto"/>
        <w:ind w:left="360"/>
        <w:rPr>
          <w:rFonts w:ascii="Myriad Pro" w:hAnsi="Myriad Pro"/>
        </w:rPr>
      </w:pPr>
    </w:p>
    <w:p w14:paraId="43604ED0" w14:textId="30184EDC" w:rsidR="000913CC" w:rsidRDefault="000B7607" w:rsidP="000913CC">
      <w:pPr>
        <w:pStyle w:val="ListParagraph"/>
        <w:numPr>
          <w:ilvl w:val="1"/>
          <w:numId w:val="1"/>
        </w:numPr>
        <w:spacing w:after="0" w:line="240" w:lineRule="auto"/>
        <w:rPr>
          <w:rFonts w:ascii="Myriad Pro" w:hAnsi="Myriad Pro"/>
        </w:rPr>
      </w:pPr>
      <w:r w:rsidRPr="00B77060">
        <w:rPr>
          <w:rFonts w:ascii="Myriad Pro" w:hAnsi="Myriad Pro"/>
          <w:b/>
        </w:rPr>
        <w:t>How does this program of study meet the economic needs of your community?</w:t>
      </w:r>
      <w:r>
        <w:rPr>
          <w:rFonts w:ascii="Myriad Pro" w:hAnsi="Myriad Pro"/>
        </w:rPr>
        <w:t xml:space="preserve"> </w:t>
      </w:r>
      <w:r w:rsidR="00083622">
        <w:rPr>
          <w:rFonts w:ascii="Myriad Pro" w:hAnsi="Myriad Pro"/>
        </w:rPr>
        <w:t xml:space="preserve">  The program provides high school students with the ability to “try on” a career </w:t>
      </w:r>
      <w:r w:rsidR="009B33D4">
        <w:rPr>
          <w:rFonts w:ascii="Myriad Pro" w:hAnsi="Myriad Pro"/>
        </w:rPr>
        <w:t xml:space="preserve">in law enforcement </w:t>
      </w:r>
      <w:r w:rsidR="00083622">
        <w:rPr>
          <w:rFonts w:ascii="Myriad Pro" w:hAnsi="Myriad Pro"/>
        </w:rPr>
        <w:t>before a heavy investment of personal funds in a college career</w:t>
      </w:r>
      <w:r w:rsidR="009B33D4">
        <w:rPr>
          <w:rFonts w:ascii="Myriad Pro" w:hAnsi="Myriad Pro"/>
        </w:rPr>
        <w:t xml:space="preserve"> path</w:t>
      </w:r>
      <w:r w:rsidR="00083622">
        <w:rPr>
          <w:rFonts w:ascii="Myriad Pro" w:hAnsi="Myriad Pro"/>
        </w:rPr>
        <w:t>.</w:t>
      </w:r>
    </w:p>
    <w:p w14:paraId="6ED819E6" w14:textId="77777777" w:rsidR="00083622" w:rsidRPr="00083622" w:rsidRDefault="00083622" w:rsidP="00083622">
      <w:pPr>
        <w:pStyle w:val="ListParagraph"/>
        <w:rPr>
          <w:rFonts w:ascii="Myriad Pro" w:hAnsi="Myriad Pro"/>
        </w:rPr>
      </w:pPr>
    </w:p>
    <w:p w14:paraId="60BC4A77" w14:textId="1CDFAC43" w:rsidR="000913CC" w:rsidRDefault="000913CC" w:rsidP="000913CC">
      <w:pPr>
        <w:pStyle w:val="ListParagraph"/>
        <w:numPr>
          <w:ilvl w:val="1"/>
          <w:numId w:val="1"/>
        </w:numPr>
        <w:spacing w:after="0" w:line="240" w:lineRule="auto"/>
        <w:rPr>
          <w:rFonts w:ascii="Myriad Pro" w:hAnsi="Myriad Pro"/>
        </w:rPr>
      </w:pPr>
      <w:r w:rsidRPr="00B77060">
        <w:rPr>
          <w:rFonts w:ascii="Myriad Pro" w:hAnsi="Myriad Pro"/>
          <w:b/>
        </w:rPr>
        <w:t>How does this program prepare students for postsecondary education?</w:t>
      </w:r>
      <w:r>
        <w:rPr>
          <w:rFonts w:ascii="Myriad Pro" w:hAnsi="Myriad Pro"/>
        </w:rPr>
        <w:t xml:space="preserve"> (if applicable) </w:t>
      </w:r>
      <w:r w:rsidR="00617211">
        <w:rPr>
          <w:rFonts w:ascii="Myriad Pro" w:hAnsi="Myriad Pro"/>
        </w:rPr>
        <w:t xml:space="preserve">  G</w:t>
      </w:r>
      <w:r w:rsidR="00083622">
        <w:rPr>
          <w:rFonts w:ascii="Myriad Pro" w:hAnsi="Myriad Pro"/>
        </w:rPr>
        <w:t>raduates from the program earn up to 10 hours of college credit at WATC when they are a completer in the</w:t>
      </w:r>
      <w:r w:rsidR="009B33D4">
        <w:rPr>
          <w:rFonts w:ascii="Myriad Pro" w:hAnsi="Myriad Pro"/>
        </w:rPr>
        <w:t xml:space="preserve"> Law Enforcement CTE</w:t>
      </w:r>
      <w:r w:rsidR="00083622">
        <w:rPr>
          <w:rFonts w:ascii="Myriad Pro" w:hAnsi="Myriad Pro"/>
        </w:rPr>
        <w:t xml:space="preserve"> course series.</w:t>
      </w:r>
      <w:r w:rsidR="009B33D4">
        <w:rPr>
          <w:rFonts w:ascii="Myriad Pro" w:hAnsi="Myriad Pro"/>
        </w:rPr>
        <w:t xml:space="preserve">  The Eisenhower High School Law Enforcement CTE career track students develop networks at the college level during their visitation of the various opportunities/programs available at their institution.</w:t>
      </w:r>
    </w:p>
    <w:p w14:paraId="5CE41B4E" w14:textId="77777777" w:rsidR="00083622" w:rsidRPr="00083622" w:rsidRDefault="00083622" w:rsidP="00083622">
      <w:pPr>
        <w:pStyle w:val="ListParagraph"/>
        <w:rPr>
          <w:rFonts w:ascii="Myriad Pro" w:hAnsi="Myriad Pro"/>
        </w:rPr>
      </w:pPr>
    </w:p>
    <w:p w14:paraId="3281AD52" w14:textId="1E9E0883" w:rsidR="00A45272" w:rsidRDefault="000B7607" w:rsidP="000913CC">
      <w:pPr>
        <w:pStyle w:val="ListParagraph"/>
        <w:numPr>
          <w:ilvl w:val="1"/>
          <w:numId w:val="1"/>
        </w:numPr>
        <w:spacing w:after="0" w:line="240" w:lineRule="auto"/>
        <w:rPr>
          <w:rFonts w:ascii="Myriad Pro" w:hAnsi="Myriad Pro"/>
        </w:rPr>
      </w:pPr>
      <w:r w:rsidRPr="00B77060">
        <w:rPr>
          <w:rFonts w:ascii="Myriad Pro" w:hAnsi="Myriad Pro"/>
          <w:b/>
        </w:rPr>
        <w:t>How were both secondary and postsecondary educators involved in the development and/or maintenance of the 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560D4BBB" w14:textId="77777777" w:rsidR="00083622" w:rsidRPr="00083622" w:rsidRDefault="00083622" w:rsidP="00083622">
      <w:pPr>
        <w:pStyle w:val="ListParagraph"/>
        <w:rPr>
          <w:rFonts w:ascii="Myriad Pro" w:hAnsi="Myriad Pro"/>
        </w:rPr>
      </w:pPr>
    </w:p>
    <w:p w14:paraId="2FB95292" w14:textId="2CC1BC2A" w:rsidR="00083622" w:rsidRPr="00A45272" w:rsidRDefault="00083622" w:rsidP="00083622">
      <w:pPr>
        <w:pStyle w:val="ListParagraph"/>
        <w:spacing w:after="0" w:line="240" w:lineRule="auto"/>
        <w:ind w:left="1080"/>
        <w:rPr>
          <w:rFonts w:ascii="Myriad Pro" w:hAnsi="Myriad Pro"/>
        </w:rPr>
      </w:pPr>
      <w:r>
        <w:rPr>
          <w:rFonts w:ascii="Myriad Pro" w:hAnsi="Myriad Pro"/>
        </w:rPr>
        <w:t>High school instructors are responsible for the development of the curricula in partnership with WATC as adjunct instructors</w:t>
      </w:r>
      <w:r w:rsidR="0006631B">
        <w:rPr>
          <w:rFonts w:ascii="Myriad Pro" w:hAnsi="Myriad Pro"/>
        </w:rPr>
        <w:t>.  The curricula wa</w:t>
      </w:r>
      <w:r>
        <w:rPr>
          <w:rFonts w:ascii="Myriad Pro" w:hAnsi="Myriad Pro"/>
        </w:rPr>
        <w:t xml:space="preserve">s founded on specific competencies </w:t>
      </w:r>
      <w:r w:rsidR="00617211">
        <w:rPr>
          <w:rFonts w:ascii="Myriad Pro" w:hAnsi="Myriad Pro"/>
        </w:rPr>
        <w:t xml:space="preserve">and standards as written </w:t>
      </w:r>
      <w:r>
        <w:rPr>
          <w:rFonts w:ascii="Myriad Pro" w:hAnsi="Myriad Pro"/>
        </w:rPr>
        <w:t>by the Kansas State Department of Education CTE division.</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B77060">
        <w:rPr>
          <w:rFonts w:ascii="Myriad Pro" w:hAnsi="Myriad Pro"/>
          <w:b/>
        </w:rPr>
        <w:t>Which technical, academic and/or employability skill standards does your program of study incorporate at the secondary and/or postsecondary level and how</w:t>
      </w:r>
      <w:r w:rsidRPr="00AC0651">
        <w:rPr>
          <w:rFonts w:ascii="Myriad Pro" w:hAnsi="Myriad Pro"/>
        </w:rPr>
        <w:t xml:space="preserve">?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42"/>
        <w:gridCol w:w="470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6562AABD" w:rsidR="000B7607" w:rsidRPr="003F1DF7" w:rsidRDefault="00617211" w:rsidP="00E51805">
            <w:pPr>
              <w:rPr>
                <w:rFonts w:ascii="Times New Roman" w:hAnsi="Times New Roman" w:cs="Times New Roman"/>
                <w:sz w:val="24"/>
                <w:szCs w:val="24"/>
              </w:rPr>
            </w:pPr>
            <w:r>
              <w:rPr>
                <w:rFonts w:ascii="Times New Roman" w:hAnsi="Times New Roman" w:cs="Times New Roman"/>
                <w:sz w:val="24"/>
                <w:szCs w:val="24"/>
              </w:rPr>
              <w:t>Requirement to enroll as a WATC student is a minimum B grade or higher within the course pathway.  Once enrolled as a WATC student, they</w:t>
            </w:r>
            <w:r w:rsidR="003F1DF7" w:rsidRPr="003F1DF7">
              <w:rPr>
                <w:rFonts w:ascii="Times New Roman" w:hAnsi="Times New Roman" w:cs="Times New Roman"/>
                <w:sz w:val="24"/>
                <w:szCs w:val="24"/>
              </w:rPr>
              <w:t xml:space="preserve"> must </w:t>
            </w:r>
            <w:r>
              <w:rPr>
                <w:rFonts w:ascii="Times New Roman" w:hAnsi="Times New Roman" w:cs="Times New Roman"/>
                <w:sz w:val="24"/>
                <w:szCs w:val="24"/>
              </w:rPr>
              <w:t xml:space="preserve">pass </w:t>
            </w:r>
            <w:r w:rsidR="003F1DF7" w:rsidRPr="003F1DF7">
              <w:rPr>
                <w:rFonts w:ascii="Times New Roman" w:hAnsi="Times New Roman" w:cs="Times New Roman"/>
                <w:sz w:val="24"/>
                <w:szCs w:val="24"/>
              </w:rPr>
              <w:t xml:space="preserve">each </w:t>
            </w:r>
            <w:r>
              <w:rPr>
                <w:rFonts w:ascii="Times New Roman" w:hAnsi="Times New Roman" w:cs="Times New Roman"/>
                <w:sz w:val="24"/>
                <w:szCs w:val="24"/>
              </w:rPr>
              <w:t xml:space="preserve">high school dual credit </w:t>
            </w:r>
            <w:r w:rsidR="003F1DF7" w:rsidRPr="003F1DF7">
              <w:rPr>
                <w:rFonts w:ascii="Times New Roman" w:hAnsi="Times New Roman" w:cs="Times New Roman"/>
                <w:sz w:val="24"/>
                <w:szCs w:val="24"/>
              </w:rPr>
              <w:t>course with a 59.7% (D) grade</w:t>
            </w:r>
            <w:r>
              <w:rPr>
                <w:rFonts w:ascii="Times New Roman" w:hAnsi="Times New Roman" w:cs="Times New Roman"/>
                <w:sz w:val="24"/>
                <w:szCs w:val="24"/>
              </w:rPr>
              <w:t xml:space="preserve"> or higher</w:t>
            </w:r>
            <w:r w:rsidR="003F1DF7" w:rsidRPr="003F1DF7">
              <w:rPr>
                <w:rFonts w:ascii="Times New Roman" w:hAnsi="Times New Roman" w:cs="Times New Roman"/>
                <w:sz w:val="24"/>
                <w:szCs w:val="24"/>
              </w:rPr>
              <w:t xml:space="preserve"> for high school and college credit</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7D3DC951" w14:textId="77777777" w:rsidR="00083622" w:rsidRPr="00264655" w:rsidRDefault="00083622" w:rsidP="00083622">
            <w:pPr>
              <w:pStyle w:val="BodyText2"/>
              <w:rPr>
                <w:bCs w:val="0"/>
                <w:sz w:val="20"/>
              </w:rPr>
            </w:pPr>
            <w:r>
              <w:rPr>
                <w:bCs w:val="0"/>
                <w:sz w:val="20"/>
              </w:rPr>
              <w:t>INTRODUCTION TO LPSS</w:t>
            </w:r>
            <w:r w:rsidRPr="00264655">
              <w:rPr>
                <w:bCs w:val="0"/>
                <w:sz w:val="20"/>
              </w:rPr>
              <w:t xml:space="preserve"> </w:t>
            </w:r>
            <w:r>
              <w:rPr>
                <w:bCs w:val="0"/>
                <w:sz w:val="20"/>
              </w:rPr>
              <w:t>– 44001 (Required for Pathway approval) (.5 credit</w:t>
            </w:r>
            <w:r w:rsidRPr="00264655">
              <w:rPr>
                <w:bCs w:val="0"/>
                <w:sz w:val="20"/>
              </w:rPr>
              <w:t>)</w:t>
            </w:r>
          </w:p>
          <w:p w14:paraId="46613358" w14:textId="77777777" w:rsidR="00083622" w:rsidRDefault="00083622" w:rsidP="00083622">
            <w:pPr>
              <w:pStyle w:val="BodyText2"/>
              <w:numPr>
                <w:ilvl w:val="0"/>
                <w:numId w:val="18"/>
              </w:numPr>
              <w:ind w:left="360"/>
              <w:rPr>
                <w:b w:val="0"/>
                <w:bCs w:val="0"/>
                <w:sz w:val="20"/>
              </w:rPr>
            </w:pPr>
            <w:r>
              <w:rPr>
                <w:b w:val="0"/>
                <w:bCs w:val="0"/>
                <w:sz w:val="20"/>
              </w:rPr>
              <w:t xml:space="preserve"> Use information to locate, comprehend, make inferences, and draw conclusions.</w:t>
            </w:r>
          </w:p>
          <w:p w14:paraId="19FB87D2" w14:textId="77777777" w:rsidR="00083622" w:rsidRDefault="00083622" w:rsidP="00083622">
            <w:pPr>
              <w:pStyle w:val="BodyText2"/>
              <w:numPr>
                <w:ilvl w:val="0"/>
                <w:numId w:val="18"/>
              </w:numPr>
              <w:ind w:left="360"/>
              <w:rPr>
                <w:b w:val="0"/>
                <w:bCs w:val="0"/>
                <w:sz w:val="20"/>
              </w:rPr>
            </w:pPr>
            <w:r>
              <w:rPr>
                <w:b w:val="0"/>
                <w:bCs w:val="0"/>
                <w:sz w:val="20"/>
              </w:rPr>
              <w:t>Demonstrate verbal, listening, and writing skills appropriately to communicate clearly.</w:t>
            </w:r>
          </w:p>
          <w:p w14:paraId="61963663" w14:textId="77777777" w:rsidR="00083622" w:rsidRDefault="00083622" w:rsidP="00083622">
            <w:pPr>
              <w:pStyle w:val="BodyText2"/>
              <w:numPr>
                <w:ilvl w:val="0"/>
                <w:numId w:val="18"/>
              </w:numPr>
              <w:ind w:left="360"/>
              <w:rPr>
                <w:b w:val="0"/>
                <w:bCs w:val="0"/>
                <w:sz w:val="20"/>
              </w:rPr>
            </w:pPr>
            <w:r>
              <w:rPr>
                <w:b w:val="0"/>
                <w:bCs w:val="0"/>
                <w:sz w:val="20"/>
              </w:rPr>
              <w:t>Use problem-solving and critical thinking skills to respond to an emergency situation.</w:t>
            </w:r>
          </w:p>
          <w:p w14:paraId="5AB16F85" w14:textId="77777777" w:rsidR="00083622" w:rsidRDefault="00083622" w:rsidP="00083622">
            <w:pPr>
              <w:pStyle w:val="BodyText2"/>
              <w:numPr>
                <w:ilvl w:val="0"/>
                <w:numId w:val="18"/>
              </w:numPr>
              <w:ind w:left="360"/>
              <w:rPr>
                <w:b w:val="0"/>
                <w:bCs w:val="0"/>
                <w:sz w:val="20"/>
              </w:rPr>
            </w:pPr>
            <w:r>
              <w:rPr>
                <w:b w:val="0"/>
                <w:bCs w:val="0"/>
                <w:sz w:val="20"/>
              </w:rPr>
              <w:t>Understand respect for diversity and cultural differences.</w:t>
            </w:r>
          </w:p>
          <w:p w14:paraId="64102F4F" w14:textId="77777777" w:rsidR="00083622" w:rsidRDefault="00083622" w:rsidP="00083622">
            <w:pPr>
              <w:pStyle w:val="BodyText2"/>
              <w:numPr>
                <w:ilvl w:val="0"/>
                <w:numId w:val="18"/>
              </w:numPr>
              <w:ind w:left="360"/>
              <w:rPr>
                <w:b w:val="0"/>
                <w:bCs w:val="0"/>
                <w:sz w:val="20"/>
              </w:rPr>
            </w:pPr>
            <w:r>
              <w:rPr>
                <w:b w:val="0"/>
                <w:bCs w:val="0"/>
                <w:sz w:val="20"/>
              </w:rPr>
              <w:t>Describe the types and functions of agencies related to LPSS.</w:t>
            </w:r>
          </w:p>
          <w:p w14:paraId="5BF3DC6A" w14:textId="77777777" w:rsidR="00083622" w:rsidRDefault="00083622" w:rsidP="00083622">
            <w:pPr>
              <w:pStyle w:val="BodyText2"/>
              <w:numPr>
                <w:ilvl w:val="0"/>
                <w:numId w:val="18"/>
              </w:numPr>
              <w:ind w:left="360"/>
              <w:rPr>
                <w:b w:val="0"/>
                <w:bCs w:val="0"/>
                <w:sz w:val="20"/>
              </w:rPr>
            </w:pPr>
            <w:r>
              <w:rPr>
                <w:b w:val="0"/>
                <w:bCs w:val="0"/>
                <w:sz w:val="20"/>
              </w:rPr>
              <w:t>Research and report on different types of occupations available in the fields of LPSS.</w:t>
            </w:r>
          </w:p>
          <w:p w14:paraId="355BABDF" w14:textId="77777777" w:rsidR="00083622" w:rsidRDefault="00083622" w:rsidP="00083622">
            <w:pPr>
              <w:pStyle w:val="BodyText2"/>
              <w:numPr>
                <w:ilvl w:val="0"/>
                <w:numId w:val="18"/>
              </w:numPr>
              <w:ind w:left="360"/>
              <w:rPr>
                <w:b w:val="0"/>
                <w:bCs w:val="0"/>
                <w:sz w:val="20"/>
              </w:rPr>
            </w:pPr>
            <w:r>
              <w:rPr>
                <w:b w:val="0"/>
                <w:bCs w:val="0"/>
                <w:sz w:val="20"/>
              </w:rPr>
              <w:t>Describe standards, practices, policies, and procedures common to LPSS workplaces.</w:t>
            </w:r>
          </w:p>
          <w:p w14:paraId="18DD49EE" w14:textId="77777777" w:rsidR="00083622" w:rsidRDefault="00083622" w:rsidP="00083622">
            <w:pPr>
              <w:pStyle w:val="BodyText2"/>
              <w:numPr>
                <w:ilvl w:val="0"/>
                <w:numId w:val="18"/>
              </w:numPr>
              <w:ind w:left="360"/>
              <w:rPr>
                <w:b w:val="0"/>
                <w:bCs w:val="0"/>
                <w:sz w:val="20"/>
              </w:rPr>
            </w:pPr>
            <w:r>
              <w:rPr>
                <w:b w:val="0"/>
                <w:bCs w:val="0"/>
                <w:sz w:val="20"/>
              </w:rPr>
              <w:t>Examine real world situations to discuss ethics and the appropriate code of professional conduct.</w:t>
            </w:r>
          </w:p>
          <w:p w14:paraId="7C69E09C" w14:textId="77777777" w:rsidR="00083622" w:rsidRDefault="00083622" w:rsidP="00083622">
            <w:pPr>
              <w:pStyle w:val="BodyText2"/>
              <w:numPr>
                <w:ilvl w:val="0"/>
                <w:numId w:val="18"/>
              </w:numPr>
              <w:ind w:left="360"/>
              <w:rPr>
                <w:b w:val="0"/>
                <w:bCs w:val="0"/>
                <w:sz w:val="20"/>
              </w:rPr>
            </w:pPr>
            <w:r>
              <w:rPr>
                <w:b w:val="0"/>
                <w:bCs w:val="0"/>
                <w:sz w:val="20"/>
              </w:rPr>
              <w:t>Discuss the importance of a background check for employment in an LPSS occupation.</w:t>
            </w:r>
          </w:p>
          <w:p w14:paraId="04DAC6DF" w14:textId="77777777" w:rsidR="00083622" w:rsidRDefault="00083622" w:rsidP="00083622">
            <w:pPr>
              <w:pStyle w:val="BodyText2"/>
              <w:numPr>
                <w:ilvl w:val="0"/>
                <w:numId w:val="18"/>
              </w:numPr>
              <w:ind w:left="360"/>
              <w:rPr>
                <w:b w:val="0"/>
                <w:bCs w:val="0"/>
                <w:sz w:val="20"/>
              </w:rPr>
            </w:pPr>
            <w:r>
              <w:rPr>
                <w:b w:val="0"/>
                <w:bCs w:val="0"/>
                <w:sz w:val="20"/>
              </w:rPr>
              <w:t>Explain the dynamics of integrity as it relates to LPSS.</w:t>
            </w:r>
          </w:p>
          <w:p w14:paraId="580C18C6" w14:textId="77777777" w:rsidR="00083622" w:rsidRDefault="00083622" w:rsidP="00083622">
            <w:pPr>
              <w:pStyle w:val="BodyText2"/>
              <w:numPr>
                <w:ilvl w:val="0"/>
                <w:numId w:val="18"/>
              </w:numPr>
              <w:ind w:left="360"/>
              <w:rPr>
                <w:b w:val="0"/>
                <w:bCs w:val="0"/>
                <w:sz w:val="20"/>
              </w:rPr>
            </w:pPr>
            <w:r>
              <w:rPr>
                <w:b w:val="0"/>
                <w:bCs w:val="0"/>
                <w:sz w:val="20"/>
              </w:rPr>
              <w:t>Demonstrate knowledge and understanding of the individual protection granted by the US Constitution.</w:t>
            </w:r>
          </w:p>
          <w:p w14:paraId="631F53DF" w14:textId="77777777" w:rsidR="00083622" w:rsidRDefault="00083622" w:rsidP="00083622">
            <w:pPr>
              <w:pStyle w:val="BodyText2"/>
              <w:numPr>
                <w:ilvl w:val="0"/>
                <w:numId w:val="18"/>
              </w:numPr>
              <w:ind w:left="360"/>
              <w:rPr>
                <w:b w:val="0"/>
                <w:bCs w:val="0"/>
                <w:sz w:val="20"/>
              </w:rPr>
            </w:pPr>
            <w:r>
              <w:rPr>
                <w:b w:val="0"/>
                <w:bCs w:val="0"/>
                <w:sz w:val="20"/>
              </w:rPr>
              <w:t>Explain how individuals, groups, and society are protected by constitutional laws and decisions of local, state and federal courts and the Supreme Court.</w:t>
            </w:r>
          </w:p>
          <w:p w14:paraId="43E17A16" w14:textId="77777777" w:rsidR="00083622" w:rsidRDefault="00083622" w:rsidP="00083622">
            <w:pPr>
              <w:pStyle w:val="BodyText2"/>
              <w:numPr>
                <w:ilvl w:val="0"/>
                <w:numId w:val="18"/>
              </w:numPr>
              <w:ind w:left="360"/>
              <w:rPr>
                <w:b w:val="0"/>
                <w:bCs w:val="0"/>
                <w:sz w:val="20"/>
              </w:rPr>
            </w:pPr>
            <w:r>
              <w:rPr>
                <w:b w:val="0"/>
                <w:bCs w:val="0"/>
                <w:sz w:val="20"/>
              </w:rPr>
              <w:t>Identify the basic freedoms guaranteed by the Bill of Rights.</w:t>
            </w:r>
          </w:p>
          <w:p w14:paraId="3C15834C" w14:textId="77777777" w:rsidR="00083622" w:rsidRDefault="00083622" w:rsidP="00083622">
            <w:pPr>
              <w:pStyle w:val="BodyText2"/>
              <w:numPr>
                <w:ilvl w:val="0"/>
                <w:numId w:val="18"/>
              </w:numPr>
              <w:ind w:left="360"/>
              <w:rPr>
                <w:b w:val="0"/>
                <w:bCs w:val="0"/>
                <w:sz w:val="20"/>
              </w:rPr>
            </w:pPr>
            <w:r>
              <w:rPr>
                <w:b w:val="0"/>
                <w:bCs w:val="0"/>
                <w:sz w:val="20"/>
              </w:rPr>
              <w:t>Determine how Courts interpret the law and explain the role of precedent in the legal system.</w:t>
            </w:r>
          </w:p>
          <w:p w14:paraId="205AC444" w14:textId="77777777" w:rsidR="00083622" w:rsidRDefault="00083622" w:rsidP="00083622">
            <w:pPr>
              <w:pStyle w:val="BodyText2"/>
              <w:numPr>
                <w:ilvl w:val="0"/>
                <w:numId w:val="18"/>
              </w:numPr>
              <w:ind w:left="360"/>
              <w:rPr>
                <w:b w:val="0"/>
                <w:bCs w:val="0"/>
                <w:sz w:val="20"/>
              </w:rPr>
            </w:pPr>
            <w:r>
              <w:rPr>
                <w:b w:val="0"/>
                <w:bCs w:val="0"/>
                <w:sz w:val="20"/>
              </w:rPr>
              <w:t>Define the difference between civil and criminal laws in a democratic system.</w:t>
            </w:r>
          </w:p>
          <w:p w14:paraId="55282D62" w14:textId="77777777" w:rsidR="00083622" w:rsidRDefault="00083622" w:rsidP="00083622">
            <w:pPr>
              <w:pStyle w:val="BodyText2"/>
              <w:numPr>
                <w:ilvl w:val="0"/>
                <w:numId w:val="18"/>
              </w:numPr>
              <w:ind w:left="360"/>
              <w:rPr>
                <w:b w:val="0"/>
                <w:bCs w:val="0"/>
                <w:sz w:val="20"/>
              </w:rPr>
            </w:pPr>
            <w:r>
              <w:rPr>
                <w:b w:val="0"/>
                <w:bCs w:val="0"/>
                <w:sz w:val="20"/>
              </w:rPr>
              <w:t>Explain the classifications of crime.</w:t>
            </w:r>
          </w:p>
          <w:p w14:paraId="0161E9CA" w14:textId="77777777" w:rsidR="00083622" w:rsidRDefault="00083622" w:rsidP="00083622">
            <w:pPr>
              <w:pStyle w:val="BodyText2"/>
              <w:numPr>
                <w:ilvl w:val="0"/>
                <w:numId w:val="18"/>
              </w:numPr>
              <w:ind w:left="360"/>
              <w:rPr>
                <w:b w:val="0"/>
                <w:bCs w:val="0"/>
                <w:sz w:val="20"/>
              </w:rPr>
            </w:pPr>
            <w:r>
              <w:rPr>
                <w:b w:val="0"/>
                <w:bCs w:val="0"/>
                <w:sz w:val="20"/>
              </w:rPr>
              <w:t>Manage the physical and social environment to reduce conflict and promote safety in various settings (i.e. family, work, cyberspace).</w:t>
            </w:r>
          </w:p>
          <w:p w14:paraId="24528E0D" w14:textId="77777777" w:rsidR="00083622" w:rsidRDefault="00083622" w:rsidP="00083622">
            <w:pPr>
              <w:pStyle w:val="BodyText2"/>
              <w:numPr>
                <w:ilvl w:val="0"/>
                <w:numId w:val="18"/>
              </w:numPr>
              <w:ind w:left="360"/>
              <w:rPr>
                <w:b w:val="0"/>
                <w:bCs w:val="0"/>
                <w:sz w:val="20"/>
              </w:rPr>
            </w:pPr>
            <w:r>
              <w:rPr>
                <w:b w:val="0"/>
                <w:bCs w:val="0"/>
                <w:sz w:val="20"/>
              </w:rPr>
              <w:t>Differentiate types of cybercrime and electronic crime.</w:t>
            </w:r>
          </w:p>
          <w:p w14:paraId="0E204DE3" w14:textId="77777777" w:rsidR="00083622" w:rsidRDefault="00083622" w:rsidP="00083622">
            <w:pPr>
              <w:pStyle w:val="BodyText2"/>
              <w:numPr>
                <w:ilvl w:val="0"/>
                <w:numId w:val="18"/>
              </w:numPr>
              <w:ind w:left="360"/>
              <w:rPr>
                <w:b w:val="0"/>
                <w:bCs w:val="0"/>
                <w:sz w:val="20"/>
              </w:rPr>
            </w:pPr>
            <w:r>
              <w:rPr>
                <w:b w:val="0"/>
                <w:bCs w:val="0"/>
                <w:sz w:val="20"/>
              </w:rPr>
              <w:t>Discuss the validity of eye witness accounts.</w:t>
            </w:r>
          </w:p>
          <w:p w14:paraId="0858AF2F" w14:textId="77777777" w:rsidR="00083622" w:rsidRDefault="00083622" w:rsidP="00083622">
            <w:pPr>
              <w:pStyle w:val="BodyText2"/>
              <w:numPr>
                <w:ilvl w:val="0"/>
                <w:numId w:val="18"/>
              </w:numPr>
              <w:ind w:left="360"/>
              <w:rPr>
                <w:b w:val="0"/>
                <w:bCs w:val="0"/>
                <w:sz w:val="20"/>
              </w:rPr>
            </w:pPr>
            <w:r>
              <w:rPr>
                <w:b w:val="0"/>
                <w:bCs w:val="0"/>
                <w:sz w:val="20"/>
              </w:rPr>
              <w:t>List six types of hazardous materials.</w:t>
            </w:r>
          </w:p>
          <w:p w14:paraId="4D455243" w14:textId="77777777" w:rsidR="00083622" w:rsidRDefault="00083622" w:rsidP="00083622">
            <w:pPr>
              <w:pStyle w:val="BodyText2"/>
              <w:numPr>
                <w:ilvl w:val="0"/>
                <w:numId w:val="18"/>
              </w:numPr>
              <w:ind w:left="360"/>
              <w:rPr>
                <w:b w:val="0"/>
                <w:bCs w:val="0"/>
                <w:sz w:val="20"/>
              </w:rPr>
            </w:pPr>
            <w:r>
              <w:rPr>
                <w:b w:val="0"/>
                <w:bCs w:val="0"/>
                <w:sz w:val="20"/>
              </w:rPr>
              <w:t>Discuss the dangers of contact with hazardous materials.</w:t>
            </w:r>
          </w:p>
          <w:p w14:paraId="7771AEAA" w14:textId="77777777" w:rsidR="00083622" w:rsidRDefault="00083622" w:rsidP="00083622">
            <w:pPr>
              <w:pStyle w:val="BodyText2"/>
              <w:numPr>
                <w:ilvl w:val="0"/>
                <w:numId w:val="18"/>
              </w:numPr>
              <w:ind w:left="360"/>
              <w:rPr>
                <w:b w:val="0"/>
                <w:bCs w:val="0"/>
                <w:sz w:val="20"/>
              </w:rPr>
            </w:pPr>
            <w:r>
              <w:rPr>
                <w:b w:val="0"/>
                <w:bCs w:val="0"/>
                <w:sz w:val="20"/>
              </w:rPr>
              <w:t>Obtain the OSHA 10 hr. General Safety Certification.</w:t>
            </w:r>
          </w:p>
          <w:p w14:paraId="5F469B81" w14:textId="77777777" w:rsidR="00083622" w:rsidRDefault="00083622" w:rsidP="00083622">
            <w:pPr>
              <w:rPr>
                <w:b/>
              </w:rPr>
            </w:pPr>
          </w:p>
          <w:p w14:paraId="32C8857F" w14:textId="77777777" w:rsidR="00083622" w:rsidRDefault="00083622" w:rsidP="00083622">
            <w:pPr>
              <w:rPr>
                <w:b/>
              </w:rPr>
            </w:pPr>
          </w:p>
          <w:p w14:paraId="51B6269D" w14:textId="77777777" w:rsidR="00083622" w:rsidRPr="00230461" w:rsidRDefault="00083622" w:rsidP="00083622">
            <w:r w:rsidRPr="00230461">
              <w:rPr>
                <w:b/>
              </w:rPr>
              <w:t>BUSINESS LAW – 12054 (.5 CREDIT) Required for Pre-Law Strand.</w:t>
            </w:r>
          </w:p>
          <w:p w14:paraId="53F427D4" w14:textId="77777777" w:rsidR="00083622" w:rsidRPr="00230461" w:rsidRDefault="00083622" w:rsidP="00083622">
            <w:pPr>
              <w:numPr>
                <w:ilvl w:val="0"/>
                <w:numId w:val="19"/>
              </w:numPr>
              <w:ind w:left="360"/>
            </w:pPr>
            <w:r w:rsidRPr="00230461">
              <w:t>Discuss the responsibility for obeying the law</w:t>
            </w:r>
          </w:p>
          <w:p w14:paraId="58A8E534" w14:textId="77777777" w:rsidR="00083622" w:rsidRPr="00230461" w:rsidRDefault="00083622" w:rsidP="00083622">
            <w:pPr>
              <w:numPr>
                <w:ilvl w:val="0"/>
                <w:numId w:val="19"/>
              </w:numPr>
              <w:ind w:left="360"/>
            </w:pPr>
            <w:r w:rsidRPr="00230461">
              <w:t>Describe the role of ethics and values in personal and legal systems.</w:t>
            </w:r>
          </w:p>
          <w:p w14:paraId="626DD906" w14:textId="77777777" w:rsidR="00083622" w:rsidRPr="00230461" w:rsidRDefault="00083622" w:rsidP="00083622">
            <w:pPr>
              <w:numPr>
                <w:ilvl w:val="0"/>
                <w:numId w:val="19"/>
              </w:numPr>
              <w:ind w:left="360"/>
            </w:pPr>
            <w:r w:rsidRPr="00230461">
              <w:t>Compare various ethical systems, and discuss how they may conflict.</w:t>
            </w:r>
          </w:p>
          <w:p w14:paraId="2B2BB2EB" w14:textId="77777777" w:rsidR="00083622" w:rsidRPr="00230461" w:rsidRDefault="00083622" w:rsidP="00083622">
            <w:pPr>
              <w:numPr>
                <w:ilvl w:val="0"/>
                <w:numId w:val="19"/>
              </w:numPr>
              <w:ind w:left="360"/>
            </w:pPr>
            <w:r w:rsidRPr="00230461">
              <w:t>Discuss the Constitution and the Bill of Rights.</w:t>
            </w:r>
          </w:p>
          <w:p w14:paraId="467B9EE3" w14:textId="77777777" w:rsidR="00083622" w:rsidRPr="00230461" w:rsidRDefault="00083622" w:rsidP="00083622">
            <w:pPr>
              <w:numPr>
                <w:ilvl w:val="0"/>
                <w:numId w:val="19"/>
              </w:numPr>
              <w:ind w:left="360"/>
            </w:pPr>
            <w:r w:rsidRPr="00230461">
              <w:t>Discuss the structure of Federal, State, and Municipal legal systems.</w:t>
            </w:r>
          </w:p>
          <w:p w14:paraId="0F8B492D" w14:textId="77777777" w:rsidR="00083622" w:rsidRPr="00230461" w:rsidRDefault="00083622" w:rsidP="00083622">
            <w:pPr>
              <w:numPr>
                <w:ilvl w:val="0"/>
                <w:numId w:val="19"/>
              </w:numPr>
              <w:ind w:left="360"/>
            </w:pPr>
            <w:r w:rsidRPr="00230461">
              <w:t>Understand the various processes, procedures, and precedents of the various courts.</w:t>
            </w:r>
          </w:p>
          <w:p w14:paraId="6D830D99" w14:textId="77777777" w:rsidR="00083622" w:rsidRPr="00230461" w:rsidRDefault="00083622" w:rsidP="00083622">
            <w:pPr>
              <w:numPr>
                <w:ilvl w:val="0"/>
                <w:numId w:val="19"/>
              </w:numPr>
              <w:ind w:left="360"/>
            </w:pPr>
            <w:r w:rsidRPr="00230461">
              <w:t>Recognize the differences between various levels of crime (i.e. felonies, misdemeanors, infractions).</w:t>
            </w:r>
          </w:p>
          <w:p w14:paraId="57ADA702" w14:textId="77777777" w:rsidR="00083622" w:rsidRPr="00230461" w:rsidRDefault="00083622" w:rsidP="00083622">
            <w:pPr>
              <w:numPr>
                <w:ilvl w:val="0"/>
                <w:numId w:val="19"/>
              </w:numPr>
              <w:ind w:left="360"/>
            </w:pPr>
            <w:r w:rsidRPr="00230461">
              <w:t>Identify and recognize potential defense strategies (i.e. insanity, self-defense etc.).</w:t>
            </w:r>
          </w:p>
          <w:p w14:paraId="3BECDE74" w14:textId="77777777" w:rsidR="00083622" w:rsidRPr="00230461" w:rsidRDefault="00083622" w:rsidP="00083622">
            <w:pPr>
              <w:numPr>
                <w:ilvl w:val="0"/>
                <w:numId w:val="19"/>
              </w:numPr>
              <w:ind w:left="360"/>
            </w:pPr>
            <w:r w:rsidRPr="00230461">
              <w:t>Discuss and classify different types of tort claims.</w:t>
            </w:r>
          </w:p>
          <w:p w14:paraId="091EE31B" w14:textId="77777777" w:rsidR="00083622" w:rsidRPr="00230461" w:rsidRDefault="00083622" w:rsidP="00083622">
            <w:pPr>
              <w:numPr>
                <w:ilvl w:val="0"/>
                <w:numId w:val="19"/>
              </w:numPr>
              <w:ind w:left="360"/>
            </w:pPr>
            <w:r w:rsidRPr="00230461">
              <w:t>Discuss the challenges faced and remedies of tort cases.</w:t>
            </w:r>
          </w:p>
          <w:p w14:paraId="00FB49EB" w14:textId="77777777" w:rsidR="00083622" w:rsidRPr="00230461" w:rsidRDefault="00083622" w:rsidP="00083622">
            <w:pPr>
              <w:numPr>
                <w:ilvl w:val="0"/>
                <w:numId w:val="19"/>
              </w:numPr>
              <w:ind w:left="360"/>
            </w:pPr>
            <w:r w:rsidRPr="00230461">
              <w:t>Demonstrate an understanding of the nature of contractual relationships, and a list of elements required in a valid contract.</w:t>
            </w:r>
          </w:p>
          <w:p w14:paraId="434F7E4F" w14:textId="77777777" w:rsidR="00083622" w:rsidRPr="00230461" w:rsidRDefault="00083622" w:rsidP="00083622">
            <w:pPr>
              <w:numPr>
                <w:ilvl w:val="0"/>
                <w:numId w:val="19"/>
              </w:numPr>
              <w:ind w:left="360"/>
            </w:pPr>
            <w:r w:rsidRPr="00230461">
              <w:t>Demonstrate an understanding of the variety of different types of contracts.</w:t>
            </w:r>
          </w:p>
          <w:p w14:paraId="5BAD708B" w14:textId="77777777" w:rsidR="00083622" w:rsidRPr="00230461" w:rsidRDefault="00083622" w:rsidP="00083622">
            <w:pPr>
              <w:numPr>
                <w:ilvl w:val="0"/>
                <w:numId w:val="19"/>
              </w:numPr>
              <w:ind w:left="360"/>
            </w:pPr>
            <w:r w:rsidRPr="00230461">
              <w:t>Explain a minor's right to avoid a contract and identify people who lack contractual capacity.</w:t>
            </w:r>
          </w:p>
          <w:p w14:paraId="27C3739E" w14:textId="77777777" w:rsidR="00083622" w:rsidRPr="00230461" w:rsidRDefault="00083622" w:rsidP="00083622">
            <w:pPr>
              <w:numPr>
                <w:ilvl w:val="0"/>
                <w:numId w:val="19"/>
              </w:numPr>
              <w:ind w:left="360"/>
            </w:pPr>
            <w:r w:rsidRPr="00230461">
              <w:t>Discuss the several ways contracts may be invalidated or violated.</w:t>
            </w:r>
          </w:p>
          <w:p w14:paraId="10373630" w14:textId="7444B8AF" w:rsidR="00083622" w:rsidRPr="00230461" w:rsidRDefault="00083622" w:rsidP="00083622">
            <w:pPr>
              <w:numPr>
                <w:ilvl w:val="0"/>
                <w:numId w:val="19"/>
              </w:numPr>
              <w:ind w:left="360"/>
            </w:pPr>
            <w:r w:rsidRPr="00230461">
              <w:t xml:space="preserve">Recognize and discuss the various types of property cases (i.e. real, personal, </w:t>
            </w:r>
            <w:r w:rsidR="00F71497" w:rsidRPr="00230461">
              <w:t>and intellectual</w:t>
            </w:r>
            <w:r w:rsidRPr="00230461">
              <w:t>).</w:t>
            </w:r>
          </w:p>
          <w:p w14:paraId="6D161295" w14:textId="77777777" w:rsidR="00083622" w:rsidRPr="00230461" w:rsidRDefault="00083622" w:rsidP="00083622">
            <w:pPr>
              <w:numPr>
                <w:ilvl w:val="0"/>
                <w:numId w:val="19"/>
              </w:numPr>
              <w:ind w:left="360"/>
            </w:pPr>
            <w:r w:rsidRPr="00230461">
              <w:t>Demonstrate and understanding of the Uniform Consumer Code, various enforcement agencies (i.e., Federal Trade Commission) and consumer protection laws.</w:t>
            </w:r>
          </w:p>
          <w:p w14:paraId="02D3BD4B" w14:textId="77777777" w:rsidR="00083622" w:rsidRPr="00230461" w:rsidRDefault="00083622" w:rsidP="00083622">
            <w:pPr>
              <w:numPr>
                <w:ilvl w:val="0"/>
                <w:numId w:val="19"/>
              </w:numPr>
              <w:ind w:left="360"/>
            </w:pPr>
            <w:r w:rsidRPr="00230461">
              <w:t>Identify legislation which regulates consumer credit (e.g., Fair Credit Reporting Act, Equal Credit Opportunity Act, etc).</w:t>
            </w:r>
          </w:p>
          <w:p w14:paraId="10118DBD" w14:textId="77777777" w:rsidR="00083622" w:rsidRPr="00230461" w:rsidRDefault="00083622" w:rsidP="00083622">
            <w:pPr>
              <w:numPr>
                <w:ilvl w:val="0"/>
                <w:numId w:val="19"/>
              </w:numPr>
              <w:ind w:left="360"/>
            </w:pPr>
            <w:r w:rsidRPr="00230461">
              <w:t>Define common unfair practices (i.e. bait and switch, usury, identity theft, misrepresentation fly by night companies).</w:t>
            </w:r>
          </w:p>
          <w:p w14:paraId="0C773494" w14:textId="77777777" w:rsidR="00083622" w:rsidRPr="00230461" w:rsidRDefault="00083622" w:rsidP="00083622">
            <w:pPr>
              <w:numPr>
                <w:ilvl w:val="0"/>
                <w:numId w:val="19"/>
              </w:numPr>
              <w:ind w:left="360"/>
            </w:pPr>
            <w:r w:rsidRPr="00230461">
              <w:t>Discuss and define an agency's code of ethics involving relationships, duties, obligations, and liabilities.</w:t>
            </w:r>
          </w:p>
          <w:p w14:paraId="5428BCA0" w14:textId="77777777" w:rsidR="00083622" w:rsidRPr="00230461" w:rsidRDefault="00083622" w:rsidP="00083622">
            <w:pPr>
              <w:numPr>
                <w:ilvl w:val="0"/>
                <w:numId w:val="19"/>
              </w:numPr>
              <w:ind w:left="360"/>
            </w:pPr>
            <w:r w:rsidRPr="00230461">
              <w:t>Discuss and explain the nature of employer and employee relationships.</w:t>
            </w:r>
          </w:p>
          <w:p w14:paraId="39D91C12" w14:textId="77777777" w:rsidR="00083622" w:rsidRPr="00230461" w:rsidRDefault="00083622" w:rsidP="00083622">
            <w:pPr>
              <w:numPr>
                <w:ilvl w:val="0"/>
                <w:numId w:val="19"/>
              </w:numPr>
              <w:ind w:left="360"/>
            </w:pPr>
            <w:r w:rsidRPr="00230461">
              <w:t>Demonstrate an understanding of discrimination both justified and unjustified.</w:t>
            </w:r>
          </w:p>
          <w:p w14:paraId="59169F20" w14:textId="77777777" w:rsidR="00083622" w:rsidRPr="00230461" w:rsidRDefault="00083622" w:rsidP="00083622">
            <w:pPr>
              <w:numPr>
                <w:ilvl w:val="0"/>
                <w:numId w:val="19"/>
              </w:numPr>
              <w:ind w:left="360"/>
            </w:pPr>
            <w:r w:rsidRPr="00230461">
              <w:t>Identify and discuss employment regulation (Child/youth labor, minimum wage, collective bargaining).</w:t>
            </w:r>
          </w:p>
          <w:p w14:paraId="53E37E7E" w14:textId="77777777" w:rsidR="00083622" w:rsidRPr="00230461" w:rsidRDefault="00083622" w:rsidP="00083622">
            <w:pPr>
              <w:numPr>
                <w:ilvl w:val="0"/>
                <w:numId w:val="19"/>
              </w:numPr>
              <w:ind w:left="360"/>
            </w:pPr>
            <w:r w:rsidRPr="00230461">
              <w:t>Demonstrate an understanding of marriage, dissolution of marriage, and parental custody issues.</w:t>
            </w:r>
          </w:p>
          <w:p w14:paraId="597888E1" w14:textId="77777777" w:rsidR="00083622" w:rsidRPr="00230461" w:rsidRDefault="00083622" w:rsidP="00083622">
            <w:pPr>
              <w:numPr>
                <w:ilvl w:val="0"/>
                <w:numId w:val="19"/>
              </w:numPr>
              <w:ind w:left="360"/>
            </w:pPr>
            <w:r w:rsidRPr="00230461">
              <w:t>Demonstrate an understanding of wills trusts, probate and estate planning.</w:t>
            </w:r>
          </w:p>
          <w:p w14:paraId="0028092B" w14:textId="77777777" w:rsidR="00083622" w:rsidRPr="00230461" w:rsidRDefault="00083622" w:rsidP="00083622">
            <w:pPr>
              <w:numPr>
                <w:ilvl w:val="0"/>
                <w:numId w:val="19"/>
              </w:numPr>
              <w:ind w:left="360"/>
            </w:pPr>
            <w:r w:rsidRPr="00230461">
              <w:t>Demonstrate an understanding of environmental regulation, energy regulation and pollution controls.</w:t>
            </w:r>
          </w:p>
          <w:p w14:paraId="1AF4598A" w14:textId="77777777" w:rsidR="00083622" w:rsidRPr="00230461" w:rsidRDefault="00083622" w:rsidP="00083622">
            <w:pPr>
              <w:numPr>
                <w:ilvl w:val="0"/>
                <w:numId w:val="19"/>
              </w:numPr>
              <w:ind w:left="360"/>
            </w:pPr>
            <w:r w:rsidRPr="00230461">
              <w:t>Demonstrate and understanding of the relationship between law and the use of pollution taxes and emissions credit trading.</w:t>
            </w:r>
          </w:p>
          <w:p w14:paraId="2B1BCF57" w14:textId="77777777" w:rsidR="00083622" w:rsidRPr="00230461" w:rsidRDefault="00083622" w:rsidP="00083622">
            <w:pPr>
              <w:numPr>
                <w:ilvl w:val="0"/>
                <w:numId w:val="19"/>
              </w:numPr>
              <w:ind w:left="360"/>
            </w:pPr>
            <w:r w:rsidRPr="00230461">
              <w:t>Demonstrate an understanding of environmental documents, laws, rules etc. and analyze and interpret complex events.</w:t>
            </w:r>
          </w:p>
          <w:p w14:paraId="64EDF40D" w14:textId="77777777" w:rsidR="00083622" w:rsidRPr="00230461" w:rsidRDefault="00083622" w:rsidP="00083622">
            <w:pPr>
              <w:numPr>
                <w:ilvl w:val="0"/>
                <w:numId w:val="19"/>
              </w:numPr>
              <w:ind w:left="360"/>
            </w:pPr>
            <w:r w:rsidRPr="00230461">
              <w:t>Outline the legal procedures for forming and running a sole proprietorship and partnership.</w:t>
            </w:r>
          </w:p>
          <w:p w14:paraId="17B88073" w14:textId="77777777" w:rsidR="00083622" w:rsidRPr="00230461" w:rsidRDefault="00083622" w:rsidP="00083622">
            <w:pPr>
              <w:numPr>
                <w:ilvl w:val="0"/>
                <w:numId w:val="19"/>
              </w:numPr>
              <w:ind w:left="360"/>
            </w:pPr>
            <w:r w:rsidRPr="00230461">
              <w:t>Identify how the partnerships may be dissolved.</w:t>
            </w:r>
          </w:p>
          <w:p w14:paraId="1C247A92" w14:textId="77777777" w:rsidR="00083622" w:rsidRPr="00230461" w:rsidRDefault="00083622" w:rsidP="00083622">
            <w:pPr>
              <w:numPr>
                <w:ilvl w:val="0"/>
                <w:numId w:val="19"/>
              </w:numPr>
              <w:ind w:left="360"/>
            </w:pPr>
            <w:r w:rsidRPr="00230461">
              <w:t>Distinguish and explain a limited partnership from a general partnership.</w:t>
            </w:r>
          </w:p>
          <w:p w14:paraId="3E7EEEC2" w14:textId="77777777" w:rsidR="00083622" w:rsidRPr="00230461" w:rsidRDefault="00083622" w:rsidP="00083622">
            <w:pPr>
              <w:numPr>
                <w:ilvl w:val="0"/>
                <w:numId w:val="19"/>
              </w:numPr>
              <w:ind w:left="360"/>
            </w:pPr>
            <w:r w:rsidRPr="00230461">
              <w:t>Explain the steps in forming a corporation.</w:t>
            </w:r>
          </w:p>
          <w:p w14:paraId="269A5967" w14:textId="77777777" w:rsidR="00083622" w:rsidRPr="00230461" w:rsidRDefault="00083622" w:rsidP="00083622">
            <w:pPr>
              <w:numPr>
                <w:ilvl w:val="0"/>
                <w:numId w:val="19"/>
              </w:numPr>
              <w:ind w:left="360"/>
            </w:pPr>
            <w:r w:rsidRPr="00230461">
              <w:t>Identify rights and responsibilities of board of directors, officers of a corporation and shareholders.</w:t>
            </w:r>
          </w:p>
          <w:p w14:paraId="0A647E7E" w14:textId="77777777" w:rsidR="00083622" w:rsidRPr="00230461" w:rsidRDefault="00083622" w:rsidP="00083622">
            <w:pPr>
              <w:numPr>
                <w:ilvl w:val="0"/>
                <w:numId w:val="19"/>
              </w:numPr>
              <w:ind w:left="360"/>
            </w:pPr>
            <w:r w:rsidRPr="00230461">
              <w:t>Explain the advantages and disadvantages of a corporation.</w:t>
            </w:r>
          </w:p>
          <w:p w14:paraId="4C55527B" w14:textId="77777777" w:rsidR="00083622" w:rsidRPr="00230461" w:rsidRDefault="00083622" w:rsidP="00083622">
            <w:pPr>
              <w:numPr>
                <w:ilvl w:val="0"/>
                <w:numId w:val="19"/>
              </w:numPr>
              <w:ind w:left="360"/>
            </w:pPr>
            <w:r w:rsidRPr="00230461">
              <w:t>Distinguish and explain a limited liability corporation from a C corporation and S corporation.</w:t>
            </w:r>
          </w:p>
          <w:p w14:paraId="004A270F" w14:textId="77777777" w:rsidR="00083622" w:rsidRPr="00230461" w:rsidRDefault="00083622" w:rsidP="00083622">
            <w:pPr>
              <w:numPr>
                <w:ilvl w:val="0"/>
                <w:numId w:val="19"/>
              </w:numPr>
              <w:ind w:left="360"/>
            </w:pPr>
            <w:r w:rsidRPr="00230461">
              <w:t>Describe and discuss the various aspects of bankruptcy (i.e., Chapter 7, Chapter 11 and Chapter 13).</w:t>
            </w:r>
          </w:p>
          <w:p w14:paraId="37C90CEB" w14:textId="77777777" w:rsidR="00083622" w:rsidRPr="00230461" w:rsidRDefault="00083622" w:rsidP="00083622">
            <w:pPr>
              <w:rPr>
                <w:b/>
              </w:rPr>
            </w:pPr>
          </w:p>
          <w:p w14:paraId="37015C21" w14:textId="77777777" w:rsidR="00083622" w:rsidRPr="00230461" w:rsidRDefault="00083622" w:rsidP="00083622">
            <w:pPr>
              <w:rPr>
                <w:b/>
              </w:rPr>
            </w:pPr>
          </w:p>
          <w:p w14:paraId="4A382E29" w14:textId="77777777" w:rsidR="00083622" w:rsidRPr="00230461" w:rsidRDefault="00083622" w:rsidP="00083622">
            <w:r>
              <w:rPr>
                <w:b/>
              </w:rPr>
              <w:t>PRACTICAL LAW – 44300</w:t>
            </w:r>
            <w:r w:rsidRPr="00230461">
              <w:rPr>
                <w:b/>
              </w:rPr>
              <w:t xml:space="preserve"> (.5 credit) Required for Pre-Law Strand.</w:t>
            </w:r>
          </w:p>
          <w:p w14:paraId="684FC25E" w14:textId="77777777" w:rsidR="00083622" w:rsidRPr="00230461" w:rsidRDefault="00083622" w:rsidP="00083622">
            <w:pPr>
              <w:rPr>
                <w:b/>
              </w:rPr>
            </w:pPr>
            <w:r w:rsidRPr="00230461">
              <w:rPr>
                <w:b/>
              </w:rPr>
              <w:t xml:space="preserve">       Basics of the Law</w:t>
            </w:r>
          </w:p>
          <w:p w14:paraId="56E08A6E" w14:textId="77777777" w:rsidR="00083622" w:rsidRPr="00230461" w:rsidRDefault="00083622" w:rsidP="00083622">
            <w:pPr>
              <w:numPr>
                <w:ilvl w:val="0"/>
                <w:numId w:val="20"/>
              </w:numPr>
              <w:ind w:left="360"/>
            </w:pPr>
            <w:r w:rsidRPr="00230461">
              <w:t>Describe the powers and limitations of the federal government as stated in the Constitution.</w:t>
            </w:r>
          </w:p>
          <w:p w14:paraId="7F2B8895" w14:textId="77777777" w:rsidR="00083622" w:rsidRPr="00230461" w:rsidRDefault="00083622" w:rsidP="00083622">
            <w:pPr>
              <w:numPr>
                <w:ilvl w:val="0"/>
                <w:numId w:val="20"/>
              </w:numPr>
              <w:ind w:left="360"/>
            </w:pPr>
            <w:r w:rsidRPr="00230461">
              <w:t>Identify the basic freedoms guaranteed by the Bill of Rights and describe several key Constitutional amendments beyond the Bill of Rights.</w:t>
            </w:r>
          </w:p>
          <w:p w14:paraId="4423A82D" w14:textId="77777777" w:rsidR="00083622" w:rsidRPr="00230461" w:rsidRDefault="00083622" w:rsidP="00083622">
            <w:pPr>
              <w:numPr>
                <w:ilvl w:val="0"/>
                <w:numId w:val="20"/>
              </w:numPr>
              <w:ind w:left="360"/>
            </w:pPr>
            <w:r w:rsidRPr="00230461">
              <w:t>Compare and contrast the national constitution with state, territory, and province constitutions.</w:t>
            </w:r>
          </w:p>
          <w:p w14:paraId="26F79D7E" w14:textId="77777777" w:rsidR="00083622" w:rsidRPr="00230461" w:rsidRDefault="00083622" w:rsidP="00083622">
            <w:pPr>
              <w:numPr>
                <w:ilvl w:val="0"/>
                <w:numId w:val="20"/>
              </w:numPr>
              <w:ind w:left="360"/>
            </w:pPr>
            <w:r w:rsidRPr="00230461">
              <w:t>Determine how courts make law and explain the role of precedent in the legal system.</w:t>
            </w:r>
          </w:p>
          <w:p w14:paraId="0461A7C5" w14:textId="77777777" w:rsidR="00083622" w:rsidRPr="00230461" w:rsidRDefault="00083622" w:rsidP="00083622">
            <w:pPr>
              <w:numPr>
                <w:ilvl w:val="0"/>
                <w:numId w:val="20"/>
              </w:numPr>
              <w:ind w:left="360"/>
            </w:pPr>
            <w:r w:rsidRPr="00230461">
              <w:t>Compare the role of the juvenile court with the role of other courts within a state, territory, or province.</w:t>
            </w:r>
          </w:p>
          <w:p w14:paraId="316DDE80" w14:textId="77777777" w:rsidR="00083622" w:rsidRPr="00230461" w:rsidRDefault="00083622" w:rsidP="00083622">
            <w:pPr>
              <w:numPr>
                <w:ilvl w:val="0"/>
                <w:numId w:val="20"/>
              </w:numPr>
              <w:ind w:left="360"/>
            </w:pPr>
            <w:r w:rsidRPr="00230461">
              <w:t>Distinguish between a tort and a crime.</w:t>
            </w:r>
          </w:p>
          <w:p w14:paraId="5EFD953D" w14:textId="77777777" w:rsidR="00083622" w:rsidRPr="00230461" w:rsidRDefault="00083622" w:rsidP="00083622">
            <w:pPr>
              <w:numPr>
                <w:ilvl w:val="0"/>
                <w:numId w:val="20"/>
              </w:numPr>
              <w:ind w:left="360"/>
            </w:pPr>
            <w:r w:rsidRPr="00230461">
              <w:t>Differentiate between and give examples of negligence and intentional torts.</w:t>
            </w:r>
          </w:p>
          <w:p w14:paraId="41531C9A" w14:textId="77777777" w:rsidR="00083622" w:rsidRPr="00230461" w:rsidRDefault="00083622" w:rsidP="00083622">
            <w:pPr>
              <w:numPr>
                <w:ilvl w:val="0"/>
                <w:numId w:val="20"/>
              </w:numPr>
              <w:ind w:left="360"/>
            </w:pPr>
            <w:r w:rsidRPr="00230461">
              <w:t>Explain the concepts of the reasonable person test and proximate cause.</w:t>
            </w:r>
          </w:p>
          <w:p w14:paraId="2C7D18D0" w14:textId="77777777" w:rsidR="00083622" w:rsidRPr="00230461" w:rsidRDefault="00083622" w:rsidP="00083622">
            <w:pPr>
              <w:numPr>
                <w:ilvl w:val="0"/>
                <w:numId w:val="20"/>
              </w:numPr>
              <w:ind w:left="360"/>
            </w:pPr>
            <w:r w:rsidRPr="00230461">
              <w:t>Explain absolute liability and describe circumstances under which it is imposed.</w:t>
            </w:r>
          </w:p>
          <w:p w14:paraId="562DA75F" w14:textId="77777777" w:rsidR="00083622" w:rsidRPr="00230461" w:rsidRDefault="00083622" w:rsidP="00083622">
            <w:pPr>
              <w:ind w:left="360"/>
              <w:rPr>
                <w:b/>
              </w:rPr>
            </w:pPr>
            <w:r w:rsidRPr="00230461">
              <w:rPr>
                <w:b/>
              </w:rPr>
              <w:t>Immigration Law</w:t>
            </w:r>
          </w:p>
          <w:p w14:paraId="307AD01D" w14:textId="77777777" w:rsidR="00083622" w:rsidRPr="00230461" w:rsidRDefault="00083622" w:rsidP="00083622">
            <w:pPr>
              <w:numPr>
                <w:ilvl w:val="0"/>
                <w:numId w:val="20"/>
              </w:numPr>
              <w:ind w:left="360"/>
            </w:pPr>
            <w:r w:rsidRPr="00230461">
              <w:t>Determine what immigration law is and what determines if a person is an alien or not.</w:t>
            </w:r>
          </w:p>
          <w:p w14:paraId="728EB1E3" w14:textId="77777777" w:rsidR="00083622" w:rsidRPr="00230461" w:rsidRDefault="00083622" w:rsidP="00083622">
            <w:pPr>
              <w:numPr>
                <w:ilvl w:val="0"/>
                <w:numId w:val="20"/>
              </w:numPr>
              <w:ind w:left="360"/>
            </w:pPr>
            <w:r w:rsidRPr="00230461">
              <w:t>Identify the different agencies that regulate immigration laws.</w:t>
            </w:r>
          </w:p>
          <w:p w14:paraId="674B4AFF" w14:textId="77777777" w:rsidR="00083622" w:rsidRPr="00230461" w:rsidRDefault="00083622" w:rsidP="00083622">
            <w:pPr>
              <w:numPr>
                <w:ilvl w:val="0"/>
                <w:numId w:val="20"/>
              </w:numPr>
              <w:ind w:left="360"/>
            </w:pPr>
            <w:r w:rsidRPr="00230461">
              <w:t>Discuss the process for removal of noncitizens.</w:t>
            </w:r>
          </w:p>
          <w:p w14:paraId="4E890A74" w14:textId="77777777" w:rsidR="00083622" w:rsidRPr="00230461" w:rsidRDefault="00083622" w:rsidP="00083622">
            <w:pPr>
              <w:pStyle w:val="ListParagraph"/>
              <w:numPr>
                <w:ilvl w:val="0"/>
                <w:numId w:val="20"/>
              </w:numPr>
              <w:spacing w:line="276" w:lineRule="auto"/>
              <w:ind w:left="360"/>
              <w:rPr>
                <w:rFonts w:ascii="Times New Roman" w:hAnsi="Times New Roman" w:cs="Times New Roman"/>
                <w:sz w:val="20"/>
                <w:szCs w:val="20"/>
              </w:rPr>
            </w:pPr>
            <w:r w:rsidRPr="00230461">
              <w:rPr>
                <w:rFonts w:ascii="Times New Roman" w:hAnsi="Times New Roman" w:cs="Times New Roman"/>
                <w:sz w:val="20"/>
                <w:szCs w:val="20"/>
              </w:rPr>
              <w:t>Evaluate the labor and economic impacts surrounding immigration.</w:t>
            </w:r>
          </w:p>
          <w:p w14:paraId="7A62DA9B" w14:textId="77777777" w:rsidR="00083622" w:rsidRPr="00230461" w:rsidRDefault="00083622" w:rsidP="00083622">
            <w:pPr>
              <w:numPr>
                <w:ilvl w:val="0"/>
                <w:numId w:val="20"/>
              </w:numPr>
              <w:ind w:left="360"/>
            </w:pPr>
            <w:r w:rsidRPr="00230461">
              <w:t>Evaluate national and border security issues surrounding immigration.</w:t>
            </w:r>
          </w:p>
          <w:p w14:paraId="3D695DAD" w14:textId="77777777" w:rsidR="00083622" w:rsidRPr="00230461" w:rsidRDefault="00083622" w:rsidP="00083622">
            <w:pPr>
              <w:numPr>
                <w:ilvl w:val="0"/>
                <w:numId w:val="20"/>
              </w:numPr>
              <w:ind w:left="360"/>
            </w:pPr>
            <w:r w:rsidRPr="00230461">
              <w:t>Understand and defend the rights and protections afforded to immigrants.</w:t>
            </w:r>
          </w:p>
          <w:p w14:paraId="0E3B88F2" w14:textId="77777777" w:rsidR="00083622" w:rsidRPr="00230461" w:rsidRDefault="00083622" w:rsidP="00083622">
            <w:pPr>
              <w:numPr>
                <w:ilvl w:val="0"/>
                <w:numId w:val="20"/>
              </w:numPr>
              <w:ind w:left="360"/>
            </w:pPr>
            <w:r w:rsidRPr="00230461">
              <w:t>Compare and contrast issues surrounding legal and illegal immigration.</w:t>
            </w:r>
          </w:p>
          <w:p w14:paraId="1D017040" w14:textId="77777777" w:rsidR="00083622" w:rsidRPr="00230461" w:rsidRDefault="00083622" w:rsidP="00083622">
            <w:pPr>
              <w:numPr>
                <w:ilvl w:val="0"/>
                <w:numId w:val="20"/>
              </w:numPr>
              <w:ind w:left="360"/>
            </w:pPr>
            <w:r w:rsidRPr="00230461">
              <w:t>Identify the various visa types used in immigration.</w:t>
            </w:r>
          </w:p>
          <w:p w14:paraId="5B3C13E6" w14:textId="77777777" w:rsidR="00083622" w:rsidRPr="00230461" w:rsidRDefault="00083622" w:rsidP="00083622">
            <w:pPr>
              <w:ind w:left="360"/>
              <w:rPr>
                <w:b/>
              </w:rPr>
            </w:pPr>
            <w:r w:rsidRPr="00230461">
              <w:rPr>
                <w:b/>
              </w:rPr>
              <w:t>Criminal Law</w:t>
            </w:r>
          </w:p>
          <w:p w14:paraId="2AD457CA" w14:textId="77777777" w:rsidR="00083622" w:rsidRPr="00230461" w:rsidRDefault="00083622" w:rsidP="00083622">
            <w:pPr>
              <w:numPr>
                <w:ilvl w:val="0"/>
                <w:numId w:val="20"/>
              </w:numPr>
              <w:ind w:left="360"/>
            </w:pPr>
            <w:r w:rsidRPr="00230461">
              <w:t>Describe the difference between a felony and a misdemeanor.</w:t>
            </w:r>
          </w:p>
          <w:p w14:paraId="2F38B62D" w14:textId="77777777" w:rsidR="00083622" w:rsidRPr="00230461" w:rsidRDefault="00083622" w:rsidP="00083622">
            <w:pPr>
              <w:numPr>
                <w:ilvl w:val="0"/>
                <w:numId w:val="20"/>
              </w:numPr>
              <w:ind w:left="360"/>
            </w:pPr>
            <w:r w:rsidRPr="00230461">
              <w:t>List the parties to a crime.</w:t>
            </w:r>
          </w:p>
          <w:p w14:paraId="2DB1B55D" w14:textId="77777777" w:rsidR="00083622" w:rsidRPr="00230461" w:rsidRDefault="00083622" w:rsidP="00083622">
            <w:pPr>
              <w:numPr>
                <w:ilvl w:val="0"/>
                <w:numId w:val="20"/>
              </w:numPr>
              <w:ind w:left="360"/>
            </w:pPr>
            <w:r w:rsidRPr="00230461">
              <w:t>Explain the difference between the different crimes against the person.</w:t>
            </w:r>
          </w:p>
          <w:p w14:paraId="15878289" w14:textId="77777777" w:rsidR="00083622" w:rsidRPr="00230461" w:rsidRDefault="00083622" w:rsidP="00083622">
            <w:pPr>
              <w:numPr>
                <w:ilvl w:val="0"/>
                <w:numId w:val="20"/>
              </w:numPr>
              <w:ind w:left="360"/>
            </w:pPr>
            <w:r w:rsidRPr="00230461">
              <w:t>Select and judge defenses to crimes.</w:t>
            </w:r>
          </w:p>
          <w:p w14:paraId="0AA77BC5" w14:textId="77777777" w:rsidR="00083622" w:rsidRPr="00230461" w:rsidRDefault="00083622" w:rsidP="00083622">
            <w:pPr>
              <w:ind w:left="360"/>
              <w:rPr>
                <w:b/>
              </w:rPr>
            </w:pPr>
            <w:r w:rsidRPr="00230461">
              <w:rPr>
                <w:b/>
              </w:rPr>
              <w:t>Torts</w:t>
            </w:r>
          </w:p>
          <w:p w14:paraId="5643D84E" w14:textId="77777777" w:rsidR="00083622" w:rsidRPr="00230461" w:rsidRDefault="00083622" w:rsidP="00083622">
            <w:pPr>
              <w:numPr>
                <w:ilvl w:val="0"/>
                <w:numId w:val="20"/>
              </w:numPr>
              <w:ind w:left="360"/>
            </w:pPr>
            <w:r w:rsidRPr="00230461">
              <w:t>List and compare the major classifications of tort law.</w:t>
            </w:r>
          </w:p>
          <w:p w14:paraId="03CE1AD5" w14:textId="77777777" w:rsidR="00083622" w:rsidRPr="00230461" w:rsidRDefault="00083622" w:rsidP="00083622">
            <w:pPr>
              <w:numPr>
                <w:ilvl w:val="0"/>
                <w:numId w:val="20"/>
              </w:numPr>
              <w:ind w:left="360"/>
            </w:pPr>
            <w:r w:rsidRPr="00230461">
              <w:t>Compare and contrast between negligence and strict liability.</w:t>
            </w:r>
          </w:p>
          <w:p w14:paraId="14E7FF79" w14:textId="77777777" w:rsidR="00083622" w:rsidRPr="00230461" w:rsidRDefault="00083622" w:rsidP="00083622">
            <w:pPr>
              <w:numPr>
                <w:ilvl w:val="0"/>
                <w:numId w:val="20"/>
              </w:numPr>
              <w:ind w:left="360"/>
            </w:pPr>
            <w:r w:rsidRPr="00230461">
              <w:t>Identify remedies/defenses for torts.</w:t>
            </w:r>
          </w:p>
          <w:p w14:paraId="2340913C" w14:textId="77777777" w:rsidR="00083622" w:rsidRPr="00230461" w:rsidRDefault="00083622" w:rsidP="00083622">
            <w:pPr>
              <w:ind w:left="360"/>
              <w:rPr>
                <w:b/>
              </w:rPr>
            </w:pPr>
            <w:r w:rsidRPr="00230461">
              <w:rPr>
                <w:b/>
              </w:rPr>
              <w:t>Family Law</w:t>
            </w:r>
          </w:p>
          <w:p w14:paraId="7F108130" w14:textId="77777777" w:rsidR="00083622" w:rsidRPr="00230461" w:rsidRDefault="00083622" w:rsidP="00083622">
            <w:pPr>
              <w:numPr>
                <w:ilvl w:val="0"/>
                <w:numId w:val="20"/>
              </w:numPr>
              <w:ind w:left="360"/>
            </w:pPr>
            <w:r w:rsidRPr="00230461">
              <w:t>Identify and interpret major areas of family law.</w:t>
            </w:r>
          </w:p>
          <w:p w14:paraId="3738F8D6" w14:textId="77777777" w:rsidR="00083622" w:rsidRPr="00230461" w:rsidRDefault="00083622" w:rsidP="00083622">
            <w:pPr>
              <w:numPr>
                <w:ilvl w:val="0"/>
                <w:numId w:val="20"/>
              </w:numPr>
              <w:ind w:left="360"/>
            </w:pPr>
            <w:r w:rsidRPr="00230461">
              <w:t>Explain and evaluate government support for families.</w:t>
            </w:r>
          </w:p>
          <w:p w14:paraId="1FAF00E3" w14:textId="77777777" w:rsidR="00083622" w:rsidRPr="00230461" w:rsidRDefault="00083622" w:rsidP="00083622">
            <w:pPr>
              <w:numPr>
                <w:ilvl w:val="0"/>
                <w:numId w:val="20"/>
              </w:numPr>
              <w:ind w:left="360"/>
            </w:pPr>
            <w:r w:rsidRPr="00230461">
              <w:t>Describe the kinds of rental relationships that landlords and tenants may create.</w:t>
            </w:r>
          </w:p>
          <w:p w14:paraId="17C1C176" w14:textId="77777777" w:rsidR="00083622" w:rsidRPr="00230461" w:rsidRDefault="00083622" w:rsidP="00083622">
            <w:pPr>
              <w:ind w:left="360"/>
              <w:rPr>
                <w:b/>
              </w:rPr>
            </w:pPr>
            <w:r w:rsidRPr="00230461">
              <w:rPr>
                <w:b/>
              </w:rPr>
              <w:t>Working With Lawyers</w:t>
            </w:r>
          </w:p>
          <w:p w14:paraId="7F2779CB" w14:textId="77777777" w:rsidR="00083622" w:rsidRPr="00230461" w:rsidRDefault="00083622" w:rsidP="00083622">
            <w:pPr>
              <w:numPr>
                <w:ilvl w:val="0"/>
                <w:numId w:val="20"/>
              </w:numPr>
              <w:ind w:left="360"/>
            </w:pPr>
            <w:r w:rsidRPr="00230461">
              <w:t>Identify the different types of lawyers.</w:t>
            </w:r>
          </w:p>
          <w:p w14:paraId="28786E36" w14:textId="77777777" w:rsidR="00083622" w:rsidRPr="00230461" w:rsidRDefault="00083622" w:rsidP="00083622">
            <w:pPr>
              <w:numPr>
                <w:ilvl w:val="0"/>
                <w:numId w:val="20"/>
              </w:numPr>
              <w:ind w:left="360"/>
            </w:pPr>
            <w:r w:rsidRPr="00230461">
              <w:t>Identify the situations when lawyer services are needed.</w:t>
            </w:r>
          </w:p>
          <w:p w14:paraId="2F28E50F" w14:textId="77777777" w:rsidR="00083622" w:rsidRPr="00230461" w:rsidRDefault="00083622" w:rsidP="00083622">
            <w:pPr>
              <w:numPr>
                <w:ilvl w:val="0"/>
                <w:numId w:val="20"/>
              </w:numPr>
              <w:ind w:left="360"/>
            </w:pPr>
            <w:r w:rsidRPr="00230461">
              <w:t>Identify other sources of assistance (mediation, counselor, accountants, and insurance agent).</w:t>
            </w:r>
          </w:p>
          <w:p w14:paraId="4EE84950" w14:textId="77777777" w:rsidR="00083622" w:rsidRPr="00230461" w:rsidRDefault="00083622" w:rsidP="00083622">
            <w:pPr>
              <w:numPr>
                <w:ilvl w:val="0"/>
                <w:numId w:val="20"/>
              </w:numPr>
              <w:ind w:left="360"/>
            </w:pPr>
            <w:r w:rsidRPr="00230461">
              <w:t>List the ways to find a lawyer.</w:t>
            </w:r>
          </w:p>
          <w:p w14:paraId="40516C3C" w14:textId="77777777" w:rsidR="00083622" w:rsidRPr="00230461" w:rsidRDefault="00083622" w:rsidP="00083622">
            <w:pPr>
              <w:numPr>
                <w:ilvl w:val="0"/>
                <w:numId w:val="20"/>
              </w:numPr>
              <w:ind w:left="360"/>
            </w:pPr>
            <w:r w:rsidRPr="00230461">
              <w:t>Compare and contrast the different ways lawyers charge.</w:t>
            </w:r>
          </w:p>
          <w:p w14:paraId="0EB22266" w14:textId="77777777" w:rsidR="00083622" w:rsidRPr="00230461" w:rsidRDefault="00083622" w:rsidP="00083622">
            <w:pPr>
              <w:ind w:left="360"/>
              <w:rPr>
                <w:b/>
              </w:rPr>
            </w:pPr>
            <w:r w:rsidRPr="00230461">
              <w:rPr>
                <w:b/>
              </w:rPr>
              <w:t>Constitutional law</w:t>
            </w:r>
          </w:p>
          <w:p w14:paraId="62DE6C68" w14:textId="77777777" w:rsidR="00083622" w:rsidRPr="00230461" w:rsidRDefault="00083622" w:rsidP="00083622">
            <w:pPr>
              <w:numPr>
                <w:ilvl w:val="0"/>
                <w:numId w:val="20"/>
              </w:numPr>
              <w:ind w:left="360"/>
            </w:pPr>
            <w:r w:rsidRPr="00230461">
              <w:t>Explain the Fourth, Fourteenth and Fifth Amendment.</w:t>
            </w:r>
          </w:p>
          <w:p w14:paraId="09F1CB52" w14:textId="77777777" w:rsidR="00083622" w:rsidRPr="00230461" w:rsidRDefault="00083622" w:rsidP="00083622">
            <w:pPr>
              <w:numPr>
                <w:ilvl w:val="0"/>
                <w:numId w:val="20"/>
              </w:numPr>
              <w:ind w:left="360"/>
            </w:pPr>
            <w:r w:rsidRPr="00230461">
              <w:t>Identify the ways for probable cause.</w:t>
            </w:r>
          </w:p>
          <w:p w14:paraId="1C11ADBB" w14:textId="77777777" w:rsidR="00083622" w:rsidRPr="00230461" w:rsidRDefault="00083622" w:rsidP="00083622">
            <w:pPr>
              <w:numPr>
                <w:ilvl w:val="0"/>
                <w:numId w:val="20"/>
              </w:numPr>
              <w:ind w:left="360"/>
            </w:pPr>
            <w:r w:rsidRPr="00230461">
              <w:t>Identify the ways to search without a search warrant.</w:t>
            </w:r>
          </w:p>
          <w:p w14:paraId="7B60F9F9" w14:textId="77777777" w:rsidR="00083622" w:rsidRPr="00230461" w:rsidRDefault="00083622" w:rsidP="00083622">
            <w:pPr>
              <w:autoSpaceDE w:val="0"/>
              <w:autoSpaceDN w:val="0"/>
              <w:adjustRightInd w:val="0"/>
              <w:rPr>
                <w:b/>
                <w:bCs/>
                <w:color w:val="000000"/>
              </w:rPr>
            </w:pPr>
            <w:r w:rsidRPr="00230461">
              <w:rPr>
                <w:b/>
                <w:bCs/>
                <w:color w:val="000000"/>
              </w:rPr>
              <w:t xml:space="preserve">LAW ENFORCEMENT I – 44200 (1 credit) </w:t>
            </w:r>
          </w:p>
          <w:p w14:paraId="5262CE80" w14:textId="77777777" w:rsidR="00083622" w:rsidRPr="00230461" w:rsidRDefault="00083622" w:rsidP="00083622">
            <w:pPr>
              <w:autoSpaceDE w:val="0"/>
              <w:autoSpaceDN w:val="0"/>
              <w:adjustRightInd w:val="0"/>
              <w:rPr>
                <w:b/>
                <w:bCs/>
                <w:color w:val="000000"/>
              </w:rPr>
            </w:pPr>
            <w:r w:rsidRPr="00230461">
              <w:rPr>
                <w:b/>
                <w:bCs/>
                <w:color w:val="000000"/>
              </w:rPr>
              <w:t>Introduction to Law and the Legal System</w:t>
            </w:r>
          </w:p>
          <w:p w14:paraId="3398E6E2" w14:textId="77777777" w:rsidR="00083622" w:rsidRPr="00230461" w:rsidRDefault="00083622" w:rsidP="00083622">
            <w:pPr>
              <w:autoSpaceDE w:val="0"/>
              <w:autoSpaceDN w:val="0"/>
              <w:adjustRightInd w:val="0"/>
              <w:ind w:left="360" w:hanging="360"/>
              <w:rPr>
                <w:color w:val="000000"/>
              </w:rPr>
            </w:pPr>
            <w:r w:rsidRPr="00230461">
              <w:rPr>
                <w:color w:val="000000"/>
              </w:rPr>
              <w:t>1. Describe the relationship between laws and values.</w:t>
            </w:r>
          </w:p>
          <w:p w14:paraId="0BDE328A" w14:textId="77777777" w:rsidR="00083622" w:rsidRPr="00230461" w:rsidRDefault="00083622" w:rsidP="00083622">
            <w:pPr>
              <w:autoSpaceDE w:val="0"/>
              <w:autoSpaceDN w:val="0"/>
              <w:adjustRightInd w:val="0"/>
              <w:ind w:left="360" w:hanging="360"/>
              <w:rPr>
                <w:color w:val="000000"/>
              </w:rPr>
            </w:pPr>
            <w:r w:rsidRPr="00230461">
              <w:rPr>
                <w:color w:val="000000"/>
              </w:rPr>
              <w:t>2. Explain how human rights affect the writing of laws.</w:t>
            </w:r>
          </w:p>
          <w:p w14:paraId="664581B7" w14:textId="77777777" w:rsidR="00083622" w:rsidRPr="00230461" w:rsidRDefault="00083622" w:rsidP="00083622">
            <w:pPr>
              <w:autoSpaceDE w:val="0"/>
              <w:autoSpaceDN w:val="0"/>
              <w:adjustRightInd w:val="0"/>
              <w:ind w:left="360" w:hanging="360"/>
              <w:rPr>
                <w:color w:val="000000"/>
              </w:rPr>
            </w:pPr>
            <w:r w:rsidRPr="00230461">
              <w:rPr>
                <w:color w:val="000000"/>
              </w:rPr>
              <w:t>3. Define the difference between civil and criminal laws in a democratic system of government.</w:t>
            </w:r>
          </w:p>
          <w:p w14:paraId="138E426B" w14:textId="77777777" w:rsidR="00083622" w:rsidRPr="00230461" w:rsidRDefault="00083622" w:rsidP="00083622">
            <w:pPr>
              <w:autoSpaceDE w:val="0"/>
              <w:autoSpaceDN w:val="0"/>
              <w:adjustRightInd w:val="0"/>
              <w:ind w:left="360" w:hanging="360"/>
              <w:rPr>
                <w:color w:val="000000"/>
              </w:rPr>
            </w:pPr>
            <w:r w:rsidRPr="00230461">
              <w:rPr>
                <w:color w:val="000000"/>
              </w:rPr>
              <w:t>4. Illustrate the connection between the three branches of government and the separation of powers.</w:t>
            </w:r>
          </w:p>
          <w:p w14:paraId="5396BCCA" w14:textId="77777777" w:rsidR="00083622" w:rsidRPr="00230461" w:rsidRDefault="00083622" w:rsidP="00083622">
            <w:pPr>
              <w:autoSpaceDE w:val="0"/>
              <w:autoSpaceDN w:val="0"/>
              <w:adjustRightInd w:val="0"/>
              <w:ind w:left="360" w:hanging="360"/>
              <w:rPr>
                <w:color w:val="000000"/>
              </w:rPr>
            </w:pPr>
            <w:r w:rsidRPr="00230461">
              <w:rPr>
                <w:color w:val="000000"/>
              </w:rPr>
              <w:t>5. Explain the types of laws enacted at the local, state and federal levels.</w:t>
            </w:r>
          </w:p>
          <w:p w14:paraId="58D57AE1" w14:textId="77777777" w:rsidR="00083622" w:rsidRPr="00230461" w:rsidRDefault="00083622" w:rsidP="00083622">
            <w:pPr>
              <w:autoSpaceDE w:val="0"/>
              <w:autoSpaceDN w:val="0"/>
              <w:adjustRightInd w:val="0"/>
              <w:ind w:left="360" w:hanging="360"/>
              <w:rPr>
                <w:color w:val="000000"/>
              </w:rPr>
            </w:pPr>
            <w:r w:rsidRPr="00230461">
              <w:rPr>
                <w:color w:val="000000"/>
              </w:rPr>
              <w:t>6. Explain the requirements for jury duty in their state.</w:t>
            </w:r>
          </w:p>
          <w:p w14:paraId="10D8005A" w14:textId="77777777" w:rsidR="00083622" w:rsidRPr="00230461" w:rsidRDefault="00083622" w:rsidP="00083622">
            <w:pPr>
              <w:autoSpaceDE w:val="0"/>
              <w:autoSpaceDN w:val="0"/>
              <w:adjustRightInd w:val="0"/>
              <w:ind w:left="360" w:hanging="360"/>
              <w:rPr>
                <w:color w:val="000000"/>
              </w:rPr>
            </w:pPr>
            <w:r w:rsidRPr="00230461">
              <w:rPr>
                <w:color w:val="000000"/>
              </w:rPr>
              <w:t>7. Evaluate whether the juror selection process in their state leads to impartial juries.</w:t>
            </w:r>
          </w:p>
          <w:p w14:paraId="499244C7" w14:textId="77777777" w:rsidR="00083622" w:rsidRPr="00230461" w:rsidRDefault="00083622" w:rsidP="00083622">
            <w:pPr>
              <w:autoSpaceDE w:val="0"/>
              <w:autoSpaceDN w:val="0"/>
              <w:adjustRightInd w:val="0"/>
              <w:ind w:left="360" w:hanging="360"/>
              <w:rPr>
                <w:color w:val="000000"/>
              </w:rPr>
            </w:pPr>
            <w:r w:rsidRPr="00230461">
              <w:rPr>
                <w:color w:val="000000"/>
              </w:rPr>
              <w:t xml:space="preserve">8. Define the terms </w:t>
            </w:r>
            <w:r w:rsidRPr="00230461">
              <w:rPr>
                <w:i/>
                <w:iCs/>
                <w:color w:val="000000"/>
              </w:rPr>
              <w:t xml:space="preserve">petit jury </w:t>
            </w:r>
            <w:r w:rsidRPr="00230461">
              <w:rPr>
                <w:color w:val="000000"/>
              </w:rPr>
              <w:t xml:space="preserve">and </w:t>
            </w:r>
            <w:r w:rsidRPr="00230461">
              <w:rPr>
                <w:i/>
                <w:iCs/>
                <w:color w:val="000000"/>
              </w:rPr>
              <w:t>grand jury</w:t>
            </w:r>
            <w:r w:rsidRPr="00230461">
              <w:rPr>
                <w:color w:val="000000"/>
              </w:rPr>
              <w:t>.</w:t>
            </w:r>
          </w:p>
          <w:p w14:paraId="0B655618" w14:textId="77777777" w:rsidR="00083622" w:rsidRPr="00230461" w:rsidRDefault="00083622" w:rsidP="00083622">
            <w:pPr>
              <w:autoSpaceDE w:val="0"/>
              <w:autoSpaceDN w:val="0"/>
              <w:adjustRightInd w:val="0"/>
              <w:ind w:left="360" w:hanging="360"/>
              <w:rPr>
                <w:color w:val="000000"/>
              </w:rPr>
            </w:pPr>
            <w:r w:rsidRPr="00230461">
              <w:rPr>
                <w:color w:val="000000"/>
              </w:rPr>
              <w:t>9. Illustrate the state and federal court systems.</w:t>
            </w:r>
          </w:p>
          <w:p w14:paraId="49A49B5A" w14:textId="77777777" w:rsidR="00083622" w:rsidRPr="00230461" w:rsidRDefault="00083622" w:rsidP="00083622">
            <w:pPr>
              <w:autoSpaceDE w:val="0"/>
              <w:autoSpaceDN w:val="0"/>
              <w:adjustRightInd w:val="0"/>
              <w:ind w:left="360" w:hanging="360"/>
              <w:rPr>
                <w:color w:val="000000"/>
              </w:rPr>
            </w:pPr>
            <w:r w:rsidRPr="00230461">
              <w:rPr>
                <w:color w:val="000000"/>
              </w:rPr>
              <w:t>10. Explain the attorney-client privilege.</w:t>
            </w:r>
          </w:p>
          <w:p w14:paraId="4AE8B438" w14:textId="77777777" w:rsidR="00083622" w:rsidRPr="00230461" w:rsidRDefault="00083622" w:rsidP="00083622">
            <w:pPr>
              <w:autoSpaceDE w:val="0"/>
              <w:autoSpaceDN w:val="0"/>
              <w:adjustRightInd w:val="0"/>
              <w:rPr>
                <w:b/>
                <w:bCs/>
                <w:color w:val="000000"/>
              </w:rPr>
            </w:pPr>
            <w:r w:rsidRPr="00230461">
              <w:rPr>
                <w:b/>
                <w:bCs/>
                <w:color w:val="000000"/>
              </w:rPr>
              <w:t>Criminal Law and Juvenile Justice</w:t>
            </w:r>
          </w:p>
          <w:p w14:paraId="5C56B118" w14:textId="77777777" w:rsidR="00083622" w:rsidRPr="00230461" w:rsidRDefault="00083622" w:rsidP="00083622">
            <w:pPr>
              <w:autoSpaceDE w:val="0"/>
              <w:autoSpaceDN w:val="0"/>
              <w:adjustRightInd w:val="0"/>
              <w:ind w:left="360" w:hanging="360"/>
              <w:rPr>
                <w:color w:val="000000"/>
              </w:rPr>
            </w:pPr>
            <w:r w:rsidRPr="00230461">
              <w:rPr>
                <w:color w:val="000000"/>
              </w:rPr>
              <w:t>1. Explain the two different classes of crimes</w:t>
            </w:r>
          </w:p>
          <w:p w14:paraId="04D4BD04" w14:textId="77777777" w:rsidR="00083622" w:rsidRPr="00230461" w:rsidRDefault="00083622" w:rsidP="00083622">
            <w:pPr>
              <w:autoSpaceDE w:val="0"/>
              <w:autoSpaceDN w:val="0"/>
              <w:adjustRightInd w:val="0"/>
              <w:ind w:left="360" w:hanging="360"/>
              <w:rPr>
                <w:color w:val="000000"/>
              </w:rPr>
            </w:pPr>
            <w:r w:rsidRPr="00230461">
              <w:rPr>
                <w:color w:val="000000"/>
              </w:rPr>
              <w:t>2. Explain crimes against property</w:t>
            </w:r>
          </w:p>
          <w:p w14:paraId="7063E704" w14:textId="77777777" w:rsidR="00083622" w:rsidRPr="00230461" w:rsidRDefault="00083622" w:rsidP="00083622">
            <w:pPr>
              <w:autoSpaceDE w:val="0"/>
              <w:autoSpaceDN w:val="0"/>
              <w:adjustRightInd w:val="0"/>
              <w:ind w:left="360" w:hanging="360"/>
              <w:rPr>
                <w:color w:val="000000"/>
              </w:rPr>
            </w:pPr>
            <w:r w:rsidRPr="00230461">
              <w:rPr>
                <w:color w:val="000000"/>
              </w:rPr>
              <w:t>3. Explain the effect of 9-11 and the Law and Terrorism</w:t>
            </w:r>
          </w:p>
          <w:p w14:paraId="43A276DE" w14:textId="77777777" w:rsidR="00083622" w:rsidRPr="00230461" w:rsidRDefault="00083622" w:rsidP="00083622">
            <w:pPr>
              <w:autoSpaceDE w:val="0"/>
              <w:autoSpaceDN w:val="0"/>
              <w:adjustRightInd w:val="0"/>
              <w:ind w:left="360" w:hanging="360"/>
              <w:rPr>
                <w:color w:val="000000"/>
              </w:rPr>
            </w:pPr>
            <w:r w:rsidRPr="00230461">
              <w:rPr>
                <w:color w:val="000000"/>
              </w:rPr>
              <w:t>4. Explain the problems associated with measuring crime.</w:t>
            </w:r>
          </w:p>
          <w:p w14:paraId="4AB70A93" w14:textId="77777777" w:rsidR="00083622" w:rsidRPr="00230461" w:rsidRDefault="00083622" w:rsidP="00083622">
            <w:pPr>
              <w:autoSpaceDE w:val="0"/>
              <w:autoSpaceDN w:val="0"/>
              <w:adjustRightInd w:val="0"/>
              <w:ind w:left="360" w:hanging="360"/>
              <w:rPr>
                <w:color w:val="000000"/>
              </w:rPr>
            </w:pPr>
            <w:r w:rsidRPr="00230461">
              <w:rPr>
                <w:color w:val="000000"/>
              </w:rPr>
              <w:t>5. Distinguish between criminal justice and criminology.</w:t>
            </w:r>
          </w:p>
          <w:p w14:paraId="6B1D80C4" w14:textId="77777777" w:rsidR="00083622" w:rsidRPr="00230461" w:rsidRDefault="00083622" w:rsidP="00083622">
            <w:pPr>
              <w:autoSpaceDE w:val="0"/>
              <w:autoSpaceDN w:val="0"/>
              <w:adjustRightInd w:val="0"/>
              <w:ind w:left="360" w:hanging="360"/>
              <w:rPr>
                <w:color w:val="000000"/>
              </w:rPr>
            </w:pPr>
            <w:r w:rsidRPr="00230461">
              <w:rPr>
                <w:color w:val="000000"/>
              </w:rPr>
              <w:t>6. Explain the sources of criminal law.</w:t>
            </w:r>
          </w:p>
          <w:p w14:paraId="65E1D776" w14:textId="77777777" w:rsidR="00083622" w:rsidRPr="00230461" w:rsidRDefault="00083622" w:rsidP="00083622">
            <w:pPr>
              <w:autoSpaceDE w:val="0"/>
              <w:autoSpaceDN w:val="0"/>
              <w:adjustRightInd w:val="0"/>
              <w:ind w:left="360" w:hanging="360"/>
              <w:rPr>
                <w:color w:val="000000"/>
              </w:rPr>
            </w:pPr>
            <w:r w:rsidRPr="00230461">
              <w:rPr>
                <w:color w:val="000000"/>
              </w:rPr>
              <w:t>7. Distinguish between substantive and procedural law.</w:t>
            </w:r>
          </w:p>
          <w:p w14:paraId="2413B83D" w14:textId="3E9D0CCA" w:rsidR="00083622" w:rsidRPr="00230461" w:rsidRDefault="00083622" w:rsidP="00083622">
            <w:pPr>
              <w:autoSpaceDE w:val="0"/>
              <w:autoSpaceDN w:val="0"/>
              <w:adjustRightInd w:val="0"/>
              <w:ind w:left="360" w:hanging="360"/>
              <w:rPr>
                <w:color w:val="000000"/>
              </w:rPr>
            </w:pPr>
            <w:r w:rsidRPr="00230461">
              <w:rPr>
                <w:color w:val="000000"/>
              </w:rPr>
              <w:t xml:space="preserve">8. Compare and contrast the elements of a felony and a </w:t>
            </w:r>
            <w:r w:rsidR="00F71497" w:rsidRPr="00230461">
              <w:rPr>
                <w:color w:val="000000"/>
              </w:rPr>
              <w:t>misdemeanor.</w:t>
            </w:r>
          </w:p>
          <w:p w14:paraId="238FC4FE" w14:textId="77777777" w:rsidR="00083622" w:rsidRPr="00230461" w:rsidRDefault="00083622" w:rsidP="00083622">
            <w:pPr>
              <w:autoSpaceDE w:val="0"/>
              <w:autoSpaceDN w:val="0"/>
              <w:adjustRightInd w:val="0"/>
              <w:ind w:left="360" w:hanging="360"/>
              <w:rPr>
                <w:color w:val="000000"/>
              </w:rPr>
            </w:pPr>
            <w:r w:rsidRPr="00230461">
              <w:rPr>
                <w:color w:val="000000"/>
              </w:rPr>
              <w:t xml:space="preserve">9. Determine the difference between </w:t>
            </w:r>
            <w:r w:rsidRPr="00230461">
              <w:rPr>
                <w:i/>
                <w:iCs/>
                <w:color w:val="000000"/>
              </w:rPr>
              <w:t xml:space="preserve">mala in se </w:t>
            </w:r>
            <w:r w:rsidRPr="00230461">
              <w:rPr>
                <w:color w:val="000000"/>
              </w:rPr>
              <w:t xml:space="preserve">and </w:t>
            </w:r>
            <w:r w:rsidRPr="00230461">
              <w:rPr>
                <w:i/>
                <w:iCs/>
                <w:color w:val="000000"/>
              </w:rPr>
              <w:t>mala prohibitum..</w:t>
            </w:r>
          </w:p>
          <w:p w14:paraId="5D850D07" w14:textId="77777777" w:rsidR="00083622" w:rsidRPr="00230461" w:rsidRDefault="00083622" w:rsidP="00083622">
            <w:pPr>
              <w:autoSpaceDE w:val="0"/>
              <w:autoSpaceDN w:val="0"/>
              <w:adjustRightInd w:val="0"/>
              <w:ind w:left="360" w:hanging="360"/>
              <w:rPr>
                <w:color w:val="000000"/>
              </w:rPr>
            </w:pPr>
            <w:r w:rsidRPr="00230461">
              <w:rPr>
                <w:color w:val="000000"/>
              </w:rPr>
              <w:t>10. Explain the legal defenses against criminal liability.</w:t>
            </w:r>
          </w:p>
          <w:p w14:paraId="5451ADB1" w14:textId="77777777" w:rsidR="00083622" w:rsidRPr="00230461" w:rsidRDefault="00083622" w:rsidP="00083622">
            <w:pPr>
              <w:autoSpaceDE w:val="0"/>
              <w:autoSpaceDN w:val="0"/>
              <w:adjustRightInd w:val="0"/>
              <w:ind w:left="360" w:hanging="360"/>
              <w:rPr>
                <w:color w:val="000000"/>
              </w:rPr>
            </w:pPr>
            <w:r w:rsidRPr="00230461">
              <w:rPr>
                <w:color w:val="000000"/>
              </w:rPr>
              <w:t>11</w:t>
            </w:r>
            <w:r w:rsidRPr="00230461">
              <w:rPr>
                <w:color w:val="FF0000"/>
              </w:rPr>
              <w:t xml:space="preserve">. </w:t>
            </w:r>
            <w:r w:rsidRPr="00230461">
              <w:rPr>
                <w:color w:val="000000"/>
              </w:rPr>
              <w:t>Identify the different sources of stress for police officers and what steps can be taken can be taken to reduce or manage the stress.</w:t>
            </w:r>
          </w:p>
          <w:p w14:paraId="5C814B92" w14:textId="77777777" w:rsidR="00083622" w:rsidRPr="00230461" w:rsidRDefault="00083622" w:rsidP="00083622">
            <w:pPr>
              <w:autoSpaceDE w:val="0"/>
              <w:autoSpaceDN w:val="0"/>
              <w:adjustRightInd w:val="0"/>
              <w:ind w:left="360" w:hanging="360"/>
              <w:rPr>
                <w:color w:val="000000"/>
              </w:rPr>
            </w:pPr>
            <w:r w:rsidRPr="00230461">
              <w:rPr>
                <w:color w:val="000000"/>
              </w:rPr>
              <w:t>12. List strategies for reducing crime.</w:t>
            </w:r>
          </w:p>
          <w:p w14:paraId="673D0BEF" w14:textId="77777777" w:rsidR="00083622" w:rsidRPr="00230461" w:rsidRDefault="00083622" w:rsidP="00083622">
            <w:pPr>
              <w:autoSpaceDE w:val="0"/>
              <w:autoSpaceDN w:val="0"/>
              <w:adjustRightInd w:val="0"/>
              <w:ind w:left="360" w:hanging="360"/>
              <w:rPr>
                <w:color w:val="000000"/>
              </w:rPr>
            </w:pPr>
            <w:r w:rsidRPr="00230461">
              <w:rPr>
                <w:color w:val="000000"/>
              </w:rPr>
              <w:t>13. Identify factors that put young people at risk for gang involvement.</w:t>
            </w:r>
          </w:p>
          <w:p w14:paraId="2BFFBF3E" w14:textId="77777777" w:rsidR="00083622" w:rsidRPr="00230461" w:rsidRDefault="00083622" w:rsidP="00083622">
            <w:pPr>
              <w:autoSpaceDE w:val="0"/>
              <w:autoSpaceDN w:val="0"/>
              <w:adjustRightInd w:val="0"/>
              <w:ind w:left="360" w:hanging="360"/>
              <w:rPr>
                <w:color w:val="000000"/>
              </w:rPr>
            </w:pPr>
            <w:r w:rsidRPr="00230461">
              <w:rPr>
                <w:color w:val="000000"/>
              </w:rPr>
              <w:t xml:space="preserve">14. Explain how the </w:t>
            </w:r>
            <w:r w:rsidRPr="00230461">
              <w:rPr>
                <w:i/>
                <w:iCs/>
                <w:color w:val="000000"/>
              </w:rPr>
              <w:t xml:space="preserve">Brady Act </w:t>
            </w:r>
            <w:r w:rsidRPr="00230461">
              <w:rPr>
                <w:color w:val="000000"/>
              </w:rPr>
              <w:t>attempts to</w:t>
            </w:r>
            <w:r w:rsidRPr="00230461">
              <w:rPr>
                <w:i/>
                <w:iCs/>
                <w:color w:val="000000"/>
              </w:rPr>
              <w:t xml:space="preserve"> </w:t>
            </w:r>
            <w:r w:rsidRPr="00230461">
              <w:rPr>
                <w:color w:val="000000"/>
              </w:rPr>
              <w:t>control gun possession</w:t>
            </w:r>
          </w:p>
          <w:p w14:paraId="0D588B30" w14:textId="77777777" w:rsidR="00083622" w:rsidRPr="00230461" w:rsidRDefault="00083622" w:rsidP="00083622">
            <w:pPr>
              <w:autoSpaceDE w:val="0"/>
              <w:autoSpaceDN w:val="0"/>
              <w:adjustRightInd w:val="0"/>
              <w:ind w:left="360" w:hanging="360"/>
              <w:rPr>
                <w:color w:val="000000"/>
              </w:rPr>
            </w:pPr>
            <w:r w:rsidRPr="00230461">
              <w:rPr>
                <w:color w:val="000000"/>
              </w:rPr>
              <w:t>15. Explain how substance abuse is linked to crime.</w:t>
            </w:r>
          </w:p>
          <w:p w14:paraId="18E065DD" w14:textId="77777777" w:rsidR="00083622" w:rsidRPr="00230461" w:rsidRDefault="00083622" w:rsidP="00083622">
            <w:pPr>
              <w:autoSpaceDE w:val="0"/>
              <w:autoSpaceDN w:val="0"/>
              <w:adjustRightInd w:val="0"/>
              <w:ind w:left="360" w:hanging="360"/>
              <w:rPr>
                <w:color w:val="000000"/>
              </w:rPr>
            </w:pPr>
            <w:r w:rsidRPr="00230461">
              <w:rPr>
                <w:color w:val="000000"/>
              </w:rPr>
              <w:t>16. Identify the U.S. Supreme Court cases which govern search and seizure incident to a legal arrest.</w:t>
            </w:r>
          </w:p>
          <w:p w14:paraId="73B09650" w14:textId="77777777" w:rsidR="00083622" w:rsidRPr="00230461" w:rsidRDefault="00083622" w:rsidP="00083622">
            <w:pPr>
              <w:autoSpaceDE w:val="0"/>
              <w:autoSpaceDN w:val="0"/>
              <w:adjustRightInd w:val="0"/>
              <w:ind w:left="360" w:hanging="360"/>
              <w:rPr>
                <w:color w:val="000000"/>
              </w:rPr>
            </w:pPr>
            <w:r w:rsidRPr="00230461">
              <w:rPr>
                <w:color w:val="000000"/>
              </w:rPr>
              <w:t>17. Describe the importance of Terry vs. Ohio and subsequent cases.</w:t>
            </w:r>
          </w:p>
          <w:p w14:paraId="588382C2" w14:textId="77777777" w:rsidR="00083622" w:rsidRPr="00230461" w:rsidRDefault="00083622" w:rsidP="00083622">
            <w:pPr>
              <w:autoSpaceDE w:val="0"/>
              <w:autoSpaceDN w:val="0"/>
              <w:adjustRightInd w:val="0"/>
              <w:ind w:left="360" w:hanging="360"/>
              <w:rPr>
                <w:color w:val="000000"/>
              </w:rPr>
            </w:pPr>
            <w:r w:rsidRPr="00230461">
              <w:rPr>
                <w:color w:val="000000"/>
              </w:rPr>
              <w:t>18. Define the conditions that must occur for an arrest to occur.</w:t>
            </w:r>
          </w:p>
          <w:p w14:paraId="483C2484" w14:textId="77777777" w:rsidR="00083622" w:rsidRPr="00230461" w:rsidRDefault="00083622" w:rsidP="00083622">
            <w:pPr>
              <w:autoSpaceDE w:val="0"/>
              <w:autoSpaceDN w:val="0"/>
              <w:adjustRightInd w:val="0"/>
              <w:ind w:left="360" w:hanging="360"/>
              <w:rPr>
                <w:color w:val="000000"/>
              </w:rPr>
            </w:pPr>
            <w:r w:rsidRPr="00230461">
              <w:rPr>
                <w:color w:val="000000"/>
              </w:rPr>
              <w:t>19. Compare and contrast the roles of the prosecutor and the defense attorney in the criminal justice process.</w:t>
            </w:r>
          </w:p>
          <w:p w14:paraId="4651C634" w14:textId="77777777" w:rsidR="00083622" w:rsidRPr="00230461" w:rsidRDefault="00083622" w:rsidP="00083622">
            <w:pPr>
              <w:autoSpaceDE w:val="0"/>
              <w:autoSpaceDN w:val="0"/>
              <w:adjustRightInd w:val="0"/>
              <w:ind w:left="360" w:hanging="360"/>
            </w:pPr>
            <w:r w:rsidRPr="00230461">
              <w:rPr>
                <w:color w:val="000000"/>
              </w:rPr>
              <w:t xml:space="preserve">20. </w:t>
            </w:r>
            <w:r w:rsidRPr="00230461">
              <w:t>Assess the elements of criminal law, including common law vs. statutory law, intent and remedies, "spirit of the law" vs. "letter of the law", and standard of proof.</w:t>
            </w:r>
          </w:p>
          <w:p w14:paraId="4A2D8218" w14:textId="77777777" w:rsidR="00083622" w:rsidRPr="00230461" w:rsidRDefault="00083622" w:rsidP="00083622">
            <w:pPr>
              <w:autoSpaceDE w:val="0"/>
              <w:autoSpaceDN w:val="0"/>
              <w:adjustRightInd w:val="0"/>
              <w:ind w:left="360" w:hanging="360"/>
            </w:pPr>
            <w:r w:rsidRPr="00230461">
              <w:t>21. Discuss civil law, including tort, breach of contract, and standard of proof.</w:t>
            </w:r>
          </w:p>
          <w:p w14:paraId="4EE4BE51" w14:textId="77777777" w:rsidR="00083622" w:rsidRPr="00230461" w:rsidRDefault="00083622" w:rsidP="00083622">
            <w:pPr>
              <w:autoSpaceDE w:val="0"/>
              <w:autoSpaceDN w:val="0"/>
              <w:adjustRightInd w:val="0"/>
              <w:ind w:left="360" w:hanging="360"/>
            </w:pPr>
            <w:r w:rsidRPr="00230461">
              <w:t>22. Relate case law, including precedents and decisions to statutory law.</w:t>
            </w:r>
          </w:p>
          <w:p w14:paraId="3865FCF9" w14:textId="77777777" w:rsidR="00083622" w:rsidRPr="00230461" w:rsidRDefault="00083622" w:rsidP="00083622">
            <w:pPr>
              <w:autoSpaceDE w:val="0"/>
              <w:autoSpaceDN w:val="0"/>
              <w:adjustRightInd w:val="0"/>
              <w:ind w:left="360" w:hanging="360"/>
              <w:rPr>
                <w:color w:val="000000"/>
              </w:rPr>
            </w:pPr>
            <w:r w:rsidRPr="00230461">
              <w:t>23. Research the consequences that may arise from citing a crime by the wrong code number.</w:t>
            </w:r>
          </w:p>
          <w:p w14:paraId="3BA6A43D" w14:textId="77777777" w:rsidR="00083622" w:rsidRPr="00230461" w:rsidRDefault="00083622" w:rsidP="00083622">
            <w:pPr>
              <w:autoSpaceDE w:val="0"/>
              <w:autoSpaceDN w:val="0"/>
              <w:adjustRightInd w:val="0"/>
              <w:ind w:left="360" w:hanging="360"/>
            </w:pPr>
            <w:r w:rsidRPr="00230461">
              <w:t>24. Compile a list of the six escalating levels of response available to the police officer, beginning with officer presence and continuing through verbal commands, control restraint, chemical agents, temporary incapacitation, and deadly force.</w:t>
            </w:r>
          </w:p>
          <w:p w14:paraId="02F79274" w14:textId="77777777" w:rsidR="00083622" w:rsidRPr="00230461" w:rsidRDefault="00083622" w:rsidP="00083622">
            <w:pPr>
              <w:autoSpaceDE w:val="0"/>
              <w:autoSpaceDN w:val="0"/>
              <w:adjustRightInd w:val="0"/>
              <w:ind w:left="360" w:hanging="360"/>
            </w:pPr>
            <w:r w:rsidRPr="00230461">
              <w:t>25. Compare the right of police and other protective services officers to use deadly force with the right of an ordinary citizen to defend him or herself</w:t>
            </w:r>
          </w:p>
          <w:p w14:paraId="6EBA1AE5" w14:textId="77777777" w:rsidR="00083622" w:rsidRPr="00230461" w:rsidRDefault="00083622" w:rsidP="00083622">
            <w:pPr>
              <w:autoSpaceDE w:val="0"/>
              <w:autoSpaceDN w:val="0"/>
              <w:adjustRightInd w:val="0"/>
              <w:ind w:left="360" w:hanging="360"/>
            </w:pPr>
            <w:r w:rsidRPr="00230461">
              <w:t>26. Distinguish between infraction, moving violation, license, and registration.</w:t>
            </w:r>
          </w:p>
          <w:p w14:paraId="74A6AA38" w14:textId="243D8ADC" w:rsidR="00083622" w:rsidRPr="00230461" w:rsidRDefault="00083622" w:rsidP="00083622">
            <w:pPr>
              <w:autoSpaceDE w:val="0"/>
              <w:autoSpaceDN w:val="0"/>
              <w:adjustRightInd w:val="0"/>
              <w:ind w:left="360" w:hanging="360"/>
            </w:pPr>
            <w:r w:rsidRPr="00230461">
              <w:t xml:space="preserve">27. Relate the types of physical training to follow after employment with a particular </w:t>
            </w:r>
            <w:r w:rsidR="00F71497" w:rsidRPr="00230461">
              <w:t>agency</w:t>
            </w:r>
            <w:r w:rsidRPr="00230461">
              <w:t>.</w:t>
            </w:r>
          </w:p>
          <w:p w14:paraId="38DD0DD2" w14:textId="77777777" w:rsidR="00083622" w:rsidRPr="00230461" w:rsidRDefault="00083622" w:rsidP="00083622">
            <w:pPr>
              <w:autoSpaceDE w:val="0"/>
              <w:autoSpaceDN w:val="0"/>
              <w:adjustRightInd w:val="0"/>
              <w:ind w:left="360" w:hanging="360"/>
            </w:pPr>
            <w:r w:rsidRPr="00230461">
              <w:t>28. Role-play different aspects of police officers' duties to stress the importance of physical fitness for law enforcement or correctional officers.</w:t>
            </w:r>
          </w:p>
          <w:p w14:paraId="13680549" w14:textId="77777777" w:rsidR="00083622" w:rsidRPr="00230461" w:rsidRDefault="00083622" w:rsidP="00083622">
            <w:pPr>
              <w:autoSpaceDE w:val="0"/>
              <w:autoSpaceDN w:val="0"/>
              <w:adjustRightInd w:val="0"/>
              <w:ind w:left="360" w:hanging="360"/>
            </w:pPr>
            <w:r w:rsidRPr="00230461">
              <w:t xml:space="preserve">29. Demonstrate use of handcuffs, weapons, map books, traffic templates, whistle. </w:t>
            </w:r>
          </w:p>
          <w:p w14:paraId="189F8CC0" w14:textId="77777777" w:rsidR="00083622" w:rsidRPr="00230461" w:rsidRDefault="00083622" w:rsidP="00083622">
            <w:pPr>
              <w:autoSpaceDE w:val="0"/>
              <w:autoSpaceDN w:val="0"/>
              <w:adjustRightInd w:val="0"/>
              <w:ind w:left="360" w:hanging="360"/>
              <w:rPr>
                <w:b/>
                <w:bCs/>
              </w:rPr>
            </w:pPr>
            <w:r w:rsidRPr="00230461">
              <w:t>30. Discuss factors for officer survival (positive attitude, anticipation of danger, plan of action, good physical condition, and maintenance of equipment).</w:t>
            </w:r>
          </w:p>
          <w:p w14:paraId="3BE76350" w14:textId="77777777" w:rsidR="00083622" w:rsidRPr="00230461" w:rsidRDefault="00083622" w:rsidP="00083622">
            <w:pPr>
              <w:autoSpaceDE w:val="0"/>
              <w:autoSpaceDN w:val="0"/>
              <w:adjustRightInd w:val="0"/>
              <w:rPr>
                <w:b/>
                <w:bCs/>
              </w:rPr>
            </w:pPr>
            <w:r w:rsidRPr="00230461">
              <w:rPr>
                <w:b/>
                <w:bCs/>
              </w:rPr>
              <w:t>Individual Rights and Liberties</w:t>
            </w:r>
          </w:p>
          <w:p w14:paraId="36D9CB6E" w14:textId="77777777" w:rsidR="00083622" w:rsidRPr="00230461" w:rsidRDefault="00083622" w:rsidP="00083622">
            <w:pPr>
              <w:autoSpaceDE w:val="0"/>
              <w:autoSpaceDN w:val="0"/>
              <w:adjustRightInd w:val="0"/>
              <w:ind w:left="360" w:hanging="360"/>
            </w:pPr>
            <w:r w:rsidRPr="00230461">
              <w:t>1. Define an amendment to the US Constitution and give examples of the first 10 Amendments.</w:t>
            </w:r>
          </w:p>
          <w:p w14:paraId="5C5E0CDB" w14:textId="77777777" w:rsidR="00083622" w:rsidRPr="00230461" w:rsidRDefault="00083622" w:rsidP="00083622">
            <w:pPr>
              <w:autoSpaceDE w:val="0"/>
              <w:autoSpaceDN w:val="0"/>
              <w:adjustRightInd w:val="0"/>
              <w:ind w:left="360" w:hanging="360"/>
            </w:pPr>
            <w:r w:rsidRPr="00230461">
              <w:t>2. Explain the three (3) basic Constitutional Law Principles</w:t>
            </w:r>
          </w:p>
          <w:p w14:paraId="1F201BDB" w14:textId="77777777" w:rsidR="00083622" w:rsidRPr="00230461" w:rsidRDefault="00083622" w:rsidP="00083622">
            <w:pPr>
              <w:autoSpaceDE w:val="0"/>
              <w:autoSpaceDN w:val="0"/>
              <w:adjustRightInd w:val="0"/>
              <w:ind w:left="360"/>
            </w:pPr>
            <w:r w:rsidRPr="00230461">
              <w:t>a. The rights are not absolute</w:t>
            </w:r>
          </w:p>
          <w:p w14:paraId="2DD9626C" w14:textId="77777777" w:rsidR="00083622" w:rsidRPr="00230461" w:rsidRDefault="00083622" w:rsidP="00083622">
            <w:pPr>
              <w:autoSpaceDE w:val="0"/>
              <w:autoSpaceDN w:val="0"/>
              <w:adjustRightInd w:val="0"/>
              <w:ind w:left="360"/>
            </w:pPr>
            <w:r w:rsidRPr="00230461">
              <w:t>b. Citizens are protected from certain actions by the government</w:t>
            </w:r>
          </w:p>
          <w:p w14:paraId="07A1961D" w14:textId="77777777" w:rsidR="00083622" w:rsidRPr="00230461" w:rsidRDefault="00083622" w:rsidP="00083622">
            <w:pPr>
              <w:autoSpaceDE w:val="0"/>
              <w:autoSpaceDN w:val="0"/>
              <w:adjustRightInd w:val="0"/>
              <w:ind w:left="360"/>
            </w:pPr>
            <w:r w:rsidRPr="00230461">
              <w:t>c. Enforcing one’s rights can be expensive and time consuming</w:t>
            </w:r>
          </w:p>
          <w:p w14:paraId="5D0897F2" w14:textId="77777777" w:rsidR="00083622" w:rsidRPr="00230461" w:rsidRDefault="00083622" w:rsidP="00083622">
            <w:pPr>
              <w:autoSpaceDE w:val="0"/>
              <w:autoSpaceDN w:val="0"/>
              <w:adjustRightInd w:val="0"/>
              <w:ind w:left="360" w:hanging="360"/>
              <w:rPr>
                <w:i/>
                <w:iCs/>
              </w:rPr>
            </w:pPr>
            <w:r w:rsidRPr="00230461">
              <w:t xml:space="preserve">3. Illustrate the importance of the First Amendment, </w:t>
            </w:r>
            <w:r w:rsidRPr="00230461">
              <w:rPr>
                <w:i/>
                <w:iCs/>
              </w:rPr>
              <w:t>freedom of speech.</w:t>
            </w:r>
          </w:p>
          <w:p w14:paraId="2DBA0EB5" w14:textId="77777777" w:rsidR="00083622" w:rsidRPr="00230461" w:rsidRDefault="00083622" w:rsidP="00083622">
            <w:pPr>
              <w:autoSpaceDE w:val="0"/>
              <w:autoSpaceDN w:val="0"/>
              <w:adjustRightInd w:val="0"/>
              <w:ind w:left="360" w:hanging="360"/>
            </w:pPr>
            <w:r w:rsidRPr="00230461">
              <w:t xml:space="preserve">4. Distinguish </w:t>
            </w:r>
            <w:r w:rsidRPr="00230461">
              <w:rPr>
                <w:i/>
                <w:iCs/>
              </w:rPr>
              <w:t xml:space="preserve">time, place </w:t>
            </w:r>
            <w:r w:rsidRPr="00230461">
              <w:t xml:space="preserve">and </w:t>
            </w:r>
            <w:r w:rsidRPr="00230461">
              <w:rPr>
                <w:i/>
                <w:iCs/>
              </w:rPr>
              <w:t xml:space="preserve">manner </w:t>
            </w:r>
            <w:r w:rsidRPr="00230461">
              <w:t>restrictions on the First Amendmen.t</w:t>
            </w:r>
          </w:p>
          <w:p w14:paraId="55D30FE4" w14:textId="77777777" w:rsidR="00083622" w:rsidRPr="00230461" w:rsidRDefault="00083622" w:rsidP="00083622">
            <w:pPr>
              <w:autoSpaceDE w:val="0"/>
              <w:autoSpaceDN w:val="0"/>
              <w:adjustRightInd w:val="0"/>
              <w:ind w:left="360" w:hanging="360"/>
            </w:pPr>
            <w:r w:rsidRPr="00230461">
              <w:t>5. Explain censorship and Freedom of the Press.</w:t>
            </w:r>
          </w:p>
          <w:p w14:paraId="1D158B60" w14:textId="77777777" w:rsidR="00083622" w:rsidRPr="00230461" w:rsidRDefault="00083622" w:rsidP="00083622">
            <w:pPr>
              <w:autoSpaceDE w:val="0"/>
              <w:autoSpaceDN w:val="0"/>
              <w:adjustRightInd w:val="0"/>
              <w:ind w:left="360" w:hanging="360"/>
            </w:pPr>
            <w:r w:rsidRPr="00230461">
              <w:t>6. Cite examples when the government and the press disagree over First Amendment rights</w:t>
            </w:r>
          </w:p>
          <w:p w14:paraId="5E90AAC7" w14:textId="77777777" w:rsidR="00083622" w:rsidRPr="00230461" w:rsidRDefault="00083622" w:rsidP="00083622">
            <w:pPr>
              <w:autoSpaceDE w:val="0"/>
              <w:autoSpaceDN w:val="0"/>
              <w:adjustRightInd w:val="0"/>
              <w:ind w:left="360" w:hanging="360"/>
              <w:rPr>
                <w:i/>
                <w:iCs/>
              </w:rPr>
            </w:pPr>
            <w:r w:rsidRPr="00230461">
              <w:t xml:space="preserve">7. Defend symbolic speech citing </w:t>
            </w:r>
            <w:r w:rsidRPr="00230461">
              <w:rPr>
                <w:i/>
                <w:iCs/>
              </w:rPr>
              <w:t>Tinker v. Des Moines School District.</w:t>
            </w:r>
          </w:p>
          <w:p w14:paraId="6EF48A61" w14:textId="77777777" w:rsidR="00083622" w:rsidRPr="00230461" w:rsidRDefault="00083622" w:rsidP="00083622">
            <w:pPr>
              <w:autoSpaceDE w:val="0"/>
              <w:autoSpaceDN w:val="0"/>
              <w:adjustRightInd w:val="0"/>
              <w:ind w:left="360" w:hanging="360"/>
            </w:pPr>
            <w:r w:rsidRPr="00230461">
              <w:t xml:space="preserve">8. Indicate the importance of the following concerning the First Amendment’s Freedom of Religion:  </w:t>
            </w:r>
          </w:p>
          <w:p w14:paraId="366D8F45" w14:textId="77777777" w:rsidR="00083622" w:rsidRPr="00230461" w:rsidRDefault="00083622" w:rsidP="00083622">
            <w:pPr>
              <w:autoSpaceDE w:val="0"/>
              <w:autoSpaceDN w:val="0"/>
              <w:adjustRightInd w:val="0"/>
              <w:ind w:left="360"/>
              <w:rPr>
                <w:i/>
                <w:iCs/>
              </w:rPr>
            </w:pPr>
            <w:r w:rsidRPr="00230461">
              <w:t xml:space="preserve">a. </w:t>
            </w:r>
            <w:r w:rsidRPr="00230461">
              <w:rPr>
                <w:i/>
                <w:iCs/>
              </w:rPr>
              <w:t>establishment clause</w:t>
            </w:r>
          </w:p>
          <w:p w14:paraId="241E106D" w14:textId="77777777" w:rsidR="00083622" w:rsidRPr="00230461" w:rsidRDefault="00083622" w:rsidP="00083622">
            <w:pPr>
              <w:autoSpaceDE w:val="0"/>
              <w:autoSpaceDN w:val="0"/>
              <w:adjustRightInd w:val="0"/>
              <w:ind w:left="360"/>
            </w:pPr>
            <w:r w:rsidRPr="00230461">
              <w:t xml:space="preserve">b. </w:t>
            </w:r>
            <w:r w:rsidRPr="00230461">
              <w:rPr>
                <w:i/>
                <w:iCs/>
              </w:rPr>
              <w:t>free exercise clause</w:t>
            </w:r>
          </w:p>
          <w:p w14:paraId="3068EE94" w14:textId="77777777" w:rsidR="00083622" w:rsidRPr="00230461" w:rsidRDefault="00083622" w:rsidP="00083622">
            <w:pPr>
              <w:autoSpaceDE w:val="0"/>
              <w:autoSpaceDN w:val="0"/>
              <w:adjustRightInd w:val="0"/>
              <w:ind w:left="360" w:hanging="360"/>
              <w:rPr>
                <w:i/>
                <w:iCs/>
              </w:rPr>
            </w:pPr>
            <w:r w:rsidRPr="00230461">
              <w:t xml:space="preserve">9. Compare and contrast </w:t>
            </w:r>
            <w:r w:rsidRPr="00230461">
              <w:rPr>
                <w:i/>
                <w:iCs/>
              </w:rPr>
              <w:t>procedural and substantive due process.</w:t>
            </w:r>
          </w:p>
          <w:p w14:paraId="44957A75" w14:textId="77777777" w:rsidR="00083622" w:rsidRPr="00230461" w:rsidRDefault="00083622" w:rsidP="00083622">
            <w:pPr>
              <w:autoSpaceDE w:val="0"/>
              <w:autoSpaceDN w:val="0"/>
              <w:adjustRightInd w:val="0"/>
              <w:ind w:left="360" w:hanging="360"/>
            </w:pPr>
            <w:r w:rsidRPr="00230461">
              <w:t>10. Explain the Right to Privacy.</w:t>
            </w:r>
          </w:p>
          <w:p w14:paraId="3587BA6A" w14:textId="77777777" w:rsidR="00083622" w:rsidRPr="00230461" w:rsidRDefault="00083622" w:rsidP="00083622">
            <w:pPr>
              <w:autoSpaceDE w:val="0"/>
              <w:autoSpaceDN w:val="0"/>
              <w:adjustRightInd w:val="0"/>
              <w:ind w:left="360" w:hanging="360"/>
            </w:pPr>
            <w:r w:rsidRPr="00230461">
              <w:t>11. Explain how the 13th, 14th, 15th, 19th, and 24th Amendments attempt to make equality a reality for Americans</w:t>
            </w:r>
          </w:p>
          <w:p w14:paraId="33073B2B" w14:textId="77777777" w:rsidR="00083622" w:rsidRPr="00230461" w:rsidRDefault="00083622" w:rsidP="00083622">
            <w:pPr>
              <w:autoSpaceDE w:val="0"/>
              <w:autoSpaceDN w:val="0"/>
              <w:adjustRightInd w:val="0"/>
              <w:ind w:left="360" w:hanging="360"/>
            </w:pPr>
            <w:r w:rsidRPr="00230461">
              <w:t>12. Explain rights and responsibilities in the workplace</w:t>
            </w:r>
          </w:p>
          <w:p w14:paraId="37759F1D" w14:textId="77777777" w:rsidR="00083622" w:rsidRPr="00230461" w:rsidRDefault="00083622" w:rsidP="00083622">
            <w:pPr>
              <w:autoSpaceDE w:val="0"/>
              <w:autoSpaceDN w:val="0"/>
              <w:adjustRightInd w:val="0"/>
              <w:ind w:left="360" w:hanging="360"/>
            </w:pPr>
            <w:r w:rsidRPr="00230461">
              <w:t>13. Support the argument for or against the assistance of workers unions.</w:t>
            </w:r>
          </w:p>
          <w:p w14:paraId="3665E1BE" w14:textId="77777777" w:rsidR="00083622" w:rsidRPr="00230461" w:rsidRDefault="00083622" w:rsidP="00083622">
            <w:pPr>
              <w:ind w:left="360" w:hanging="360"/>
            </w:pPr>
            <w:r w:rsidRPr="00230461">
              <w:t xml:space="preserve">14. Explain when firing an employee can be considered illegal. </w:t>
            </w:r>
          </w:p>
          <w:p w14:paraId="7D92176D" w14:textId="77777777" w:rsidR="00083622" w:rsidRPr="00230461" w:rsidRDefault="00083622" w:rsidP="00083622">
            <w:pPr>
              <w:autoSpaceDE w:val="0"/>
              <w:autoSpaceDN w:val="0"/>
              <w:adjustRightInd w:val="0"/>
              <w:rPr>
                <w:b/>
                <w:bCs/>
              </w:rPr>
            </w:pPr>
            <w:r w:rsidRPr="00230461">
              <w:rPr>
                <w:b/>
                <w:bCs/>
              </w:rPr>
              <w:t>Communications</w:t>
            </w:r>
          </w:p>
          <w:p w14:paraId="6899B5E5" w14:textId="77777777" w:rsidR="00083622" w:rsidRPr="00230461" w:rsidRDefault="00083622" w:rsidP="00083622">
            <w:pPr>
              <w:autoSpaceDE w:val="0"/>
              <w:autoSpaceDN w:val="0"/>
              <w:adjustRightInd w:val="0"/>
              <w:ind w:left="360" w:hanging="360"/>
            </w:pPr>
            <w:r w:rsidRPr="00230461">
              <w:t>1. Use language, organization, and format appropriate to the subject matter, purpose, and audience.</w:t>
            </w:r>
          </w:p>
          <w:p w14:paraId="6BE3F16C" w14:textId="77777777" w:rsidR="00083622" w:rsidRPr="00230461" w:rsidRDefault="00083622" w:rsidP="00083622">
            <w:pPr>
              <w:autoSpaceDE w:val="0"/>
              <w:autoSpaceDN w:val="0"/>
              <w:adjustRightInd w:val="0"/>
              <w:ind w:left="360" w:hanging="360"/>
            </w:pPr>
            <w:r w:rsidRPr="00230461">
              <w:t>2. Check, edit, and revise for correct information, appropriate emphasis, grammar, spelling, and punctuation.</w:t>
            </w:r>
          </w:p>
          <w:p w14:paraId="22B1B745" w14:textId="77777777" w:rsidR="00083622" w:rsidRPr="00230461" w:rsidRDefault="00083622" w:rsidP="00083622">
            <w:pPr>
              <w:autoSpaceDE w:val="0"/>
              <w:autoSpaceDN w:val="0"/>
              <w:adjustRightInd w:val="0"/>
              <w:ind w:left="360" w:hanging="360"/>
            </w:pPr>
            <w:r w:rsidRPr="00230461">
              <w:t>3. Follow oral instructions:</w:t>
            </w:r>
          </w:p>
          <w:p w14:paraId="16D08F6F" w14:textId="77777777" w:rsidR="00083622" w:rsidRPr="00230461" w:rsidRDefault="00083622" w:rsidP="00083622">
            <w:pPr>
              <w:autoSpaceDE w:val="0"/>
              <w:autoSpaceDN w:val="0"/>
              <w:adjustRightInd w:val="0"/>
              <w:ind w:left="360"/>
            </w:pPr>
            <w:r w:rsidRPr="00230461">
              <w:t>a. Listen for an identify key words</w:t>
            </w:r>
          </w:p>
          <w:p w14:paraId="5A1B6618" w14:textId="77777777" w:rsidR="00083622" w:rsidRPr="00230461" w:rsidRDefault="00083622" w:rsidP="00083622">
            <w:pPr>
              <w:autoSpaceDE w:val="0"/>
              <w:autoSpaceDN w:val="0"/>
              <w:adjustRightInd w:val="0"/>
              <w:ind w:left="360"/>
            </w:pPr>
            <w:r w:rsidRPr="00230461">
              <w:t>b. Listen for words that identify a procedure</w:t>
            </w:r>
          </w:p>
          <w:p w14:paraId="68289F93" w14:textId="77777777" w:rsidR="00083622" w:rsidRPr="00230461" w:rsidRDefault="00083622" w:rsidP="00083622">
            <w:pPr>
              <w:autoSpaceDE w:val="0"/>
              <w:autoSpaceDN w:val="0"/>
              <w:adjustRightInd w:val="0"/>
              <w:ind w:left="360"/>
            </w:pPr>
            <w:r w:rsidRPr="00230461">
              <w:t>c. Listen for steps or actions to be performed</w:t>
            </w:r>
          </w:p>
          <w:p w14:paraId="797ECA14" w14:textId="77777777" w:rsidR="00083622" w:rsidRPr="00230461" w:rsidRDefault="00083622" w:rsidP="00083622">
            <w:pPr>
              <w:autoSpaceDE w:val="0"/>
              <w:autoSpaceDN w:val="0"/>
              <w:adjustRightInd w:val="0"/>
              <w:ind w:left="360"/>
            </w:pPr>
            <w:r w:rsidRPr="00230461">
              <w:t>d. Listen for clues regarding the order of sequence in which a task is performed</w:t>
            </w:r>
          </w:p>
          <w:p w14:paraId="101B4EE4" w14:textId="77777777" w:rsidR="00083622" w:rsidRPr="00230461" w:rsidRDefault="00083622" w:rsidP="00083622">
            <w:pPr>
              <w:autoSpaceDE w:val="0"/>
              <w:autoSpaceDN w:val="0"/>
              <w:adjustRightInd w:val="0"/>
              <w:ind w:left="360" w:hanging="360"/>
            </w:pPr>
            <w:r w:rsidRPr="00230461">
              <w:t>4. Analyze a speaker’s point of view.</w:t>
            </w:r>
          </w:p>
          <w:p w14:paraId="02AE2A6B" w14:textId="77777777" w:rsidR="00083622" w:rsidRPr="00230461" w:rsidRDefault="00083622" w:rsidP="00083622">
            <w:pPr>
              <w:autoSpaceDE w:val="0"/>
              <w:autoSpaceDN w:val="0"/>
              <w:adjustRightInd w:val="0"/>
              <w:ind w:left="360" w:hanging="360"/>
            </w:pPr>
            <w:r w:rsidRPr="00230461">
              <w:t>5. Write a persuasive paper for or against an issue.</w:t>
            </w:r>
          </w:p>
          <w:p w14:paraId="6E9DF714" w14:textId="77777777" w:rsidR="00083622" w:rsidRPr="00230461" w:rsidRDefault="00083622" w:rsidP="00083622">
            <w:pPr>
              <w:autoSpaceDE w:val="0"/>
              <w:autoSpaceDN w:val="0"/>
              <w:adjustRightInd w:val="0"/>
              <w:ind w:left="360" w:hanging="360"/>
            </w:pPr>
            <w:r w:rsidRPr="00230461">
              <w:t>6. Engage in a discussion or debate taking a stand on an issue.</w:t>
            </w:r>
          </w:p>
          <w:p w14:paraId="3D1C9A8D" w14:textId="77777777" w:rsidR="00083622" w:rsidRPr="00230461" w:rsidRDefault="00083622" w:rsidP="00083622">
            <w:pPr>
              <w:autoSpaceDE w:val="0"/>
              <w:autoSpaceDN w:val="0"/>
              <w:adjustRightInd w:val="0"/>
              <w:ind w:left="360" w:hanging="360"/>
            </w:pPr>
            <w:r w:rsidRPr="00230461">
              <w:t xml:space="preserve">7. Utilize Cornell Notes strategies to signify important information from class activities and lecture. </w:t>
            </w:r>
          </w:p>
          <w:p w14:paraId="0D61ED5D" w14:textId="77777777" w:rsidR="00083622" w:rsidRPr="00230461" w:rsidRDefault="00083622" w:rsidP="00083622">
            <w:pPr>
              <w:autoSpaceDE w:val="0"/>
              <w:autoSpaceDN w:val="0"/>
              <w:adjustRightInd w:val="0"/>
              <w:rPr>
                <w:b/>
                <w:bCs/>
              </w:rPr>
            </w:pPr>
            <w:r w:rsidRPr="00230461">
              <w:rPr>
                <w:b/>
                <w:bCs/>
              </w:rPr>
              <w:t>Mathematics</w:t>
            </w:r>
          </w:p>
          <w:p w14:paraId="00DBCFF9" w14:textId="77777777" w:rsidR="00083622" w:rsidRPr="00230461" w:rsidRDefault="00083622" w:rsidP="00083622">
            <w:pPr>
              <w:autoSpaceDE w:val="0"/>
              <w:autoSpaceDN w:val="0"/>
              <w:adjustRightInd w:val="0"/>
              <w:ind w:left="360" w:hanging="360"/>
            </w:pPr>
            <w:r w:rsidRPr="00230461">
              <w:t>1. Estimate, apply, and solve problems involving fractions, decimals, percentages, and real numbers.</w:t>
            </w:r>
          </w:p>
          <w:p w14:paraId="0BC62601" w14:textId="77777777" w:rsidR="00083622" w:rsidRPr="00230461" w:rsidRDefault="00083622" w:rsidP="00083622">
            <w:pPr>
              <w:autoSpaceDE w:val="0"/>
              <w:autoSpaceDN w:val="0"/>
              <w:adjustRightInd w:val="0"/>
              <w:ind w:left="360" w:hanging="360"/>
            </w:pPr>
            <w:r w:rsidRPr="00230461">
              <w:t>2. Construct and interpret tables, charts, maps, and/or graphs.</w:t>
            </w:r>
          </w:p>
          <w:p w14:paraId="4BAC9DB9" w14:textId="77777777" w:rsidR="00083622" w:rsidRPr="00230461" w:rsidRDefault="00083622" w:rsidP="00083622">
            <w:pPr>
              <w:autoSpaceDE w:val="0"/>
              <w:autoSpaceDN w:val="0"/>
              <w:adjustRightInd w:val="0"/>
              <w:ind w:left="360" w:hanging="360"/>
            </w:pPr>
            <w:r w:rsidRPr="00230461">
              <w:t>3. Apply measurement concepts of distance, direction, rate, time and acceleration</w:t>
            </w:r>
          </w:p>
          <w:p w14:paraId="382BB1BD" w14:textId="77777777" w:rsidR="00083622" w:rsidRPr="00230461" w:rsidRDefault="00083622" w:rsidP="00083622">
            <w:pPr>
              <w:autoSpaceDE w:val="0"/>
              <w:autoSpaceDN w:val="0"/>
              <w:adjustRightInd w:val="0"/>
              <w:ind w:left="360" w:hanging="360"/>
            </w:pPr>
            <w:r w:rsidRPr="00230461">
              <w:t>4. Explain and give examples of variable interest rates</w:t>
            </w:r>
          </w:p>
          <w:p w14:paraId="7F4E74A0" w14:textId="77777777" w:rsidR="00083622" w:rsidRPr="00230461" w:rsidRDefault="00083622" w:rsidP="00083622">
            <w:pPr>
              <w:autoSpaceDE w:val="0"/>
              <w:autoSpaceDN w:val="0"/>
              <w:adjustRightInd w:val="0"/>
              <w:rPr>
                <w:b/>
                <w:bCs/>
              </w:rPr>
            </w:pPr>
            <w:r w:rsidRPr="00230461">
              <w:rPr>
                <w:b/>
                <w:bCs/>
              </w:rPr>
              <w:t>Computer Technology</w:t>
            </w:r>
          </w:p>
          <w:p w14:paraId="7FDD1D93" w14:textId="77777777" w:rsidR="00083622" w:rsidRPr="00230461" w:rsidRDefault="00083622" w:rsidP="00083622">
            <w:pPr>
              <w:autoSpaceDE w:val="0"/>
              <w:autoSpaceDN w:val="0"/>
              <w:adjustRightInd w:val="0"/>
              <w:ind w:left="360" w:hanging="270"/>
            </w:pPr>
            <w:r w:rsidRPr="00230461">
              <w:t xml:space="preserve">1. Identify and discuss how law enforcement and other criminal justice agencies are incorporating technological advances into their daily operations. </w:t>
            </w:r>
          </w:p>
          <w:p w14:paraId="60C48F8E" w14:textId="77777777" w:rsidR="00083622" w:rsidRPr="00230461" w:rsidRDefault="00083622" w:rsidP="00083622">
            <w:pPr>
              <w:autoSpaceDE w:val="0"/>
              <w:autoSpaceDN w:val="0"/>
              <w:adjustRightInd w:val="0"/>
              <w:ind w:left="360" w:hanging="270"/>
            </w:pPr>
            <w:r w:rsidRPr="00230461">
              <w:t>2. Access data from electronic bulletin boards, news groups, home pages, and other online resources.</w:t>
            </w:r>
          </w:p>
          <w:p w14:paraId="6FC41DDD" w14:textId="77777777" w:rsidR="00083622" w:rsidRPr="00230461" w:rsidRDefault="00083622" w:rsidP="00083622">
            <w:pPr>
              <w:autoSpaceDE w:val="0"/>
              <w:autoSpaceDN w:val="0"/>
              <w:adjustRightInd w:val="0"/>
              <w:ind w:left="360" w:hanging="270"/>
            </w:pPr>
            <w:r w:rsidRPr="00230461">
              <w:t>3. Define, understand, and use common computer technology terminology.</w:t>
            </w:r>
          </w:p>
          <w:p w14:paraId="51BA9AF9" w14:textId="77777777" w:rsidR="00083622" w:rsidRPr="00230461" w:rsidRDefault="00083622" w:rsidP="00083622">
            <w:pPr>
              <w:autoSpaceDE w:val="0"/>
              <w:autoSpaceDN w:val="0"/>
              <w:adjustRightInd w:val="0"/>
              <w:ind w:left="360" w:hanging="270"/>
            </w:pPr>
            <w:r w:rsidRPr="00230461">
              <w:t>4. Compose, organization, and format appropriate to the subject matter, purpose and audience.</w:t>
            </w:r>
          </w:p>
          <w:p w14:paraId="7ED82DAD" w14:textId="77777777" w:rsidR="00083622" w:rsidRPr="00230461" w:rsidRDefault="00083622" w:rsidP="00083622">
            <w:pPr>
              <w:autoSpaceDE w:val="0"/>
              <w:autoSpaceDN w:val="0"/>
              <w:adjustRightInd w:val="0"/>
              <w:ind w:left="360" w:hanging="270"/>
            </w:pPr>
            <w:r w:rsidRPr="00230461">
              <w:t>5. Use presentation and multimedia software to design/create a variety of presentations.</w:t>
            </w:r>
          </w:p>
          <w:p w14:paraId="465D4347" w14:textId="77777777" w:rsidR="00083622" w:rsidRPr="00230461" w:rsidRDefault="00083622" w:rsidP="00083622">
            <w:pPr>
              <w:autoSpaceDE w:val="0"/>
              <w:autoSpaceDN w:val="0"/>
              <w:adjustRightInd w:val="0"/>
              <w:ind w:left="360" w:hanging="270"/>
            </w:pPr>
            <w:r w:rsidRPr="00230461">
              <w:t>6. Use the internet to explore for career opportunities within specified fields of study</w:t>
            </w:r>
          </w:p>
          <w:p w14:paraId="02EAD755" w14:textId="77777777" w:rsidR="00083622" w:rsidRPr="00230461" w:rsidRDefault="00083622" w:rsidP="00083622">
            <w:pPr>
              <w:autoSpaceDE w:val="0"/>
              <w:autoSpaceDN w:val="0"/>
              <w:adjustRightInd w:val="0"/>
              <w:rPr>
                <w:b/>
                <w:bCs/>
              </w:rPr>
            </w:pPr>
          </w:p>
          <w:p w14:paraId="065397DF" w14:textId="77777777" w:rsidR="00083622" w:rsidRPr="00230461" w:rsidRDefault="00083622" w:rsidP="00083622">
            <w:pPr>
              <w:autoSpaceDE w:val="0"/>
              <w:autoSpaceDN w:val="0"/>
              <w:adjustRightInd w:val="0"/>
              <w:rPr>
                <w:b/>
                <w:bCs/>
              </w:rPr>
            </w:pPr>
            <w:r w:rsidRPr="00230461">
              <w:rPr>
                <w:b/>
                <w:bCs/>
              </w:rPr>
              <w:t>Career Development Skills</w:t>
            </w:r>
          </w:p>
          <w:p w14:paraId="4FF5FE22" w14:textId="77777777" w:rsidR="00083622" w:rsidRPr="00230461" w:rsidRDefault="00083622" w:rsidP="00083622">
            <w:pPr>
              <w:autoSpaceDE w:val="0"/>
              <w:autoSpaceDN w:val="0"/>
              <w:adjustRightInd w:val="0"/>
            </w:pPr>
            <w:r w:rsidRPr="00230461">
              <w:t>1. Participate in Team tasks:</w:t>
            </w:r>
          </w:p>
          <w:p w14:paraId="2B23510F" w14:textId="77777777" w:rsidR="00083622" w:rsidRPr="00230461" w:rsidRDefault="00083622" w:rsidP="00083622">
            <w:pPr>
              <w:autoSpaceDE w:val="0"/>
              <w:autoSpaceDN w:val="0"/>
              <w:adjustRightInd w:val="0"/>
              <w:ind w:firstLine="360"/>
            </w:pPr>
            <w:r w:rsidRPr="00230461">
              <w:t>a. establish team goals</w:t>
            </w:r>
          </w:p>
          <w:p w14:paraId="04E97A87" w14:textId="77777777" w:rsidR="00083622" w:rsidRPr="00230461" w:rsidRDefault="00083622" w:rsidP="00083622">
            <w:pPr>
              <w:autoSpaceDE w:val="0"/>
              <w:autoSpaceDN w:val="0"/>
              <w:adjustRightInd w:val="0"/>
              <w:ind w:firstLine="360"/>
            </w:pPr>
            <w:r w:rsidRPr="00230461">
              <w:t>b. establish team standards</w:t>
            </w:r>
          </w:p>
          <w:p w14:paraId="0C0E4ADD" w14:textId="77777777" w:rsidR="00083622" w:rsidRPr="00230461" w:rsidRDefault="00083622" w:rsidP="00083622">
            <w:pPr>
              <w:autoSpaceDE w:val="0"/>
              <w:autoSpaceDN w:val="0"/>
              <w:adjustRightInd w:val="0"/>
              <w:ind w:firstLine="360"/>
            </w:pPr>
            <w:r w:rsidRPr="00230461">
              <w:t>c. receive and give information</w:t>
            </w:r>
          </w:p>
          <w:p w14:paraId="1B5AAE25" w14:textId="77777777" w:rsidR="00083622" w:rsidRPr="00230461" w:rsidRDefault="00083622" w:rsidP="00083622">
            <w:pPr>
              <w:autoSpaceDE w:val="0"/>
              <w:autoSpaceDN w:val="0"/>
              <w:adjustRightInd w:val="0"/>
              <w:ind w:firstLine="360"/>
            </w:pPr>
            <w:r w:rsidRPr="00230461">
              <w:t>d. process information</w:t>
            </w:r>
          </w:p>
          <w:p w14:paraId="00D77B37" w14:textId="77777777" w:rsidR="00083622" w:rsidRPr="00230461" w:rsidRDefault="00083622" w:rsidP="00083622">
            <w:pPr>
              <w:autoSpaceDE w:val="0"/>
              <w:autoSpaceDN w:val="0"/>
              <w:adjustRightInd w:val="0"/>
              <w:ind w:firstLine="360"/>
            </w:pPr>
            <w:r w:rsidRPr="00230461">
              <w:t>e. plan for action</w:t>
            </w:r>
          </w:p>
          <w:p w14:paraId="659EA22D" w14:textId="77777777" w:rsidR="00083622" w:rsidRPr="00230461" w:rsidRDefault="00083622" w:rsidP="00083622">
            <w:pPr>
              <w:autoSpaceDE w:val="0"/>
              <w:autoSpaceDN w:val="0"/>
              <w:adjustRightInd w:val="0"/>
              <w:ind w:firstLine="360"/>
            </w:pPr>
            <w:r w:rsidRPr="00230461">
              <w:t>f. complete team tasks on time</w:t>
            </w:r>
          </w:p>
          <w:p w14:paraId="11C09735" w14:textId="77777777" w:rsidR="00083622" w:rsidRPr="00230461" w:rsidRDefault="00083622" w:rsidP="00083622">
            <w:pPr>
              <w:autoSpaceDE w:val="0"/>
              <w:autoSpaceDN w:val="0"/>
              <w:adjustRightInd w:val="0"/>
            </w:pPr>
            <w:r w:rsidRPr="00230461">
              <w:t>2. Listening Skills</w:t>
            </w:r>
          </w:p>
          <w:p w14:paraId="247578B0" w14:textId="77777777" w:rsidR="00083622" w:rsidRPr="00230461" w:rsidRDefault="00083622" w:rsidP="00083622">
            <w:pPr>
              <w:autoSpaceDE w:val="0"/>
              <w:autoSpaceDN w:val="0"/>
              <w:adjustRightInd w:val="0"/>
              <w:ind w:left="360"/>
            </w:pPr>
            <w:r w:rsidRPr="00230461">
              <w:t>a. Listen for and identify key words</w:t>
            </w:r>
          </w:p>
          <w:p w14:paraId="49A3C6C3" w14:textId="77777777" w:rsidR="00083622" w:rsidRPr="00230461" w:rsidRDefault="00083622" w:rsidP="00083622">
            <w:pPr>
              <w:autoSpaceDE w:val="0"/>
              <w:autoSpaceDN w:val="0"/>
              <w:adjustRightInd w:val="0"/>
              <w:ind w:left="360"/>
            </w:pPr>
            <w:r w:rsidRPr="00230461">
              <w:t>b. Listen for words that identify a procedure</w:t>
            </w:r>
          </w:p>
          <w:p w14:paraId="2B0D03FA" w14:textId="77777777" w:rsidR="00083622" w:rsidRPr="00230461" w:rsidRDefault="00083622" w:rsidP="00083622">
            <w:pPr>
              <w:autoSpaceDE w:val="0"/>
              <w:autoSpaceDN w:val="0"/>
              <w:adjustRightInd w:val="0"/>
              <w:ind w:left="360"/>
            </w:pPr>
            <w:r w:rsidRPr="00230461">
              <w:t>c. Listen for steps of actions to be performed</w:t>
            </w:r>
          </w:p>
          <w:p w14:paraId="2D5E5F32" w14:textId="77777777" w:rsidR="00083622" w:rsidRPr="00230461" w:rsidRDefault="00083622" w:rsidP="00083622">
            <w:pPr>
              <w:autoSpaceDE w:val="0"/>
              <w:autoSpaceDN w:val="0"/>
              <w:adjustRightInd w:val="0"/>
              <w:ind w:left="360"/>
            </w:pPr>
            <w:r w:rsidRPr="00230461">
              <w:t>d. Listen for clues regarding the order or sequence in which a task is performed</w:t>
            </w:r>
          </w:p>
          <w:p w14:paraId="1876BEAF" w14:textId="77777777" w:rsidR="00083622" w:rsidRPr="00230461" w:rsidRDefault="00083622" w:rsidP="00083622">
            <w:pPr>
              <w:autoSpaceDE w:val="0"/>
              <w:autoSpaceDN w:val="0"/>
              <w:adjustRightInd w:val="0"/>
              <w:ind w:left="360"/>
            </w:pPr>
            <w:r w:rsidRPr="00230461">
              <w:t>e. Distinguish fact, opinion, and inferences in oral communication</w:t>
            </w:r>
          </w:p>
          <w:p w14:paraId="1E7DF7EC" w14:textId="77777777" w:rsidR="00083622" w:rsidRPr="00230461" w:rsidRDefault="00083622" w:rsidP="00083622">
            <w:pPr>
              <w:autoSpaceDE w:val="0"/>
              <w:autoSpaceDN w:val="0"/>
              <w:adjustRightInd w:val="0"/>
              <w:ind w:left="360"/>
            </w:pPr>
            <w:r w:rsidRPr="00230461">
              <w:t>f. Restate or paraphrase a conversation to confirm what is said</w:t>
            </w:r>
          </w:p>
          <w:p w14:paraId="619CE2FD" w14:textId="77777777" w:rsidR="00083622" w:rsidRPr="00230461" w:rsidRDefault="00083622" w:rsidP="00083622">
            <w:pPr>
              <w:autoSpaceDE w:val="0"/>
              <w:autoSpaceDN w:val="0"/>
              <w:adjustRightInd w:val="0"/>
            </w:pPr>
            <w:r w:rsidRPr="00230461">
              <w:t>3. Time Management</w:t>
            </w:r>
          </w:p>
          <w:p w14:paraId="5ABCDDF9" w14:textId="77777777" w:rsidR="00083622" w:rsidRPr="00230461" w:rsidRDefault="00083622" w:rsidP="00083622">
            <w:pPr>
              <w:autoSpaceDE w:val="0"/>
              <w:autoSpaceDN w:val="0"/>
              <w:adjustRightInd w:val="0"/>
              <w:ind w:left="360"/>
            </w:pPr>
            <w:r w:rsidRPr="00230461">
              <w:t>a. Sets priorities or the order in which several tasks will be accomplished</w:t>
            </w:r>
          </w:p>
          <w:p w14:paraId="1A9C8009" w14:textId="77777777" w:rsidR="00083622" w:rsidRPr="00230461" w:rsidRDefault="00083622" w:rsidP="00083622">
            <w:pPr>
              <w:autoSpaceDE w:val="0"/>
              <w:autoSpaceDN w:val="0"/>
              <w:adjustRightInd w:val="0"/>
              <w:ind w:left="360"/>
            </w:pPr>
            <w:r w:rsidRPr="00230461">
              <w:t>b. Utilize time management strategies to reduce work and family conflicts</w:t>
            </w:r>
          </w:p>
          <w:p w14:paraId="00E8A64D" w14:textId="77777777" w:rsidR="00083622" w:rsidRPr="00230461" w:rsidRDefault="00083622" w:rsidP="00083622">
            <w:pPr>
              <w:autoSpaceDE w:val="0"/>
              <w:autoSpaceDN w:val="0"/>
              <w:adjustRightInd w:val="0"/>
              <w:ind w:left="360"/>
            </w:pPr>
            <w:r w:rsidRPr="00230461">
              <w:t>c. Demonstrate stress management skills</w:t>
            </w:r>
          </w:p>
          <w:p w14:paraId="784080F5" w14:textId="77777777" w:rsidR="00083622" w:rsidRPr="00230461" w:rsidRDefault="00083622" w:rsidP="00083622">
            <w:pPr>
              <w:ind w:left="360"/>
            </w:pPr>
            <w:r w:rsidRPr="00230461">
              <w:t>d. Identify influences on use of time</w:t>
            </w:r>
          </w:p>
          <w:p w14:paraId="5DA01E8E" w14:textId="77777777" w:rsidR="00083622" w:rsidRPr="00230461" w:rsidRDefault="00083622" w:rsidP="00083622">
            <w:pPr>
              <w:pStyle w:val="Heading1"/>
              <w:outlineLvl w:val="0"/>
            </w:pPr>
            <w:r w:rsidRPr="00230461">
              <w:t xml:space="preserve">Portfolio Development </w:t>
            </w:r>
          </w:p>
          <w:p w14:paraId="62C11403" w14:textId="77777777" w:rsidR="00083622" w:rsidRPr="00230461" w:rsidRDefault="00083622" w:rsidP="00083622">
            <w:pPr>
              <w:ind w:left="360" w:hanging="360"/>
            </w:pPr>
            <w:r w:rsidRPr="00230461">
              <w:rPr>
                <w:bCs/>
              </w:rPr>
              <w:t>1. Organize a career portfolio (electronic or hard copy) to document knowledge, skills, and experiences in a career field.</w:t>
            </w:r>
          </w:p>
          <w:p w14:paraId="24299C8B" w14:textId="77777777" w:rsidR="00083622" w:rsidRPr="00230461" w:rsidRDefault="00083622" w:rsidP="00083622">
            <w:pPr>
              <w:autoSpaceDE w:val="0"/>
              <w:autoSpaceDN w:val="0"/>
              <w:adjustRightInd w:val="0"/>
              <w:ind w:left="360" w:hanging="360"/>
            </w:pPr>
            <w:r w:rsidRPr="00230461">
              <w:t>2. Note behaviors and traits that lead to an individual’s positive or negative image</w:t>
            </w:r>
          </w:p>
          <w:p w14:paraId="6B675816" w14:textId="77777777" w:rsidR="00083622" w:rsidRPr="00230461" w:rsidRDefault="00083622" w:rsidP="00083622">
            <w:pPr>
              <w:autoSpaceDE w:val="0"/>
              <w:autoSpaceDN w:val="0"/>
              <w:adjustRightInd w:val="0"/>
              <w:ind w:left="360" w:hanging="360"/>
            </w:pPr>
            <w:r w:rsidRPr="00230461">
              <w:t>3. Complete and self-assess a job application for a selected position.</w:t>
            </w:r>
          </w:p>
          <w:p w14:paraId="76AB2ACA" w14:textId="77777777" w:rsidR="00083622" w:rsidRPr="00230461" w:rsidRDefault="00083622" w:rsidP="00083622">
            <w:pPr>
              <w:autoSpaceDE w:val="0"/>
              <w:autoSpaceDN w:val="0"/>
              <w:adjustRightInd w:val="0"/>
              <w:ind w:left="360" w:hanging="360"/>
            </w:pPr>
            <w:r w:rsidRPr="00230461">
              <w:t>4. Prepare for; demonstrate proper attire, and role play in a mock job interview .</w:t>
            </w:r>
          </w:p>
          <w:p w14:paraId="1F958FAE" w14:textId="77777777" w:rsidR="00083622" w:rsidRPr="00230461" w:rsidRDefault="00083622" w:rsidP="00083622">
            <w:pPr>
              <w:autoSpaceDE w:val="0"/>
              <w:autoSpaceDN w:val="0"/>
              <w:adjustRightInd w:val="0"/>
              <w:ind w:left="360" w:hanging="360"/>
            </w:pPr>
            <w:r w:rsidRPr="00230461">
              <w:t xml:space="preserve">5. Select given assignments to place into a student’s Law Portfolio </w:t>
            </w:r>
          </w:p>
          <w:p w14:paraId="47B5C946" w14:textId="77777777" w:rsidR="00083622" w:rsidRPr="00230461" w:rsidRDefault="00083622" w:rsidP="00083622">
            <w:pPr>
              <w:autoSpaceDE w:val="0"/>
              <w:autoSpaceDN w:val="0"/>
              <w:adjustRightInd w:val="0"/>
              <w:ind w:left="360" w:hanging="360"/>
            </w:pPr>
            <w:r w:rsidRPr="00230461">
              <w:t xml:space="preserve">6. Self-assess information covered in Law I course and give opinions on how the Law I course can be improved </w:t>
            </w:r>
          </w:p>
          <w:p w14:paraId="23F74BB6" w14:textId="77777777" w:rsidR="00083622" w:rsidRPr="00230461" w:rsidRDefault="00083622" w:rsidP="00083622">
            <w:pPr>
              <w:autoSpaceDE w:val="0"/>
              <w:autoSpaceDN w:val="0"/>
              <w:adjustRightInd w:val="0"/>
              <w:rPr>
                <w:rFonts w:ascii="Arial" w:hAnsi="Arial" w:cs="Arial"/>
              </w:rPr>
            </w:pPr>
          </w:p>
          <w:p w14:paraId="61205151" w14:textId="77777777" w:rsidR="00083622" w:rsidRPr="00230461" w:rsidRDefault="00083622" w:rsidP="00083622">
            <w:pPr>
              <w:rPr>
                <w:b/>
              </w:rPr>
            </w:pPr>
          </w:p>
          <w:p w14:paraId="2FDC8637" w14:textId="77777777" w:rsidR="00083622" w:rsidRPr="00230461" w:rsidRDefault="00083622" w:rsidP="00083622">
            <w:pPr>
              <w:autoSpaceDE w:val="0"/>
              <w:autoSpaceDN w:val="0"/>
              <w:adjustRightInd w:val="0"/>
              <w:rPr>
                <w:b/>
                <w:bCs/>
                <w:color w:val="000000"/>
              </w:rPr>
            </w:pPr>
          </w:p>
          <w:p w14:paraId="3A15B423" w14:textId="77777777" w:rsidR="00083622" w:rsidRPr="00230461" w:rsidRDefault="00083622" w:rsidP="00083622">
            <w:pPr>
              <w:autoSpaceDE w:val="0"/>
              <w:autoSpaceDN w:val="0"/>
              <w:adjustRightInd w:val="0"/>
              <w:rPr>
                <w:b/>
                <w:bCs/>
                <w:color w:val="000000"/>
              </w:rPr>
            </w:pPr>
            <w:r w:rsidRPr="00230461">
              <w:rPr>
                <w:b/>
                <w:bCs/>
                <w:color w:val="000000"/>
              </w:rPr>
              <w:t xml:space="preserve">LAW ENFORCEMENT II – 44201 (1 credit) </w:t>
            </w:r>
          </w:p>
          <w:p w14:paraId="6DAC797B" w14:textId="77777777" w:rsidR="00083622" w:rsidRPr="00230461" w:rsidRDefault="00083622" w:rsidP="00083622">
            <w:pPr>
              <w:autoSpaceDE w:val="0"/>
              <w:autoSpaceDN w:val="0"/>
              <w:adjustRightInd w:val="0"/>
              <w:rPr>
                <w:b/>
                <w:bCs/>
              </w:rPr>
            </w:pPr>
            <w:r w:rsidRPr="00230461">
              <w:rPr>
                <w:b/>
                <w:bCs/>
              </w:rPr>
              <w:t>The Nature of Crime, Law and Criminal Justice</w:t>
            </w:r>
          </w:p>
          <w:p w14:paraId="0CBD4A90" w14:textId="77777777" w:rsidR="00083622" w:rsidRPr="00230461" w:rsidRDefault="00083622" w:rsidP="00083622">
            <w:pPr>
              <w:autoSpaceDE w:val="0"/>
              <w:autoSpaceDN w:val="0"/>
              <w:adjustRightInd w:val="0"/>
              <w:ind w:left="360" w:hanging="360"/>
            </w:pPr>
            <w:r w:rsidRPr="00230461">
              <w:t>1. Analyze crimes from the Old West to modern day crimes of the 21st century.</w:t>
            </w:r>
          </w:p>
          <w:p w14:paraId="54E238EC" w14:textId="77777777" w:rsidR="00083622" w:rsidRPr="00230461" w:rsidRDefault="00083622" w:rsidP="00083622">
            <w:pPr>
              <w:autoSpaceDE w:val="0"/>
              <w:autoSpaceDN w:val="0"/>
              <w:adjustRightInd w:val="0"/>
              <w:ind w:left="360" w:hanging="360"/>
            </w:pPr>
            <w:r w:rsidRPr="00230461">
              <w:t>2. Discuss the diverse careers available in criminal justice.</w:t>
            </w:r>
          </w:p>
          <w:p w14:paraId="05AEA1EF" w14:textId="77777777" w:rsidR="00083622" w:rsidRPr="00230461" w:rsidRDefault="00083622" w:rsidP="00083622">
            <w:pPr>
              <w:autoSpaceDE w:val="0"/>
              <w:autoSpaceDN w:val="0"/>
              <w:adjustRightInd w:val="0"/>
              <w:ind w:left="360" w:hanging="360"/>
            </w:pPr>
            <w:r w:rsidRPr="00230461">
              <w:t>3. Compare and contrast the different perspective of crime control and the pros and cons of each perspective.</w:t>
            </w:r>
          </w:p>
          <w:p w14:paraId="17870C64" w14:textId="77777777" w:rsidR="00083622" w:rsidRPr="00230461" w:rsidRDefault="00083622" w:rsidP="00083622">
            <w:pPr>
              <w:autoSpaceDE w:val="0"/>
              <w:autoSpaceDN w:val="0"/>
              <w:adjustRightInd w:val="0"/>
              <w:ind w:left="360" w:hanging="360"/>
            </w:pPr>
            <w:r w:rsidRPr="00230461">
              <w:t>4. Formulate an opinion on which perspective on crime control would work best.</w:t>
            </w:r>
          </w:p>
          <w:p w14:paraId="32F32581" w14:textId="77777777" w:rsidR="00083622" w:rsidRPr="00230461" w:rsidRDefault="00083622" w:rsidP="00083622">
            <w:pPr>
              <w:autoSpaceDE w:val="0"/>
              <w:autoSpaceDN w:val="0"/>
              <w:adjustRightInd w:val="0"/>
              <w:ind w:left="360" w:hanging="360"/>
            </w:pPr>
            <w:r w:rsidRPr="00230461">
              <w:t>5. Indicate the various index crimes.</w:t>
            </w:r>
          </w:p>
          <w:p w14:paraId="34F2A326" w14:textId="77777777" w:rsidR="00083622" w:rsidRPr="00230461" w:rsidRDefault="00083622" w:rsidP="00083622">
            <w:pPr>
              <w:autoSpaceDE w:val="0"/>
              <w:autoSpaceDN w:val="0"/>
              <w:adjustRightInd w:val="0"/>
              <w:ind w:left="360" w:hanging="360"/>
            </w:pPr>
            <w:r w:rsidRPr="00230461">
              <w:t>6. Differentiate between Part I Crimes (murder, non-negligent manslaughter, rape, robbery, aggravated assault, burglary, larceny, motor vehicle theft, and arson) and Part II Crimes (less serious misdemeanors).</w:t>
            </w:r>
          </w:p>
          <w:p w14:paraId="5B69C81D" w14:textId="77777777" w:rsidR="00083622" w:rsidRPr="00230461" w:rsidRDefault="00083622" w:rsidP="00083622">
            <w:pPr>
              <w:autoSpaceDE w:val="0"/>
              <w:autoSpaceDN w:val="0"/>
              <w:adjustRightInd w:val="0"/>
              <w:ind w:left="360" w:hanging="360"/>
            </w:pPr>
            <w:r w:rsidRPr="00230461">
              <w:t>7. Indicate how crime is collected for the UCR (Uniform Crime Report).</w:t>
            </w:r>
          </w:p>
          <w:p w14:paraId="042EDC2D" w14:textId="77777777" w:rsidR="00083622" w:rsidRPr="00230461" w:rsidRDefault="00083622" w:rsidP="00083622">
            <w:pPr>
              <w:autoSpaceDE w:val="0"/>
              <w:autoSpaceDN w:val="0"/>
              <w:adjustRightInd w:val="0"/>
              <w:ind w:left="360" w:hanging="360"/>
            </w:pPr>
            <w:r w:rsidRPr="00230461">
              <w:t>8. Indicate the differences between the UCR, NIBRS (National Incident Based Reporting System) and the NCVS (National Crime Victimization Survey).</w:t>
            </w:r>
          </w:p>
          <w:p w14:paraId="14C16372" w14:textId="77777777" w:rsidR="00083622" w:rsidRPr="00230461" w:rsidRDefault="00083622" w:rsidP="00083622">
            <w:pPr>
              <w:autoSpaceDE w:val="0"/>
              <w:autoSpaceDN w:val="0"/>
              <w:adjustRightInd w:val="0"/>
              <w:ind w:left="360" w:hanging="360"/>
            </w:pPr>
            <w:r w:rsidRPr="00230461">
              <w:t>9. Identify and analyze current crime trends and how they affect law enforcement’s approach to various police issues.</w:t>
            </w:r>
          </w:p>
          <w:p w14:paraId="5A10CFA0" w14:textId="77777777" w:rsidR="00083622" w:rsidRPr="00230461" w:rsidRDefault="00083622" w:rsidP="00083622">
            <w:pPr>
              <w:autoSpaceDE w:val="0"/>
              <w:autoSpaceDN w:val="0"/>
              <w:adjustRightInd w:val="0"/>
              <w:ind w:left="360" w:hanging="360"/>
            </w:pPr>
            <w:r w:rsidRPr="00230461">
              <w:t xml:space="preserve">10. Indicate the difference between </w:t>
            </w:r>
            <w:r w:rsidRPr="00230461">
              <w:rPr>
                <w:i/>
                <w:iCs/>
              </w:rPr>
              <w:t xml:space="preserve">expressive </w:t>
            </w:r>
            <w:r w:rsidRPr="00230461">
              <w:t xml:space="preserve">(emotions) and </w:t>
            </w:r>
            <w:r w:rsidRPr="00230461">
              <w:rPr>
                <w:i/>
                <w:iCs/>
              </w:rPr>
              <w:t xml:space="preserve">instrumental </w:t>
            </w:r>
            <w:r w:rsidRPr="00230461">
              <w:t>crimes (to survive).</w:t>
            </w:r>
          </w:p>
          <w:p w14:paraId="51FA0457" w14:textId="77777777" w:rsidR="00083622" w:rsidRPr="00230461" w:rsidRDefault="00083622" w:rsidP="00083622">
            <w:pPr>
              <w:autoSpaceDE w:val="0"/>
              <w:autoSpaceDN w:val="0"/>
              <w:adjustRightInd w:val="0"/>
              <w:ind w:left="360" w:hanging="360"/>
            </w:pPr>
            <w:r w:rsidRPr="00230461">
              <w:t>11. Substantiate between masculinity and chivalry hypothesis.</w:t>
            </w:r>
          </w:p>
          <w:p w14:paraId="7F8567ED" w14:textId="77777777" w:rsidR="00083622" w:rsidRPr="00230461" w:rsidRDefault="00083622" w:rsidP="00083622">
            <w:pPr>
              <w:autoSpaceDE w:val="0"/>
              <w:autoSpaceDN w:val="0"/>
              <w:adjustRightInd w:val="0"/>
              <w:ind w:left="360" w:hanging="360"/>
            </w:pPr>
            <w:r w:rsidRPr="00230461">
              <w:t>12. Present an opinion on social class and crime</w:t>
            </w:r>
          </w:p>
          <w:p w14:paraId="3BF0E5A3" w14:textId="77777777" w:rsidR="00083622" w:rsidRPr="00230461" w:rsidRDefault="00083622" w:rsidP="00083622">
            <w:pPr>
              <w:autoSpaceDE w:val="0"/>
              <w:autoSpaceDN w:val="0"/>
              <w:adjustRightInd w:val="0"/>
              <w:ind w:left="360" w:hanging="360"/>
            </w:pPr>
            <w:r w:rsidRPr="00230461">
              <w:t>13. Identify the contemporary forms of terrorism.</w:t>
            </w:r>
          </w:p>
          <w:p w14:paraId="23A65F7B" w14:textId="77777777" w:rsidR="00083622" w:rsidRPr="00230461" w:rsidRDefault="00083622" w:rsidP="00083622">
            <w:pPr>
              <w:autoSpaceDE w:val="0"/>
              <w:autoSpaceDN w:val="0"/>
              <w:adjustRightInd w:val="0"/>
              <w:ind w:left="360" w:hanging="360"/>
            </w:pPr>
            <w:r w:rsidRPr="00230461">
              <w:t>14. Indicate the differences between white collar crime and organized crime.</w:t>
            </w:r>
          </w:p>
          <w:p w14:paraId="40A9AD2D" w14:textId="77777777" w:rsidR="00083622" w:rsidRPr="00230461" w:rsidRDefault="00083622" w:rsidP="00083622">
            <w:pPr>
              <w:autoSpaceDE w:val="0"/>
              <w:autoSpaceDN w:val="0"/>
              <w:adjustRightInd w:val="0"/>
              <w:ind w:left="360" w:hanging="360"/>
            </w:pPr>
            <w:r w:rsidRPr="00230461">
              <w:t xml:space="preserve">15. Define </w:t>
            </w:r>
            <w:r w:rsidRPr="00230461">
              <w:rPr>
                <w:i/>
                <w:iCs/>
              </w:rPr>
              <w:t xml:space="preserve">deterrence </w:t>
            </w:r>
            <w:r w:rsidRPr="00230461">
              <w:t>and indicate how it applies to differing theories of criminal justice.</w:t>
            </w:r>
          </w:p>
          <w:p w14:paraId="486579BA" w14:textId="77777777" w:rsidR="00083622" w:rsidRPr="00230461" w:rsidRDefault="00083622" w:rsidP="00083622">
            <w:pPr>
              <w:autoSpaceDE w:val="0"/>
              <w:autoSpaceDN w:val="0"/>
              <w:adjustRightInd w:val="0"/>
              <w:ind w:left="360" w:hanging="360"/>
            </w:pPr>
            <w:r w:rsidRPr="00230461">
              <w:t>16. Classify the different forms of deterrence.</w:t>
            </w:r>
          </w:p>
          <w:p w14:paraId="77FBC15D" w14:textId="77777777" w:rsidR="00083622" w:rsidRPr="00230461" w:rsidRDefault="00083622" w:rsidP="00083622">
            <w:pPr>
              <w:autoSpaceDE w:val="0"/>
              <w:autoSpaceDN w:val="0"/>
              <w:adjustRightInd w:val="0"/>
              <w:ind w:left="360" w:hanging="360"/>
            </w:pPr>
            <w:r w:rsidRPr="00230461">
              <w:t>17. Defend a position on which form of deterrence is the most efficient.</w:t>
            </w:r>
          </w:p>
          <w:p w14:paraId="1036031A" w14:textId="77777777" w:rsidR="00083622" w:rsidRPr="00230461" w:rsidRDefault="00083622" w:rsidP="00083622">
            <w:pPr>
              <w:autoSpaceDE w:val="0"/>
              <w:autoSpaceDN w:val="0"/>
              <w:adjustRightInd w:val="0"/>
              <w:ind w:left="360" w:hanging="360"/>
            </w:pPr>
            <w:r w:rsidRPr="00230461">
              <w:t>18. Indicate and discuss the difference between sociological, psychological, and biological theories on why people commit crime.</w:t>
            </w:r>
          </w:p>
          <w:p w14:paraId="0321A8BB" w14:textId="77777777" w:rsidR="00083622" w:rsidRPr="00230461" w:rsidRDefault="00083622" w:rsidP="00083622">
            <w:pPr>
              <w:autoSpaceDE w:val="0"/>
              <w:autoSpaceDN w:val="0"/>
              <w:adjustRightInd w:val="0"/>
              <w:ind w:left="360" w:hanging="360"/>
            </w:pPr>
            <w:r w:rsidRPr="00230461">
              <w:t>19. Indicate how social structure could lead to crime (poverty, middle class, wealthy).</w:t>
            </w:r>
          </w:p>
          <w:p w14:paraId="3D52CED2" w14:textId="77777777" w:rsidR="00083622" w:rsidRPr="00230461" w:rsidRDefault="00083622" w:rsidP="00083622">
            <w:pPr>
              <w:autoSpaceDE w:val="0"/>
              <w:autoSpaceDN w:val="0"/>
              <w:adjustRightInd w:val="0"/>
              <w:ind w:left="360" w:hanging="360"/>
            </w:pPr>
            <w:r w:rsidRPr="00230461">
              <w:t>20. Give an opinion on how poverty and its relationship to crime rate, crime tendencies, etc.</w:t>
            </w:r>
          </w:p>
          <w:p w14:paraId="2CD533AC" w14:textId="77777777" w:rsidR="00083622" w:rsidRPr="00230461" w:rsidRDefault="00083622" w:rsidP="00083622">
            <w:pPr>
              <w:autoSpaceDE w:val="0"/>
              <w:autoSpaceDN w:val="0"/>
              <w:adjustRightInd w:val="0"/>
              <w:ind w:left="360" w:hanging="360"/>
            </w:pPr>
            <w:r w:rsidRPr="00230461">
              <w:t>21. Explain the life course theory and how relationships and experiences guide behavior.</w:t>
            </w:r>
          </w:p>
          <w:p w14:paraId="0A2C0EC0" w14:textId="77777777" w:rsidR="00083622" w:rsidRPr="00230461" w:rsidRDefault="00083622" w:rsidP="00083622">
            <w:pPr>
              <w:autoSpaceDE w:val="0"/>
              <w:autoSpaceDN w:val="0"/>
              <w:adjustRightInd w:val="0"/>
              <w:ind w:left="360" w:hanging="360"/>
            </w:pPr>
            <w:r w:rsidRPr="00230461">
              <w:t>22. Determine the difference between substantive and procedural law.</w:t>
            </w:r>
          </w:p>
          <w:p w14:paraId="573E973E" w14:textId="77777777" w:rsidR="00083622" w:rsidRPr="00230461" w:rsidRDefault="00083622" w:rsidP="00083622">
            <w:pPr>
              <w:autoSpaceDE w:val="0"/>
              <w:autoSpaceDN w:val="0"/>
              <w:adjustRightInd w:val="0"/>
              <w:ind w:left="360" w:hanging="360"/>
            </w:pPr>
            <w:r w:rsidRPr="00230461">
              <w:t xml:space="preserve">23. Define </w:t>
            </w:r>
            <w:r w:rsidRPr="00230461">
              <w:rPr>
                <w:i/>
                <w:iCs/>
              </w:rPr>
              <w:t xml:space="preserve">stare decisis </w:t>
            </w:r>
            <w:r w:rsidRPr="00230461">
              <w:t>and indicate how the use of precedence influences common law.</w:t>
            </w:r>
          </w:p>
          <w:p w14:paraId="173D07E8" w14:textId="77777777" w:rsidR="00083622" w:rsidRPr="00230461" w:rsidRDefault="00083622" w:rsidP="00083622">
            <w:pPr>
              <w:autoSpaceDE w:val="0"/>
              <w:autoSpaceDN w:val="0"/>
              <w:adjustRightInd w:val="0"/>
              <w:ind w:left="360" w:hanging="360"/>
              <w:rPr>
                <w:i/>
                <w:iCs/>
              </w:rPr>
            </w:pPr>
            <w:r w:rsidRPr="00230461">
              <w:t xml:space="preserve">24. Define </w:t>
            </w:r>
            <w:r w:rsidRPr="00230461">
              <w:rPr>
                <w:i/>
                <w:iCs/>
              </w:rPr>
              <w:t>mala in se.</w:t>
            </w:r>
          </w:p>
          <w:p w14:paraId="1B6515B7" w14:textId="77777777" w:rsidR="00083622" w:rsidRPr="00230461" w:rsidRDefault="00083622" w:rsidP="00083622">
            <w:pPr>
              <w:autoSpaceDE w:val="0"/>
              <w:autoSpaceDN w:val="0"/>
              <w:adjustRightInd w:val="0"/>
              <w:ind w:left="360" w:hanging="360"/>
            </w:pPr>
            <w:r w:rsidRPr="00230461">
              <w:t>25. Determine the major differences between criminal law and civil law.</w:t>
            </w:r>
          </w:p>
          <w:p w14:paraId="0FFEDD6F" w14:textId="77777777" w:rsidR="00083622" w:rsidRPr="00230461" w:rsidRDefault="00083622" w:rsidP="00083622">
            <w:pPr>
              <w:autoSpaceDE w:val="0"/>
              <w:autoSpaceDN w:val="0"/>
              <w:adjustRightInd w:val="0"/>
              <w:ind w:left="360" w:hanging="360"/>
            </w:pPr>
            <w:r w:rsidRPr="00230461">
              <w:t>26. Indicate the three (3) major sources of criminal law.</w:t>
            </w:r>
          </w:p>
          <w:p w14:paraId="3F819788" w14:textId="77777777" w:rsidR="00083622" w:rsidRPr="00230461" w:rsidRDefault="00083622" w:rsidP="00083622">
            <w:pPr>
              <w:autoSpaceDE w:val="0"/>
              <w:autoSpaceDN w:val="0"/>
              <w:adjustRightInd w:val="0"/>
              <w:ind w:left="360" w:hanging="360"/>
            </w:pPr>
            <w:r w:rsidRPr="00230461">
              <w:t xml:space="preserve">27. Explain why the Constitution would forbid an </w:t>
            </w:r>
            <w:r w:rsidRPr="00230461">
              <w:rPr>
                <w:i/>
                <w:iCs/>
              </w:rPr>
              <w:t xml:space="preserve">ex post facto </w:t>
            </w:r>
            <w:r w:rsidRPr="00230461">
              <w:t>law.</w:t>
            </w:r>
          </w:p>
          <w:p w14:paraId="699F1CB0" w14:textId="77777777" w:rsidR="00083622" w:rsidRPr="00230461" w:rsidRDefault="00083622" w:rsidP="00083622">
            <w:pPr>
              <w:autoSpaceDE w:val="0"/>
              <w:autoSpaceDN w:val="0"/>
              <w:adjustRightInd w:val="0"/>
              <w:ind w:left="360" w:hanging="360"/>
              <w:rPr>
                <w:i/>
                <w:iCs/>
              </w:rPr>
            </w:pPr>
            <w:r w:rsidRPr="00230461">
              <w:t xml:space="preserve">28. Explain the relationship between </w:t>
            </w:r>
            <w:r w:rsidRPr="00230461">
              <w:rPr>
                <w:i/>
                <w:iCs/>
              </w:rPr>
              <w:t xml:space="preserve">actus reus </w:t>
            </w:r>
            <w:r w:rsidRPr="00230461">
              <w:t xml:space="preserve">and </w:t>
            </w:r>
            <w:r w:rsidRPr="00230461">
              <w:rPr>
                <w:i/>
                <w:iCs/>
              </w:rPr>
              <w:t>mens rea.</w:t>
            </w:r>
          </w:p>
          <w:p w14:paraId="181C7570" w14:textId="77777777" w:rsidR="00083622" w:rsidRPr="00230461" w:rsidRDefault="00083622" w:rsidP="00083622">
            <w:pPr>
              <w:autoSpaceDE w:val="0"/>
              <w:autoSpaceDN w:val="0"/>
              <w:adjustRightInd w:val="0"/>
              <w:ind w:left="360" w:hanging="360"/>
              <w:rPr>
                <w:i/>
                <w:iCs/>
              </w:rPr>
            </w:pPr>
            <w:r w:rsidRPr="00230461">
              <w:t xml:space="preserve">29. Define: </w:t>
            </w:r>
            <w:r w:rsidRPr="00230461">
              <w:rPr>
                <w:i/>
                <w:iCs/>
              </w:rPr>
              <w:t xml:space="preserve">strict liability, public safety, Justification, penumbral crimes, obituary, </w:t>
            </w:r>
            <w:r w:rsidRPr="00230461">
              <w:t xml:space="preserve">and </w:t>
            </w:r>
            <w:r w:rsidRPr="00230461">
              <w:rPr>
                <w:i/>
                <w:iCs/>
              </w:rPr>
              <w:t>stalking.</w:t>
            </w:r>
          </w:p>
          <w:p w14:paraId="16D219F0" w14:textId="77777777" w:rsidR="00083622" w:rsidRPr="00230461" w:rsidRDefault="00083622" w:rsidP="00083622">
            <w:pPr>
              <w:autoSpaceDE w:val="0"/>
              <w:autoSpaceDN w:val="0"/>
              <w:adjustRightInd w:val="0"/>
              <w:ind w:left="360" w:hanging="360"/>
              <w:rPr>
                <w:i/>
                <w:iCs/>
              </w:rPr>
            </w:pPr>
            <w:r w:rsidRPr="00230461">
              <w:t xml:space="preserve">30. Explain the differences between the various insanity defense standards: </w:t>
            </w:r>
            <w:r w:rsidRPr="00230461">
              <w:rPr>
                <w:i/>
                <w:iCs/>
              </w:rPr>
              <w:t>M’Naghten, Irresistible Impulse, Durham, Substantial Capacity</w:t>
            </w:r>
            <w:r w:rsidRPr="00230461">
              <w:t xml:space="preserve">, and </w:t>
            </w:r>
            <w:r w:rsidRPr="00230461">
              <w:rPr>
                <w:i/>
                <w:iCs/>
              </w:rPr>
              <w:t>Present Federal Law.</w:t>
            </w:r>
          </w:p>
          <w:p w14:paraId="1539D445" w14:textId="77777777" w:rsidR="00083622" w:rsidRPr="00230461" w:rsidRDefault="00083622" w:rsidP="00083622">
            <w:pPr>
              <w:autoSpaceDE w:val="0"/>
              <w:autoSpaceDN w:val="0"/>
              <w:adjustRightInd w:val="0"/>
              <w:ind w:left="360" w:hanging="360"/>
            </w:pPr>
            <w:r w:rsidRPr="00230461">
              <w:t xml:space="preserve">31. Discuss the impact of </w:t>
            </w:r>
            <w:r w:rsidRPr="00230461">
              <w:rPr>
                <w:i/>
                <w:iCs/>
              </w:rPr>
              <w:t xml:space="preserve">Miranda v. Arizona </w:t>
            </w:r>
            <w:r w:rsidRPr="00230461">
              <w:t>on our nation’s laws.</w:t>
            </w:r>
          </w:p>
          <w:p w14:paraId="66912ADD" w14:textId="77777777" w:rsidR="00083622" w:rsidRPr="00230461" w:rsidRDefault="00083622" w:rsidP="00083622">
            <w:pPr>
              <w:autoSpaceDE w:val="0"/>
              <w:autoSpaceDN w:val="0"/>
              <w:adjustRightInd w:val="0"/>
              <w:ind w:left="360" w:hanging="360"/>
            </w:pPr>
            <w:r w:rsidRPr="00230461">
              <w:t>32. Indicate the significance of the 4th, 5th, 6th, 8th and 14th Amendments.</w:t>
            </w:r>
          </w:p>
          <w:p w14:paraId="6A264B48" w14:textId="77777777" w:rsidR="00083622" w:rsidRPr="00230461" w:rsidRDefault="00083622" w:rsidP="00083622">
            <w:pPr>
              <w:autoSpaceDE w:val="0"/>
              <w:autoSpaceDN w:val="0"/>
              <w:adjustRightInd w:val="0"/>
              <w:ind w:left="360" w:hanging="360"/>
            </w:pPr>
            <w:r w:rsidRPr="00230461">
              <w:t xml:space="preserve">33. Define </w:t>
            </w:r>
            <w:r w:rsidRPr="00230461">
              <w:rPr>
                <w:i/>
                <w:iCs/>
              </w:rPr>
              <w:t xml:space="preserve">Due Process </w:t>
            </w:r>
            <w:r w:rsidRPr="00230461">
              <w:t>and its many effects on criminal justice.</w:t>
            </w:r>
          </w:p>
          <w:p w14:paraId="5A22F1AE" w14:textId="77777777" w:rsidR="00083622" w:rsidRPr="00230461" w:rsidRDefault="00083622" w:rsidP="00083622">
            <w:pPr>
              <w:autoSpaceDE w:val="0"/>
              <w:autoSpaceDN w:val="0"/>
              <w:adjustRightInd w:val="0"/>
              <w:rPr>
                <w:b/>
                <w:bCs/>
              </w:rPr>
            </w:pPr>
            <w:r w:rsidRPr="00230461">
              <w:rPr>
                <w:b/>
                <w:bCs/>
              </w:rPr>
              <w:t>The Police and Law Enforcement</w:t>
            </w:r>
          </w:p>
          <w:p w14:paraId="099E88F7" w14:textId="77777777" w:rsidR="00083622" w:rsidRPr="00230461" w:rsidRDefault="00083622" w:rsidP="00083622">
            <w:pPr>
              <w:autoSpaceDE w:val="0"/>
              <w:autoSpaceDN w:val="0"/>
              <w:adjustRightInd w:val="0"/>
              <w:ind w:left="360" w:hanging="360"/>
            </w:pPr>
            <w:r w:rsidRPr="00230461">
              <w:t>1. Indicate the development of law enforcement originates from England.</w:t>
            </w:r>
          </w:p>
          <w:p w14:paraId="21F91CA9" w14:textId="77777777" w:rsidR="00083622" w:rsidRPr="00230461" w:rsidRDefault="00083622" w:rsidP="00083622">
            <w:pPr>
              <w:autoSpaceDE w:val="0"/>
              <w:autoSpaceDN w:val="0"/>
              <w:adjustRightInd w:val="0"/>
              <w:ind w:left="360" w:hanging="360"/>
              <w:rPr>
                <w:i/>
                <w:iCs/>
              </w:rPr>
            </w:pPr>
            <w:r w:rsidRPr="00230461">
              <w:t>2. Describe the relationship the following terms</w:t>
            </w:r>
            <w:r w:rsidRPr="00230461">
              <w:rPr>
                <w:i/>
                <w:iCs/>
              </w:rPr>
              <w:t xml:space="preserve">: tithing, hue and cry, hundred, constable, shire reeve, watch system, </w:t>
            </w:r>
            <w:r w:rsidRPr="00230461">
              <w:t xml:space="preserve">and </w:t>
            </w:r>
            <w:r w:rsidRPr="00230461">
              <w:rPr>
                <w:i/>
                <w:iCs/>
              </w:rPr>
              <w:t>justice of the peace.</w:t>
            </w:r>
          </w:p>
          <w:p w14:paraId="6CCD4A52" w14:textId="77777777" w:rsidR="00083622" w:rsidRPr="00230461" w:rsidRDefault="00083622" w:rsidP="00083622">
            <w:pPr>
              <w:autoSpaceDE w:val="0"/>
              <w:autoSpaceDN w:val="0"/>
              <w:adjustRightInd w:val="0"/>
              <w:ind w:left="360" w:hanging="360"/>
            </w:pPr>
            <w:r w:rsidRPr="00230461">
              <w:t>3. Indicate the average starting salary of a police officer, corporal, sergeant, lieutenant, captain, etc.</w:t>
            </w:r>
          </w:p>
          <w:p w14:paraId="1AA91E35" w14:textId="77777777" w:rsidR="00083622" w:rsidRPr="00230461" w:rsidRDefault="00083622" w:rsidP="00083622">
            <w:pPr>
              <w:autoSpaceDE w:val="0"/>
              <w:autoSpaceDN w:val="0"/>
              <w:adjustRightInd w:val="0"/>
              <w:ind w:left="360" w:hanging="360"/>
              <w:rPr>
                <w:i/>
                <w:iCs/>
              </w:rPr>
            </w:pPr>
            <w:r w:rsidRPr="00230461">
              <w:t xml:space="preserve">4. Indicate the importance of the </w:t>
            </w:r>
            <w:r w:rsidRPr="00230461">
              <w:rPr>
                <w:i/>
                <w:iCs/>
              </w:rPr>
              <w:t>Metropolitan Police Act of 1829.</w:t>
            </w:r>
          </w:p>
          <w:p w14:paraId="64F898D0" w14:textId="77777777" w:rsidR="00083622" w:rsidRPr="00230461" w:rsidRDefault="00083622" w:rsidP="00083622">
            <w:pPr>
              <w:autoSpaceDE w:val="0"/>
              <w:autoSpaceDN w:val="0"/>
              <w:adjustRightInd w:val="0"/>
              <w:ind w:left="360" w:hanging="360"/>
            </w:pPr>
            <w:r w:rsidRPr="00230461">
              <w:t>5. Evaluate the importance of Sir Robert Peel and his works within the development of criminal justice.</w:t>
            </w:r>
          </w:p>
          <w:p w14:paraId="300B614B" w14:textId="77777777" w:rsidR="00083622" w:rsidRPr="00230461" w:rsidRDefault="00083622" w:rsidP="00083622">
            <w:pPr>
              <w:autoSpaceDE w:val="0"/>
              <w:autoSpaceDN w:val="0"/>
              <w:adjustRightInd w:val="0"/>
              <w:ind w:left="360" w:hanging="360"/>
            </w:pPr>
            <w:r w:rsidRPr="00230461">
              <w:t>6. Distinguish the difference between a sheriff and a vigilante.</w:t>
            </w:r>
          </w:p>
          <w:p w14:paraId="3FA04C25" w14:textId="77777777" w:rsidR="00083622" w:rsidRPr="00230461" w:rsidRDefault="00083622" w:rsidP="00083622">
            <w:pPr>
              <w:autoSpaceDE w:val="0"/>
              <w:autoSpaceDN w:val="0"/>
              <w:adjustRightInd w:val="0"/>
              <w:ind w:left="360" w:hanging="360"/>
            </w:pPr>
            <w:r w:rsidRPr="00230461">
              <w:t>7. Identify and sequence significant, historic events that have shaped America’s criminal justice system.</w:t>
            </w:r>
          </w:p>
          <w:p w14:paraId="0395EF60" w14:textId="77777777" w:rsidR="00083622" w:rsidRPr="00230461" w:rsidRDefault="00083622" w:rsidP="00083622">
            <w:pPr>
              <w:autoSpaceDE w:val="0"/>
              <w:autoSpaceDN w:val="0"/>
              <w:adjustRightInd w:val="0"/>
              <w:ind w:left="360" w:hanging="360"/>
            </w:pPr>
            <w:r w:rsidRPr="00230461">
              <w:t>8. Indicate the importance of social trends and police reforms brought about in the 20</w:t>
            </w:r>
            <w:r w:rsidRPr="00230461">
              <w:rPr>
                <w:vertAlign w:val="superscript"/>
              </w:rPr>
              <w:t>th</w:t>
            </w:r>
            <w:r w:rsidRPr="00230461">
              <w:t xml:space="preserve"> century.</w:t>
            </w:r>
          </w:p>
          <w:p w14:paraId="2A0CF7BD" w14:textId="77777777" w:rsidR="00083622" w:rsidRPr="00230461" w:rsidRDefault="00083622" w:rsidP="00083622">
            <w:pPr>
              <w:autoSpaceDE w:val="0"/>
              <w:autoSpaceDN w:val="0"/>
              <w:adjustRightInd w:val="0"/>
              <w:ind w:left="360" w:hanging="360"/>
            </w:pPr>
            <w:r w:rsidRPr="00230461">
              <w:t>9. Identify and articulate the most notable achievements of contemporary American police.</w:t>
            </w:r>
          </w:p>
          <w:p w14:paraId="4E88DA89" w14:textId="77777777" w:rsidR="00083622" w:rsidRPr="00230461" w:rsidRDefault="00083622" w:rsidP="00083622">
            <w:pPr>
              <w:autoSpaceDE w:val="0"/>
              <w:autoSpaceDN w:val="0"/>
              <w:adjustRightInd w:val="0"/>
              <w:ind w:left="360" w:hanging="360"/>
            </w:pPr>
            <w:r w:rsidRPr="00230461">
              <w:t>10. Describe and defend your opinion on community policing.</w:t>
            </w:r>
          </w:p>
          <w:p w14:paraId="7334A18B" w14:textId="77777777" w:rsidR="00083622" w:rsidRPr="00230461" w:rsidRDefault="00083622" w:rsidP="00083622">
            <w:pPr>
              <w:autoSpaceDE w:val="0"/>
              <w:autoSpaceDN w:val="0"/>
              <w:adjustRightInd w:val="0"/>
              <w:ind w:left="360" w:hanging="360"/>
            </w:pPr>
            <w:r w:rsidRPr="00230461">
              <w:t>11. Identify the roles and the functions of the FBI.</w:t>
            </w:r>
          </w:p>
          <w:p w14:paraId="4526414A" w14:textId="77777777" w:rsidR="00083622" w:rsidRPr="00230461" w:rsidRDefault="00083622" w:rsidP="00083622">
            <w:pPr>
              <w:autoSpaceDE w:val="0"/>
              <w:autoSpaceDN w:val="0"/>
              <w:adjustRightInd w:val="0"/>
              <w:ind w:left="360" w:hanging="360"/>
            </w:pPr>
            <w:r w:rsidRPr="00230461">
              <w:t>12. Indicate the different divisions of the FBI:</w:t>
            </w:r>
          </w:p>
          <w:p w14:paraId="67A38E05" w14:textId="77777777" w:rsidR="00083622" w:rsidRPr="00230461" w:rsidRDefault="00083622" w:rsidP="00083622">
            <w:pPr>
              <w:autoSpaceDE w:val="0"/>
              <w:autoSpaceDN w:val="0"/>
              <w:adjustRightInd w:val="0"/>
              <w:ind w:left="360"/>
            </w:pPr>
            <w:r w:rsidRPr="00230461">
              <w:t>a. Criminal Justice Information Services Division CJIS</w:t>
            </w:r>
          </w:p>
          <w:p w14:paraId="088C435E" w14:textId="77777777" w:rsidR="00083622" w:rsidRPr="00230461" w:rsidRDefault="00083622" w:rsidP="00083622">
            <w:pPr>
              <w:autoSpaceDE w:val="0"/>
              <w:autoSpaceDN w:val="0"/>
              <w:adjustRightInd w:val="0"/>
              <w:ind w:left="360"/>
            </w:pPr>
            <w:r w:rsidRPr="00230461">
              <w:t>b. Crime Laboratory</w:t>
            </w:r>
          </w:p>
          <w:p w14:paraId="08010FB2" w14:textId="77777777" w:rsidR="00083622" w:rsidRPr="00230461" w:rsidRDefault="00083622" w:rsidP="00083622">
            <w:pPr>
              <w:autoSpaceDE w:val="0"/>
              <w:autoSpaceDN w:val="0"/>
              <w:adjustRightInd w:val="0"/>
              <w:ind w:left="360"/>
            </w:pPr>
            <w:r w:rsidRPr="00230461">
              <w:t>c. Child Abduction and Serial Killer Unit</w:t>
            </w:r>
          </w:p>
          <w:p w14:paraId="2BC3C907" w14:textId="77777777" w:rsidR="00083622" w:rsidRPr="00230461" w:rsidRDefault="00083622" w:rsidP="00083622">
            <w:pPr>
              <w:autoSpaceDE w:val="0"/>
              <w:autoSpaceDN w:val="0"/>
              <w:adjustRightInd w:val="0"/>
              <w:ind w:left="360"/>
            </w:pPr>
            <w:r w:rsidRPr="00230461">
              <w:t>d. Combined DNA Index System CODIS</w:t>
            </w:r>
          </w:p>
          <w:p w14:paraId="1103CF36" w14:textId="77777777" w:rsidR="00083622" w:rsidRPr="00230461" w:rsidRDefault="00083622" w:rsidP="00083622">
            <w:pPr>
              <w:autoSpaceDE w:val="0"/>
              <w:autoSpaceDN w:val="0"/>
              <w:adjustRightInd w:val="0"/>
              <w:ind w:left="360"/>
            </w:pPr>
            <w:r w:rsidRPr="00230461">
              <w:t>e. Uniform Crime Report</w:t>
            </w:r>
          </w:p>
          <w:p w14:paraId="5A3110E6" w14:textId="77777777" w:rsidR="00083622" w:rsidRPr="00230461" w:rsidRDefault="00083622" w:rsidP="00083622">
            <w:pPr>
              <w:autoSpaceDE w:val="0"/>
              <w:autoSpaceDN w:val="0"/>
              <w:adjustRightInd w:val="0"/>
              <w:ind w:left="360"/>
            </w:pPr>
            <w:r w:rsidRPr="00230461">
              <w:t>f. NCIC – National Crime Information Center</w:t>
            </w:r>
          </w:p>
          <w:p w14:paraId="27622FEE" w14:textId="77777777" w:rsidR="00083622" w:rsidRPr="00230461" w:rsidRDefault="00083622" w:rsidP="00083622">
            <w:pPr>
              <w:autoSpaceDE w:val="0"/>
              <w:autoSpaceDN w:val="0"/>
              <w:adjustRightInd w:val="0"/>
              <w:ind w:left="360" w:hanging="360"/>
            </w:pPr>
            <w:r w:rsidRPr="00230461">
              <w:t>13. Indicate the justification and function the Department of Homeland Security.</w:t>
            </w:r>
          </w:p>
          <w:p w14:paraId="7CD59845" w14:textId="77777777" w:rsidR="00083622" w:rsidRPr="00230461" w:rsidRDefault="00083622" w:rsidP="00083622">
            <w:pPr>
              <w:autoSpaceDE w:val="0"/>
              <w:autoSpaceDN w:val="0"/>
              <w:adjustRightInd w:val="0"/>
              <w:ind w:left="360" w:hanging="360"/>
            </w:pPr>
            <w:r w:rsidRPr="00230461">
              <w:t>14. Explain how the use of technology has aided law enforcement officials in the realm of criminal justice and predict how incorporation. of technology will assist them in the future.</w:t>
            </w:r>
          </w:p>
          <w:p w14:paraId="293F94F7" w14:textId="77777777" w:rsidR="00083622" w:rsidRPr="00230461" w:rsidRDefault="00083622" w:rsidP="00083622">
            <w:pPr>
              <w:autoSpaceDE w:val="0"/>
              <w:autoSpaceDN w:val="0"/>
              <w:adjustRightInd w:val="0"/>
              <w:ind w:left="360" w:hanging="360"/>
            </w:pPr>
            <w:r w:rsidRPr="00230461">
              <w:t>15. Indicate the function of a patrol and how their activities help deter crime.</w:t>
            </w:r>
          </w:p>
          <w:p w14:paraId="074291FD" w14:textId="77777777" w:rsidR="00083622" w:rsidRPr="00230461" w:rsidRDefault="00083622" w:rsidP="00083622">
            <w:pPr>
              <w:autoSpaceDE w:val="0"/>
              <w:autoSpaceDN w:val="0"/>
              <w:adjustRightInd w:val="0"/>
              <w:ind w:left="360" w:hanging="360"/>
              <w:rPr>
                <w:i/>
                <w:iCs/>
              </w:rPr>
            </w:pPr>
            <w:r w:rsidRPr="00230461">
              <w:t xml:space="preserve">16. Describe the following terms: </w:t>
            </w:r>
            <w:r w:rsidRPr="00230461">
              <w:rPr>
                <w:i/>
                <w:iCs/>
              </w:rPr>
              <w:t xml:space="preserve">beat, order maintenance, proactive policing, sting operation, vice-squad, broken windows model, community oriented policing, foot patrol, </w:t>
            </w:r>
            <w:r w:rsidRPr="00230461">
              <w:t xml:space="preserve">and </w:t>
            </w:r>
            <w:r w:rsidRPr="00230461">
              <w:rPr>
                <w:i/>
                <w:iCs/>
              </w:rPr>
              <w:t>internal affairs.</w:t>
            </w:r>
          </w:p>
          <w:p w14:paraId="1FE74A9D" w14:textId="77777777" w:rsidR="00083622" w:rsidRPr="00230461" w:rsidRDefault="00083622" w:rsidP="00083622">
            <w:pPr>
              <w:autoSpaceDE w:val="0"/>
              <w:autoSpaceDN w:val="0"/>
              <w:adjustRightInd w:val="0"/>
              <w:ind w:left="360" w:hanging="360"/>
            </w:pPr>
            <w:r w:rsidRPr="00230461">
              <w:t>17. Identify the different positions within the police organization and indicate their specific duties:</w:t>
            </w:r>
          </w:p>
          <w:p w14:paraId="07262941" w14:textId="77777777" w:rsidR="00083622" w:rsidRPr="00230461" w:rsidRDefault="00083622" w:rsidP="00083622">
            <w:pPr>
              <w:autoSpaceDE w:val="0"/>
              <w:autoSpaceDN w:val="0"/>
              <w:adjustRightInd w:val="0"/>
              <w:ind w:firstLine="360"/>
            </w:pPr>
            <w:r w:rsidRPr="00230461">
              <w:t>a. Vice</w:t>
            </w:r>
          </w:p>
          <w:p w14:paraId="5E094946" w14:textId="77777777" w:rsidR="00083622" w:rsidRPr="00230461" w:rsidRDefault="00083622" w:rsidP="00083622">
            <w:pPr>
              <w:autoSpaceDE w:val="0"/>
              <w:autoSpaceDN w:val="0"/>
              <w:adjustRightInd w:val="0"/>
              <w:ind w:firstLine="360"/>
            </w:pPr>
            <w:r w:rsidRPr="00230461">
              <w:t>b. Detectives</w:t>
            </w:r>
          </w:p>
          <w:p w14:paraId="254CF825" w14:textId="77777777" w:rsidR="00083622" w:rsidRPr="00230461" w:rsidRDefault="00083622" w:rsidP="00083622">
            <w:pPr>
              <w:autoSpaceDE w:val="0"/>
              <w:autoSpaceDN w:val="0"/>
              <w:adjustRightInd w:val="0"/>
              <w:ind w:firstLine="360"/>
            </w:pPr>
            <w:r w:rsidRPr="00230461">
              <w:t>c. Patrol</w:t>
            </w:r>
          </w:p>
          <w:p w14:paraId="14D864A2" w14:textId="77777777" w:rsidR="00083622" w:rsidRPr="00230461" w:rsidRDefault="00083622" w:rsidP="00083622">
            <w:pPr>
              <w:autoSpaceDE w:val="0"/>
              <w:autoSpaceDN w:val="0"/>
              <w:adjustRightInd w:val="0"/>
              <w:ind w:firstLine="360"/>
            </w:pPr>
            <w:r w:rsidRPr="00230461">
              <w:t>d. Community Policing</w:t>
            </w:r>
          </w:p>
          <w:p w14:paraId="4C994F60" w14:textId="77777777" w:rsidR="00083622" w:rsidRPr="00230461" w:rsidRDefault="00083622" w:rsidP="00083622">
            <w:pPr>
              <w:autoSpaceDE w:val="0"/>
              <w:autoSpaceDN w:val="0"/>
              <w:adjustRightInd w:val="0"/>
              <w:ind w:firstLine="360"/>
            </w:pPr>
            <w:r w:rsidRPr="00230461">
              <w:t>e. Traffic</w:t>
            </w:r>
          </w:p>
          <w:p w14:paraId="3086FC61" w14:textId="77777777" w:rsidR="00083622" w:rsidRPr="00230461" w:rsidRDefault="00083622" w:rsidP="00083622">
            <w:pPr>
              <w:autoSpaceDE w:val="0"/>
              <w:autoSpaceDN w:val="0"/>
              <w:adjustRightInd w:val="0"/>
              <w:ind w:firstLine="360"/>
            </w:pPr>
            <w:r w:rsidRPr="00230461">
              <w:t>f. Prevention</w:t>
            </w:r>
          </w:p>
          <w:p w14:paraId="458CDB4C" w14:textId="77777777" w:rsidR="00083622" w:rsidRPr="00230461" w:rsidRDefault="00083622" w:rsidP="00083622">
            <w:pPr>
              <w:autoSpaceDE w:val="0"/>
              <w:autoSpaceDN w:val="0"/>
              <w:adjustRightInd w:val="0"/>
              <w:ind w:firstLine="360"/>
            </w:pPr>
            <w:r w:rsidRPr="00230461">
              <w:t>g. Juveniles</w:t>
            </w:r>
          </w:p>
          <w:p w14:paraId="47C5C614" w14:textId="77777777" w:rsidR="00083622" w:rsidRPr="00230461" w:rsidRDefault="00083622" w:rsidP="00083622">
            <w:pPr>
              <w:autoSpaceDE w:val="0"/>
              <w:autoSpaceDN w:val="0"/>
              <w:adjustRightInd w:val="0"/>
              <w:ind w:left="360" w:hanging="360"/>
            </w:pPr>
            <w:r w:rsidRPr="00230461">
              <w:t>18. Explain the time and rank system and identify the steps a police officer should take to advance.</w:t>
            </w:r>
          </w:p>
          <w:p w14:paraId="094CD472" w14:textId="77777777" w:rsidR="00083622" w:rsidRPr="00230461" w:rsidRDefault="00083622" w:rsidP="00083622">
            <w:pPr>
              <w:autoSpaceDE w:val="0"/>
              <w:autoSpaceDN w:val="0"/>
              <w:adjustRightInd w:val="0"/>
              <w:ind w:left="360" w:hanging="360"/>
            </w:pPr>
            <w:r w:rsidRPr="00230461">
              <w:t>19. Defend why proactive policing would be an effective way to deter crime.</w:t>
            </w:r>
          </w:p>
          <w:p w14:paraId="637ED175" w14:textId="77777777" w:rsidR="00083622" w:rsidRPr="00230461" w:rsidRDefault="00083622" w:rsidP="00083622">
            <w:pPr>
              <w:autoSpaceDE w:val="0"/>
              <w:autoSpaceDN w:val="0"/>
              <w:adjustRightInd w:val="0"/>
              <w:ind w:left="360" w:hanging="360"/>
            </w:pPr>
            <w:r w:rsidRPr="00230461">
              <w:t>20. Defend an opinion on community policing.</w:t>
            </w:r>
          </w:p>
          <w:p w14:paraId="1336709D" w14:textId="77777777" w:rsidR="00083622" w:rsidRPr="00230461" w:rsidRDefault="00083622" w:rsidP="00083622">
            <w:pPr>
              <w:autoSpaceDE w:val="0"/>
              <w:autoSpaceDN w:val="0"/>
              <w:adjustRightInd w:val="0"/>
              <w:ind w:left="360" w:hanging="360"/>
            </w:pPr>
            <w:r w:rsidRPr="00230461">
              <w:t>21. Indicate how public perception can skew the view of police and their interaction with the public.</w:t>
            </w:r>
          </w:p>
          <w:p w14:paraId="2A8AFB39" w14:textId="77777777" w:rsidR="00083622" w:rsidRPr="00230461" w:rsidRDefault="00083622" w:rsidP="00083622">
            <w:pPr>
              <w:autoSpaceDE w:val="0"/>
              <w:autoSpaceDN w:val="0"/>
              <w:adjustRightInd w:val="0"/>
              <w:ind w:left="360" w:hanging="360"/>
            </w:pPr>
            <w:r w:rsidRPr="00230461">
              <w:t>22. Explain the notion of the blue curtain and how it affects the public’s perception of law enforcement officials.</w:t>
            </w:r>
          </w:p>
          <w:p w14:paraId="30D4786C" w14:textId="77777777" w:rsidR="00083622" w:rsidRPr="00230461" w:rsidRDefault="00083622" w:rsidP="00083622">
            <w:pPr>
              <w:autoSpaceDE w:val="0"/>
              <w:autoSpaceDN w:val="0"/>
              <w:adjustRightInd w:val="0"/>
              <w:ind w:left="360" w:hanging="360"/>
            </w:pPr>
            <w:r w:rsidRPr="00230461">
              <w:t>23. Differentiate the four basic styles of policing (the crime fighter, the social agent, the law enforcer, and the watchman).</w:t>
            </w:r>
          </w:p>
          <w:p w14:paraId="621CA258" w14:textId="77777777" w:rsidR="00083622" w:rsidRPr="00230461" w:rsidRDefault="00083622" w:rsidP="00083622">
            <w:pPr>
              <w:autoSpaceDE w:val="0"/>
              <w:autoSpaceDN w:val="0"/>
              <w:adjustRightInd w:val="0"/>
              <w:ind w:left="360" w:hanging="360"/>
            </w:pPr>
            <w:r w:rsidRPr="00230461">
              <w:t>24. Describe the importance of discretion and the ways it can be used in carrying out normal police operations within law enforcement.</w:t>
            </w:r>
          </w:p>
          <w:p w14:paraId="7F8D055F" w14:textId="77777777" w:rsidR="00083622" w:rsidRPr="00230461" w:rsidRDefault="00083622" w:rsidP="00083622">
            <w:pPr>
              <w:autoSpaceDE w:val="0"/>
              <w:autoSpaceDN w:val="0"/>
              <w:adjustRightInd w:val="0"/>
              <w:ind w:left="360" w:hanging="360"/>
            </w:pPr>
            <w:r w:rsidRPr="00230461">
              <w:t>25. Describe how different factors influence a police officer’s discretion: legal factors, victim factors, environmental factors, peer factors.</w:t>
            </w:r>
          </w:p>
          <w:p w14:paraId="601413EE" w14:textId="77777777" w:rsidR="00083622" w:rsidRPr="00230461" w:rsidRDefault="00083622" w:rsidP="00083622">
            <w:pPr>
              <w:autoSpaceDE w:val="0"/>
              <w:autoSpaceDN w:val="0"/>
              <w:adjustRightInd w:val="0"/>
              <w:ind w:left="360" w:hanging="360"/>
            </w:pPr>
            <w:r w:rsidRPr="00230461">
              <w:t>26. Discuss some of the problems associated with policing, including: stress, police brutality, and other current topics affecting police officers.</w:t>
            </w:r>
          </w:p>
          <w:p w14:paraId="7D4D8C91" w14:textId="77777777" w:rsidR="00083622" w:rsidRPr="00230461" w:rsidRDefault="00083622" w:rsidP="00083622">
            <w:pPr>
              <w:autoSpaceDE w:val="0"/>
              <w:autoSpaceDN w:val="0"/>
              <w:adjustRightInd w:val="0"/>
              <w:ind w:left="360" w:hanging="360"/>
            </w:pPr>
            <w:r w:rsidRPr="00230461">
              <w:t>27. Discuss the importance and application of the Law Enforcement Code of Ethics to the field of law enforcement and the criminal justice process.</w:t>
            </w:r>
          </w:p>
          <w:p w14:paraId="2316813A" w14:textId="77777777" w:rsidR="00083622" w:rsidRPr="00230461" w:rsidRDefault="00083622" w:rsidP="00083622">
            <w:pPr>
              <w:autoSpaceDE w:val="0"/>
              <w:autoSpaceDN w:val="0"/>
              <w:adjustRightInd w:val="0"/>
              <w:ind w:left="360" w:hanging="360"/>
            </w:pPr>
            <w:r w:rsidRPr="00230461">
              <w:t>28. List and describe differing factors related to police shootings.</w:t>
            </w:r>
          </w:p>
          <w:p w14:paraId="31684CF0" w14:textId="77777777" w:rsidR="00083622" w:rsidRPr="00230461" w:rsidRDefault="00083622" w:rsidP="00083622">
            <w:pPr>
              <w:autoSpaceDE w:val="0"/>
              <w:autoSpaceDN w:val="0"/>
              <w:adjustRightInd w:val="0"/>
              <w:ind w:left="360" w:hanging="360"/>
            </w:pPr>
            <w:r w:rsidRPr="00230461">
              <w:t>29. Recognize the concept of legal control over police activity.</w:t>
            </w:r>
          </w:p>
          <w:p w14:paraId="095C55E1" w14:textId="77777777" w:rsidR="00083622" w:rsidRPr="00230461" w:rsidRDefault="00083622" w:rsidP="00083622">
            <w:pPr>
              <w:autoSpaceDE w:val="0"/>
              <w:autoSpaceDN w:val="0"/>
              <w:adjustRightInd w:val="0"/>
              <w:ind w:left="360" w:hanging="360"/>
            </w:pPr>
            <w:r w:rsidRPr="00230461">
              <w:t xml:space="preserve">30. Defend an opinion on </w:t>
            </w:r>
            <w:r w:rsidRPr="00230461">
              <w:rPr>
                <w:i/>
                <w:iCs/>
              </w:rPr>
              <w:t xml:space="preserve">Miranda v. Arizona </w:t>
            </w:r>
            <w:r w:rsidRPr="00230461">
              <w:t>and its effect on law enforcement policy.</w:t>
            </w:r>
          </w:p>
          <w:p w14:paraId="36573F2D" w14:textId="77777777" w:rsidR="00083622" w:rsidRPr="00230461" w:rsidRDefault="00083622" w:rsidP="00083622">
            <w:pPr>
              <w:autoSpaceDE w:val="0"/>
              <w:autoSpaceDN w:val="0"/>
              <w:adjustRightInd w:val="0"/>
              <w:ind w:left="360" w:hanging="360"/>
            </w:pPr>
            <w:r w:rsidRPr="00230461">
              <w:t>31. Explain the elements of a search warrant and the steps taken to obtain one.</w:t>
            </w:r>
          </w:p>
          <w:p w14:paraId="4C1F8228" w14:textId="77777777" w:rsidR="00083622" w:rsidRPr="00230461" w:rsidRDefault="00083622" w:rsidP="00083622">
            <w:pPr>
              <w:autoSpaceDE w:val="0"/>
              <w:autoSpaceDN w:val="0"/>
              <w:adjustRightInd w:val="0"/>
              <w:ind w:left="360" w:hanging="360"/>
            </w:pPr>
            <w:r w:rsidRPr="00230461">
              <w:t>32. Explain the concept of stop and frisk.</w:t>
            </w:r>
          </w:p>
          <w:p w14:paraId="6FD10614" w14:textId="77777777" w:rsidR="00083622" w:rsidRPr="00230461" w:rsidRDefault="00083622" w:rsidP="00083622">
            <w:pPr>
              <w:autoSpaceDE w:val="0"/>
              <w:autoSpaceDN w:val="0"/>
              <w:adjustRightInd w:val="0"/>
              <w:ind w:left="360" w:hanging="360"/>
            </w:pPr>
            <w:r w:rsidRPr="00230461">
              <w:t>33. Explain the use of discretion on the threshold inquiry.</w:t>
            </w:r>
          </w:p>
          <w:p w14:paraId="40E32D65" w14:textId="77777777" w:rsidR="00083622" w:rsidRPr="00230461" w:rsidRDefault="00083622" w:rsidP="00083622">
            <w:pPr>
              <w:autoSpaceDE w:val="0"/>
              <w:autoSpaceDN w:val="0"/>
              <w:adjustRightInd w:val="0"/>
              <w:ind w:left="360" w:hanging="360"/>
            </w:pPr>
            <w:r w:rsidRPr="00230461">
              <w:t>34. Describe the concept of search incident to a lawful arrest.</w:t>
            </w:r>
          </w:p>
          <w:p w14:paraId="6651468B" w14:textId="77777777" w:rsidR="00083622" w:rsidRPr="00230461" w:rsidRDefault="00083622" w:rsidP="00083622">
            <w:pPr>
              <w:autoSpaceDE w:val="0"/>
              <w:autoSpaceDN w:val="0"/>
              <w:adjustRightInd w:val="0"/>
              <w:ind w:left="360" w:hanging="360"/>
            </w:pPr>
            <w:r w:rsidRPr="00230461">
              <w:t>35. Defend an opinion on warrantless searches.</w:t>
            </w:r>
          </w:p>
          <w:p w14:paraId="570C2DF1" w14:textId="77777777" w:rsidR="00083622" w:rsidRPr="00230461" w:rsidRDefault="00083622" w:rsidP="00083622">
            <w:pPr>
              <w:autoSpaceDE w:val="0"/>
              <w:autoSpaceDN w:val="0"/>
              <w:adjustRightInd w:val="0"/>
              <w:ind w:left="360" w:hanging="360"/>
            </w:pPr>
            <w:r w:rsidRPr="00230461">
              <w:t>36. Explain the terms: booking, line up, and good faith exception.</w:t>
            </w:r>
          </w:p>
          <w:p w14:paraId="094B6287" w14:textId="77777777" w:rsidR="00083622" w:rsidRPr="00230461" w:rsidRDefault="00083622" w:rsidP="00083622">
            <w:pPr>
              <w:autoSpaceDE w:val="0"/>
              <w:autoSpaceDN w:val="0"/>
              <w:adjustRightInd w:val="0"/>
              <w:ind w:left="360" w:hanging="360"/>
            </w:pPr>
            <w:r w:rsidRPr="00230461">
              <w:t>37. Determine the impact of the exclusionary rule and give an opinion on its benefits or challenges.</w:t>
            </w:r>
          </w:p>
          <w:p w14:paraId="2C0F7EB4" w14:textId="77777777" w:rsidR="00083622" w:rsidRPr="00230461" w:rsidRDefault="00083622" w:rsidP="00083622">
            <w:pPr>
              <w:pStyle w:val="Heading1"/>
              <w:outlineLvl w:val="0"/>
            </w:pPr>
            <w:r w:rsidRPr="00230461">
              <w:t>Maintaining Custody of Prisoners</w:t>
            </w:r>
          </w:p>
          <w:p w14:paraId="697C98ED" w14:textId="77777777" w:rsidR="00083622" w:rsidRPr="00230461" w:rsidRDefault="00083622" w:rsidP="00083622">
            <w:pPr>
              <w:autoSpaceDE w:val="0"/>
              <w:autoSpaceDN w:val="0"/>
              <w:adjustRightInd w:val="0"/>
              <w:ind w:left="360" w:hanging="360"/>
            </w:pPr>
            <w:r w:rsidRPr="00230461">
              <w:t>1. Outline the procedures for safe transport of prisoners.</w:t>
            </w:r>
          </w:p>
          <w:p w14:paraId="6C03BE9F" w14:textId="77777777" w:rsidR="00083622" w:rsidRPr="00230461" w:rsidRDefault="00083622" w:rsidP="00083622">
            <w:pPr>
              <w:autoSpaceDE w:val="0"/>
              <w:autoSpaceDN w:val="0"/>
              <w:adjustRightInd w:val="0"/>
              <w:ind w:left="360" w:hanging="360"/>
            </w:pPr>
            <w:r w:rsidRPr="00230461">
              <w:t xml:space="preserve">2. Show how prisoners should be secured in a vehicle. </w:t>
            </w:r>
          </w:p>
          <w:p w14:paraId="66B4C3A2" w14:textId="77777777" w:rsidR="00083622" w:rsidRPr="00230461" w:rsidRDefault="00083622" w:rsidP="00083622">
            <w:pPr>
              <w:autoSpaceDE w:val="0"/>
              <w:autoSpaceDN w:val="0"/>
              <w:adjustRightInd w:val="0"/>
              <w:ind w:left="360" w:hanging="360"/>
            </w:pPr>
            <w:r w:rsidRPr="00230461">
              <w:t>3. Determine the information that should be given to dispatch/communications.</w:t>
            </w:r>
          </w:p>
          <w:p w14:paraId="3FC21104" w14:textId="77777777" w:rsidR="00083622" w:rsidRPr="00230461" w:rsidRDefault="00083622" w:rsidP="00083622">
            <w:pPr>
              <w:autoSpaceDE w:val="0"/>
              <w:autoSpaceDN w:val="0"/>
              <w:adjustRightInd w:val="0"/>
              <w:ind w:left="360" w:hanging="360"/>
            </w:pPr>
            <w:r w:rsidRPr="00230461">
              <w:t>4. Notice and make specific adjustments for prisoners of both genders and persons with injuries.</w:t>
            </w:r>
          </w:p>
          <w:p w14:paraId="1313A743" w14:textId="77777777" w:rsidR="00083622" w:rsidRPr="00230461" w:rsidRDefault="00083622" w:rsidP="00083622">
            <w:pPr>
              <w:autoSpaceDE w:val="0"/>
              <w:autoSpaceDN w:val="0"/>
              <w:adjustRightInd w:val="0"/>
              <w:ind w:left="360" w:hanging="360"/>
            </w:pPr>
            <w:r w:rsidRPr="00230461">
              <w:t xml:space="preserve">5. Justify the use of handcuffs, disposable cuffs, waist belts, and locking leg irons. </w:t>
            </w:r>
          </w:p>
          <w:p w14:paraId="740482E3" w14:textId="77777777" w:rsidR="00083622" w:rsidRPr="00230461" w:rsidRDefault="00083622" w:rsidP="00083622">
            <w:pPr>
              <w:autoSpaceDE w:val="0"/>
              <w:autoSpaceDN w:val="0"/>
              <w:adjustRightInd w:val="0"/>
              <w:ind w:left="360" w:hanging="360"/>
            </w:pPr>
            <w:r w:rsidRPr="00230461">
              <w:t xml:space="preserve">6. Determine and defend reasons for the use of pat down search. </w:t>
            </w:r>
          </w:p>
          <w:p w14:paraId="6C1E3E97" w14:textId="77777777" w:rsidR="00083622" w:rsidRPr="00230461" w:rsidRDefault="00083622" w:rsidP="00083622">
            <w:pPr>
              <w:autoSpaceDE w:val="0"/>
              <w:autoSpaceDN w:val="0"/>
              <w:adjustRightInd w:val="0"/>
              <w:ind w:left="360" w:hanging="360"/>
            </w:pPr>
            <w:r w:rsidRPr="00230461">
              <w:t>7. Indicate methods used to prevent injury of a person in custody .</w:t>
            </w:r>
          </w:p>
          <w:p w14:paraId="5F541812" w14:textId="77777777" w:rsidR="00083622" w:rsidRPr="00230461" w:rsidRDefault="00083622" w:rsidP="00083622">
            <w:pPr>
              <w:autoSpaceDE w:val="0"/>
              <w:autoSpaceDN w:val="0"/>
              <w:adjustRightInd w:val="0"/>
              <w:ind w:left="360" w:hanging="360"/>
            </w:pPr>
            <w:r w:rsidRPr="00230461">
              <w:t>8. Demonstrate the ability to use proper fingerprinting techniques.</w:t>
            </w:r>
          </w:p>
          <w:p w14:paraId="382C5610" w14:textId="77777777" w:rsidR="00083622" w:rsidRPr="00230461" w:rsidRDefault="00083622" w:rsidP="00083622">
            <w:pPr>
              <w:autoSpaceDE w:val="0"/>
              <w:autoSpaceDN w:val="0"/>
              <w:adjustRightInd w:val="0"/>
              <w:ind w:left="360" w:hanging="360"/>
            </w:pPr>
            <w:r w:rsidRPr="00230461">
              <w:t>9. Defend the reasoning for legally requiring certain records during the booking of a prisoner.</w:t>
            </w:r>
          </w:p>
          <w:p w14:paraId="17EE7064" w14:textId="77777777" w:rsidR="00083622" w:rsidRPr="00230461" w:rsidRDefault="00083622" w:rsidP="00083622">
            <w:pPr>
              <w:autoSpaceDE w:val="0"/>
              <w:autoSpaceDN w:val="0"/>
              <w:adjustRightInd w:val="0"/>
              <w:ind w:left="360" w:hanging="360"/>
            </w:pPr>
            <w:r w:rsidRPr="00230461">
              <w:t>10. Discuss recent developments related to the rights of pretrial detainees.</w:t>
            </w:r>
          </w:p>
          <w:p w14:paraId="315A783B" w14:textId="77777777" w:rsidR="00083622" w:rsidRPr="00230461" w:rsidRDefault="00083622" w:rsidP="00083622">
            <w:pPr>
              <w:autoSpaceDE w:val="0"/>
              <w:autoSpaceDN w:val="0"/>
              <w:adjustRightInd w:val="0"/>
              <w:ind w:left="360" w:hanging="360"/>
            </w:pPr>
            <w:r w:rsidRPr="00230461">
              <w:t>11. Discuss the rights of a prisoner in regards to religious practice and beliefs.</w:t>
            </w:r>
          </w:p>
          <w:p w14:paraId="76C34958" w14:textId="77777777" w:rsidR="00083622" w:rsidRPr="00083622" w:rsidRDefault="00083622" w:rsidP="00083622">
            <w:pPr>
              <w:pStyle w:val="Heading1"/>
              <w:ind w:left="360" w:hanging="360"/>
              <w:outlineLvl w:val="0"/>
              <w:rPr>
                <w:rFonts w:ascii="Times New Roman" w:hAnsi="Times New Roman" w:cs="Times New Roman"/>
                <w:bCs/>
                <w:color w:val="auto"/>
                <w:sz w:val="24"/>
                <w:szCs w:val="24"/>
              </w:rPr>
            </w:pPr>
            <w:r w:rsidRPr="00083622">
              <w:rPr>
                <w:rFonts w:ascii="Times New Roman" w:hAnsi="Times New Roman" w:cs="Times New Roman"/>
                <w:bCs/>
                <w:color w:val="auto"/>
                <w:sz w:val="24"/>
                <w:szCs w:val="24"/>
              </w:rPr>
              <w:t xml:space="preserve">12. Understand the reasoning for and determine the minimum standards for sanitation within a </w:t>
            </w:r>
            <w:r w:rsidRPr="00083622">
              <w:rPr>
                <w:rFonts w:ascii="Times New Roman" w:hAnsi="Times New Roman" w:cs="Times New Roman"/>
                <w:color w:val="auto"/>
                <w:sz w:val="24"/>
                <w:szCs w:val="24"/>
              </w:rPr>
              <w:t>correctional setting.</w:t>
            </w:r>
          </w:p>
          <w:p w14:paraId="3CE1B3F9" w14:textId="77777777" w:rsidR="00083622" w:rsidRPr="00230461" w:rsidRDefault="00083622" w:rsidP="00083622">
            <w:pPr>
              <w:ind w:left="360" w:hanging="360"/>
            </w:pPr>
            <w:r w:rsidRPr="00230461">
              <w:t xml:space="preserve">13. Determine the standards for nutrition inside a correctional setting. </w:t>
            </w:r>
          </w:p>
          <w:p w14:paraId="7EE944CE" w14:textId="77777777" w:rsidR="00083622" w:rsidRPr="00230461" w:rsidRDefault="00083622" w:rsidP="00083622">
            <w:pPr>
              <w:ind w:left="360" w:hanging="360"/>
            </w:pPr>
            <w:r w:rsidRPr="00230461">
              <w:t>14. Indicate the need for phone correspondence, visitation, mail, and legal aid within a correctional facility.</w:t>
            </w:r>
          </w:p>
          <w:p w14:paraId="56019D61" w14:textId="77777777" w:rsidR="00083622" w:rsidRPr="00230461" w:rsidRDefault="00083622" w:rsidP="00083622">
            <w:pPr>
              <w:pStyle w:val="Heading1"/>
              <w:outlineLvl w:val="0"/>
            </w:pPr>
            <w:r w:rsidRPr="00230461">
              <w:t>Search and Seizure</w:t>
            </w:r>
          </w:p>
          <w:p w14:paraId="16FF6689" w14:textId="77777777" w:rsidR="00083622" w:rsidRPr="00230461" w:rsidRDefault="00083622" w:rsidP="00083622">
            <w:pPr>
              <w:ind w:left="360" w:hanging="360"/>
            </w:pPr>
            <w:r w:rsidRPr="00230461">
              <w:t>1. Determine the differences between evidence, material evidence, and chain of evidence.</w:t>
            </w:r>
          </w:p>
          <w:p w14:paraId="5F0D5682" w14:textId="77777777" w:rsidR="00083622" w:rsidRPr="00230461" w:rsidRDefault="00083622" w:rsidP="00083622">
            <w:pPr>
              <w:ind w:left="360" w:hanging="360"/>
            </w:pPr>
            <w:r w:rsidRPr="00230461">
              <w:t xml:space="preserve">2. Explain the importance of maintaining the chain of evidence from the point if seizure through trial. </w:t>
            </w:r>
          </w:p>
          <w:p w14:paraId="1DBC90AC" w14:textId="77777777" w:rsidR="00083622" w:rsidRPr="00230461" w:rsidRDefault="00083622" w:rsidP="00083622">
            <w:pPr>
              <w:ind w:left="360" w:hanging="360"/>
            </w:pPr>
            <w:r w:rsidRPr="00230461">
              <w:t>3. Demonstrate proper collection, tagging, and transportation of evidence.</w:t>
            </w:r>
          </w:p>
          <w:p w14:paraId="6606C8FC" w14:textId="77777777" w:rsidR="00083622" w:rsidRPr="00230461" w:rsidRDefault="00083622" w:rsidP="00083622">
            <w:pPr>
              <w:ind w:left="360" w:hanging="360"/>
            </w:pPr>
            <w:r w:rsidRPr="00230461">
              <w:t>4. Identify and verify reasons evidence can be excluded in trial.</w:t>
            </w:r>
          </w:p>
          <w:p w14:paraId="2D5955B9" w14:textId="77777777" w:rsidR="00083622" w:rsidRPr="00230461" w:rsidRDefault="00083622" w:rsidP="00083622">
            <w:pPr>
              <w:ind w:left="360" w:hanging="360"/>
            </w:pPr>
            <w:r w:rsidRPr="00230461">
              <w:t>5. Relate hearsay to admissibility in trial.</w:t>
            </w:r>
          </w:p>
          <w:p w14:paraId="573A5C71" w14:textId="77777777" w:rsidR="00083622" w:rsidRPr="00230461" w:rsidRDefault="00083622" w:rsidP="00083622">
            <w:pPr>
              <w:ind w:left="360" w:hanging="360"/>
            </w:pPr>
            <w:r w:rsidRPr="00230461">
              <w:t xml:space="preserve">6. Compare search and seizure laws inside a correctional facility to those outside of a correctional facility.  </w:t>
            </w:r>
          </w:p>
          <w:p w14:paraId="66435B28" w14:textId="77777777" w:rsidR="003F1DF7" w:rsidRPr="00230461" w:rsidRDefault="003F1DF7" w:rsidP="003F1DF7">
            <w:pPr>
              <w:rPr>
                <w:b/>
              </w:rPr>
            </w:pPr>
            <w:r w:rsidRPr="00230461">
              <w:rPr>
                <w:b/>
              </w:rPr>
              <w:t>FORENSIC SCIENCE COMPREHENSIVE - 44225(1 credit)</w:t>
            </w:r>
          </w:p>
          <w:p w14:paraId="410CF7DB" w14:textId="77777777" w:rsidR="003F1DF7" w:rsidRPr="00230461" w:rsidRDefault="003F1DF7" w:rsidP="003F1DF7">
            <w:pPr>
              <w:pStyle w:val="ListParagraph"/>
              <w:numPr>
                <w:ilvl w:val="0"/>
                <w:numId w:val="28"/>
              </w:numPr>
              <w:spacing w:after="200" w:line="276" w:lineRule="auto"/>
              <w:ind w:left="360"/>
              <w:rPr>
                <w:rFonts w:ascii="Times New Roman" w:hAnsi="Times New Roman"/>
                <w:sz w:val="20"/>
                <w:szCs w:val="20"/>
              </w:rPr>
            </w:pPr>
            <w:r w:rsidRPr="00230461">
              <w:rPr>
                <w:rFonts w:ascii="Times New Roman" w:hAnsi="Times New Roman"/>
                <w:sz w:val="20"/>
                <w:szCs w:val="20"/>
              </w:rPr>
              <w:t>Introduction</w:t>
            </w:r>
          </w:p>
          <w:p w14:paraId="298D5CBC" w14:textId="77777777" w:rsidR="003F1DF7" w:rsidRPr="00230461" w:rsidRDefault="003F1DF7" w:rsidP="003F1DF7">
            <w:pPr>
              <w:pStyle w:val="ListParagraph"/>
              <w:numPr>
                <w:ilvl w:val="0"/>
                <w:numId w:val="33"/>
              </w:numPr>
              <w:spacing w:after="200" w:line="276" w:lineRule="auto"/>
              <w:ind w:left="720"/>
              <w:rPr>
                <w:rFonts w:ascii="Times New Roman" w:hAnsi="Times New Roman"/>
                <w:sz w:val="20"/>
                <w:szCs w:val="20"/>
              </w:rPr>
            </w:pPr>
            <w:r w:rsidRPr="00230461">
              <w:rPr>
                <w:rFonts w:ascii="Times New Roman" w:hAnsi="Times New Roman"/>
                <w:sz w:val="20"/>
                <w:szCs w:val="20"/>
              </w:rPr>
              <w:t>Discuss careers available in the field of forensic science and training required for each</w:t>
            </w:r>
          </w:p>
          <w:p w14:paraId="2F2B5969" w14:textId="77777777" w:rsidR="003F1DF7" w:rsidRPr="00230461" w:rsidRDefault="003F1DF7" w:rsidP="003F1DF7">
            <w:pPr>
              <w:pStyle w:val="ListParagraph"/>
              <w:numPr>
                <w:ilvl w:val="0"/>
                <w:numId w:val="33"/>
              </w:numPr>
              <w:spacing w:after="200" w:line="276" w:lineRule="auto"/>
              <w:ind w:left="720"/>
              <w:rPr>
                <w:rFonts w:ascii="Times New Roman" w:hAnsi="Times New Roman"/>
                <w:sz w:val="20"/>
                <w:szCs w:val="20"/>
              </w:rPr>
            </w:pPr>
            <w:r w:rsidRPr="00230461">
              <w:rPr>
                <w:rFonts w:ascii="Times New Roman" w:hAnsi="Times New Roman"/>
                <w:sz w:val="20"/>
                <w:szCs w:val="20"/>
              </w:rPr>
              <w:t>Distinguish individual evidence from class evidence and discuss its relevance in a court of law</w:t>
            </w:r>
          </w:p>
          <w:p w14:paraId="2D11E511" w14:textId="77777777" w:rsidR="003F1DF7" w:rsidRPr="00230461" w:rsidRDefault="003F1DF7" w:rsidP="003F1DF7">
            <w:pPr>
              <w:pStyle w:val="ListParagraph"/>
              <w:numPr>
                <w:ilvl w:val="0"/>
                <w:numId w:val="33"/>
              </w:numPr>
              <w:spacing w:after="200" w:line="276" w:lineRule="auto"/>
              <w:ind w:left="720"/>
              <w:rPr>
                <w:rFonts w:ascii="Times New Roman" w:hAnsi="Times New Roman"/>
                <w:sz w:val="20"/>
                <w:szCs w:val="20"/>
              </w:rPr>
            </w:pPr>
            <w:r w:rsidRPr="00230461">
              <w:rPr>
                <w:rFonts w:ascii="Times New Roman" w:hAnsi="Times New Roman"/>
                <w:sz w:val="20"/>
                <w:szCs w:val="20"/>
              </w:rPr>
              <w:t>Justify use of observation skills and debate validity of eyewitness accounts of events</w:t>
            </w:r>
          </w:p>
          <w:p w14:paraId="228D8170" w14:textId="77777777" w:rsidR="003F1DF7" w:rsidRPr="00230461" w:rsidRDefault="003F1DF7" w:rsidP="003F1DF7">
            <w:pPr>
              <w:pStyle w:val="ListParagraph"/>
              <w:numPr>
                <w:ilvl w:val="0"/>
                <w:numId w:val="33"/>
              </w:numPr>
              <w:spacing w:after="200" w:line="276" w:lineRule="auto"/>
              <w:ind w:left="720"/>
              <w:rPr>
                <w:rFonts w:ascii="Times New Roman" w:hAnsi="Times New Roman"/>
                <w:sz w:val="20"/>
                <w:szCs w:val="20"/>
              </w:rPr>
            </w:pPr>
            <w:r w:rsidRPr="00230461">
              <w:rPr>
                <w:rFonts w:ascii="Times New Roman" w:hAnsi="Times New Roman"/>
                <w:sz w:val="20"/>
                <w:szCs w:val="20"/>
              </w:rPr>
              <w:t>Practice HazMat and Bloodborne Pathogen safety</w:t>
            </w:r>
          </w:p>
          <w:p w14:paraId="29AB6B5F" w14:textId="77777777" w:rsidR="003F1DF7" w:rsidRPr="00230461" w:rsidRDefault="003F1DF7" w:rsidP="003F1DF7">
            <w:pPr>
              <w:pStyle w:val="ListParagraph"/>
              <w:numPr>
                <w:ilvl w:val="0"/>
                <w:numId w:val="29"/>
              </w:numPr>
              <w:spacing w:after="200" w:line="276" w:lineRule="auto"/>
              <w:ind w:left="360"/>
              <w:rPr>
                <w:rFonts w:ascii="Times New Roman" w:hAnsi="Times New Roman"/>
                <w:sz w:val="20"/>
                <w:szCs w:val="20"/>
              </w:rPr>
            </w:pPr>
            <w:r w:rsidRPr="00230461">
              <w:rPr>
                <w:rFonts w:ascii="Times New Roman" w:hAnsi="Times New Roman"/>
                <w:sz w:val="20"/>
                <w:szCs w:val="20"/>
              </w:rPr>
              <w:t>Crime Scene Investigation</w:t>
            </w:r>
          </w:p>
          <w:p w14:paraId="3042F281" w14:textId="77777777" w:rsidR="003F1DF7" w:rsidRPr="00230461" w:rsidRDefault="003F1DF7" w:rsidP="003F1DF7">
            <w:pPr>
              <w:pStyle w:val="ListParagraph"/>
              <w:numPr>
                <w:ilvl w:val="0"/>
                <w:numId w:val="34"/>
              </w:numPr>
              <w:spacing w:after="200" w:line="276" w:lineRule="auto"/>
              <w:ind w:left="720"/>
              <w:rPr>
                <w:rFonts w:ascii="Times New Roman" w:hAnsi="Times New Roman"/>
                <w:sz w:val="20"/>
                <w:szCs w:val="20"/>
              </w:rPr>
            </w:pPr>
            <w:r w:rsidRPr="00230461">
              <w:rPr>
                <w:rFonts w:ascii="Times New Roman" w:hAnsi="Times New Roman"/>
                <w:sz w:val="20"/>
                <w:szCs w:val="20"/>
              </w:rPr>
              <w:t>Differentiate procedures for securing &amp; documenting a crime scene</w:t>
            </w:r>
          </w:p>
          <w:p w14:paraId="135E1449" w14:textId="77777777" w:rsidR="003F1DF7" w:rsidRPr="00230461" w:rsidRDefault="003F1DF7" w:rsidP="003F1DF7">
            <w:pPr>
              <w:pStyle w:val="ListParagraph"/>
              <w:numPr>
                <w:ilvl w:val="0"/>
                <w:numId w:val="34"/>
              </w:numPr>
              <w:spacing w:after="200" w:line="276" w:lineRule="auto"/>
              <w:ind w:left="720"/>
              <w:rPr>
                <w:rFonts w:ascii="Times New Roman" w:hAnsi="Times New Roman"/>
                <w:sz w:val="20"/>
                <w:szCs w:val="20"/>
              </w:rPr>
            </w:pPr>
            <w:r w:rsidRPr="00230461">
              <w:rPr>
                <w:rFonts w:ascii="Times New Roman" w:hAnsi="Times New Roman"/>
                <w:sz w:val="20"/>
                <w:szCs w:val="20"/>
              </w:rPr>
              <w:t>Perform evidence collection and storage</w:t>
            </w:r>
          </w:p>
          <w:p w14:paraId="1B3CEAB2" w14:textId="77777777" w:rsidR="003F1DF7" w:rsidRPr="00230461" w:rsidRDefault="003F1DF7" w:rsidP="003F1DF7">
            <w:pPr>
              <w:pStyle w:val="ListParagraph"/>
              <w:numPr>
                <w:ilvl w:val="0"/>
                <w:numId w:val="30"/>
              </w:numPr>
              <w:spacing w:after="200" w:line="276" w:lineRule="auto"/>
              <w:ind w:left="360"/>
              <w:rPr>
                <w:rFonts w:ascii="Times New Roman" w:hAnsi="Times New Roman"/>
                <w:sz w:val="20"/>
                <w:szCs w:val="20"/>
              </w:rPr>
            </w:pPr>
            <w:r w:rsidRPr="00230461">
              <w:rPr>
                <w:rFonts w:ascii="Times New Roman" w:hAnsi="Times New Roman"/>
                <w:sz w:val="20"/>
                <w:szCs w:val="20"/>
              </w:rPr>
              <w:t>Trace Evidence</w:t>
            </w:r>
          </w:p>
          <w:p w14:paraId="0B046EA8" w14:textId="77777777" w:rsidR="003F1DF7" w:rsidRPr="00230461" w:rsidRDefault="003F1DF7" w:rsidP="003F1DF7">
            <w:pPr>
              <w:pStyle w:val="ListParagraph"/>
              <w:numPr>
                <w:ilvl w:val="0"/>
                <w:numId w:val="35"/>
              </w:numPr>
              <w:spacing w:after="200" w:line="276" w:lineRule="auto"/>
              <w:ind w:left="720"/>
              <w:rPr>
                <w:rFonts w:ascii="Times New Roman" w:hAnsi="Times New Roman"/>
                <w:sz w:val="20"/>
                <w:szCs w:val="20"/>
              </w:rPr>
            </w:pPr>
            <w:r w:rsidRPr="00230461">
              <w:rPr>
                <w:rFonts w:ascii="Times New Roman" w:hAnsi="Times New Roman"/>
                <w:sz w:val="20"/>
                <w:szCs w:val="20"/>
              </w:rPr>
              <w:t>Develop, analyze and classify fingerprints</w:t>
            </w:r>
          </w:p>
          <w:p w14:paraId="4415DB27" w14:textId="77777777" w:rsidR="003F1DF7" w:rsidRPr="00230461" w:rsidRDefault="003F1DF7" w:rsidP="003F1DF7">
            <w:pPr>
              <w:pStyle w:val="ListParagraph"/>
              <w:numPr>
                <w:ilvl w:val="0"/>
                <w:numId w:val="35"/>
              </w:numPr>
              <w:spacing w:after="200" w:line="276" w:lineRule="auto"/>
              <w:ind w:left="720"/>
              <w:rPr>
                <w:rFonts w:ascii="Times New Roman" w:hAnsi="Times New Roman"/>
                <w:sz w:val="20"/>
                <w:szCs w:val="20"/>
              </w:rPr>
            </w:pPr>
            <w:r w:rsidRPr="00230461">
              <w:rPr>
                <w:rFonts w:ascii="Times New Roman" w:hAnsi="Times New Roman"/>
                <w:sz w:val="20"/>
                <w:szCs w:val="20"/>
              </w:rPr>
              <w:t>Identify &amp; compare various types of shoe, tire, palm, lip, and bite prints</w:t>
            </w:r>
          </w:p>
          <w:p w14:paraId="158542E2" w14:textId="77777777" w:rsidR="003F1DF7" w:rsidRPr="00230461" w:rsidRDefault="003F1DF7" w:rsidP="003F1DF7">
            <w:pPr>
              <w:pStyle w:val="ListParagraph"/>
              <w:numPr>
                <w:ilvl w:val="0"/>
                <w:numId w:val="35"/>
              </w:numPr>
              <w:spacing w:after="200" w:line="276" w:lineRule="auto"/>
              <w:ind w:left="720"/>
              <w:rPr>
                <w:rFonts w:ascii="Times New Roman" w:hAnsi="Times New Roman"/>
                <w:sz w:val="20"/>
                <w:szCs w:val="20"/>
              </w:rPr>
            </w:pPr>
            <w:r w:rsidRPr="00230461">
              <w:rPr>
                <w:rFonts w:ascii="Times New Roman" w:hAnsi="Times New Roman"/>
                <w:sz w:val="20"/>
                <w:szCs w:val="20"/>
              </w:rPr>
              <w:t>Analyze, identify, and compare various hair samples</w:t>
            </w:r>
          </w:p>
          <w:p w14:paraId="3463982B" w14:textId="77777777" w:rsidR="003F1DF7" w:rsidRPr="00230461" w:rsidRDefault="003F1DF7" w:rsidP="003F1DF7">
            <w:pPr>
              <w:pStyle w:val="ListParagraph"/>
              <w:numPr>
                <w:ilvl w:val="0"/>
                <w:numId w:val="35"/>
              </w:numPr>
              <w:spacing w:after="200" w:line="276" w:lineRule="auto"/>
              <w:ind w:left="720"/>
              <w:rPr>
                <w:rFonts w:ascii="Times New Roman" w:hAnsi="Times New Roman"/>
                <w:sz w:val="20"/>
                <w:szCs w:val="20"/>
              </w:rPr>
            </w:pPr>
            <w:r w:rsidRPr="00230461">
              <w:rPr>
                <w:rFonts w:ascii="Times New Roman" w:hAnsi="Times New Roman"/>
                <w:sz w:val="20"/>
                <w:szCs w:val="20"/>
              </w:rPr>
              <w:t>Compare various types of fibers through physical and chemical analysis</w:t>
            </w:r>
          </w:p>
          <w:p w14:paraId="6BD168B5" w14:textId="77777777" w:rsidR="003F1DF7" w:rsidRPr="00230461" w:rsidRDefault="003F1DF7" w:rsidP="003F1DF7">
            <w:pPr>
              <w:pStyle w:val="ListParagraph"/>
              <w:numPr>
                <w:ilvl w:val="0"/>
                <w:numId w:val="31"/>
              </w:numPr>
              <w:spacing w:after="200" w:line="276" w:lineRule="auto"/>
              <w:ind w:left="360"/>
              <w:rPr>
                <w:rFonts w:ascii="Times New Roman" w:hAnsi="Times New Roman"/>
                <w:sz w:val="20"/>
                <w:szCs w:val="20"/>
              </w:rPr>
            </w:pPr>
            <w:r w:rsidRPr="00230461">
              <w:rPr>
                <w:rFonts w:ascii="Times New Roman" w:hAnsi="Times New Roman"/>
                <w:sz w:val="20"/>
                <w:szCs w:val="20"/>
              </w:rPr>
              <w:t>Drugs &amp; Toxicology</w:t>
            </w:r>
          </w:p>
          <w:p w14:paraId="5BAAE5B5" w14:textId="77777777" w:rsidR="003F1DF7" w:rsidRPr="00230461" w:rsidRDefault="003F1DF7" w:rsidP="003F1DF7">
            <w:pPr>
              <w:pStyle w:val="ListParagraph"/>
              <w:numPr>
                <w:ilvl w:val="0"/>
                <w:numId w:val="36"/>
              </w:numPr>
              <w:spacing w:after="200" w:line="276" w:lineRule="auto"/>
              <w:ind w:left="720"/>
              <w:rPr>
                <w:rFonts w:ascii="Times New Roman" w:hAnsi="Times New Roman"/>
                <w:sz w:val="20"/>
                <w:szCs w:val="20"/>
              </w:rPr>
            </w:pPr>
            <w:r w:rsidRPr="00230461">
              <w:rPr>
                <w:rFonts w:ascii="Times New Roman" w:hAnsi="Times New Roman"/>
                <w:sz w:val="20"/>
                <w:szCs w:val="20"/>
              </w:rPr>
              <w:t>Perform tests to identify various drugs and/or poisons</w:t>
            </w:r>
          </w:p>
          <w:p w14:paraId="463B37A1" w14:textId="77777777" w:rsidR="003F1DF7" w:rsidRPr="00230461" w:rsidRDefault="003F1DF7" w:rsidP="003F1DF7">
            <w:pPr>
              <w:pStyle w:val="ListParagraph"/>
              <w:numPr>
                <w:ilvl w:val="0"/>
                <w:numId w:val="36"/>
              </w:numPr>
              <w:spacing w:after="200" w:line="276" w:lineRule="auto"/>
              <w:ind w:left="720"/>
              <w:rPr>
                <w:rFonts w:ascii="Times New Roman" w:hAnsi="Times New Roman"/>
                <w:sz w:val="20"/>
                <w:szCs w:val="20"/>
              </w:rPr>
            </w:pPr>
            <w:r w:rsidRPr="00230461">
              <w:rPr>
                <w:rFonts w:ascii="Times New Roman" w:hAnsi="Times New Roman"/>
                <w:sz w:val="20"/>
                <w:szCs w:val="20"/>
              </w:rPr>
              <w:t>Research and examine how various drugs &amp;/or poisons affect and/or move through the human body</w:t>
            </w:r>
          </w:p>
          <w:p w14:paraId="68D20463" w14:textId="77777777" w:rsidR="003F1DF7" w:rsidRPr="00230461" w:rsidRDefault="003F1DF7" w:rsidP="003F1DF7">
            <w:pPr>
              <w:pStyle w:val="ListParagraph"/>
              <w:numPr>
                <w:ilvl w:val="0"/>
                <w:numId w:val="32"/>
              </w:numPr>
              <w:spacing w:after="200" w:line="276" w:lineRule="auto"/>
              <w:ind w:left="360"/>
              <w:rPr>
                <w:rFonts w:ascii="Times New Roman" w:hAnsi="Times New Roman"/>
                <w:sz w:val="20"/>
                <w:szCs w:val="20"/>
              </w:rPr>
            </w:pPr>
            <w:r w:rsidRPr="00230461">
              <w:rPr>
                <w:rFonts w:ascii="Times New Roman" w:hAnsi="Times New Roman"/>
                <w:sz w:val="20"/>
                <w:szCs w:val="20"/>
              </w:rPr>
              <w:t>Soil &amp; Glass Analysis</w:t>
            </w:r>
          </w:p>
          <w:p w14:paraId="5BFF2F31" w14:textId="77777777" w:rsidR="003F1DF7" w:rsidRPr="00230461" w:rsidRDefault="003F1DF7" w:rsidP="003F1DF7">
            <w:pPr>
              <w:pStyle w:val="ListParagraph"/>
              <w:numPr>
                <w:ilvl w:val="0"/>
                <w:numId w:val="37"/>
              </w:numPr>
              <w:spacing w:after="200" w:line="276" w:lineRule="auto"/>
              <w:ind w:left="720"/>
              <w:rPr>
                <w:rFonts w:ascii="Times New Roman" w:hAnsi="Times New Roman"/>
                <w:sz w:val="20"/>
                <w:szCs w:val="20"/>
              </w:rPr>
            </w:pPr>
            <w:r w:rsidRPr="00230461">
              <w:rPr>
                <w:rFonts w:ascii="Times New Roman" w:hAnsi="Times New Roman"/>
                <w:sz w:val="20"/>
                <w:szCs w:val="20"/>
              </w:rPr>
              <w:t>Deduce, compare &amp; contrast characteristics of various types of sand and soil</w:t>
            </w:r>
          </w:p>
          <w:p w14:paraId="67C253D9" w14:textId="77777777" w:rsidR="003F1DF7" w:rsidRPr="00230461" w:rsidRDefault="003F1DF7" w:rsidP="003F1DF7">
            <w:pPr>
              <w:pStyle w:val="ListParagraph"/>
              <w:numPr>
                <w:ilvl w:val="0"/>
                <w:numId w:val="37"/>
              </w:numPr>
              <w:spacing w:after="200" w:line="276" w:lineRule="auto"/>
              <w:ind w:left="720"/>
              <w:rPr>
                <w:rFonts w:ascii="Times New Roman" w:hAnsi="Times New Roman"/>
                <w:sz w:val="20"/>
                <w:szCs w:val="20"/>
              </w:rPr>
            </w:pPr>
            <w:r w:rsidRPr="00230461">
              <w:rPr>
                <w:rFonts w:ascii="Times New Roman" w:hAnsi="Times New Roman"/>
                <w:sz w:val="20"/>
                <w:szCs w:val="20"/>
              </w:rPr>
              <w:t>Use refractive index and density to determine differences in small particles of glass</w:t>
            </w:r>
          </w:p>
          <w:p w14:paraId="25179F00" w14:textId="77777777" w:rsidR="003F1DF7" w:rsidRPr="00230461" w:rsidRDefault="003F1DF7" w:rsidP="003F1DF7">
            <w:pPr>
              <w:pStyle w:val="ListParagraph"/>
              <w:numPr>
                <w:ilvl w:val="0"/>
                <w:numId w:val="21"/>
              </w:numPr>
              <w:spacing w:line="276" w:lineRule="auto"/>
              <w:ind w:left="360"/>
              <w:rPr>
                <w:rFonts w:ascii="Times New Roman" w:hAnsi="Times New Roman"/>
                <w:sz w:val="20"/>
                <w:szCs w:val="20"/>
              </w:rPr>
            </w:pPr>
            <w:r w:rsidRPr="00230461">
              <w:rPr>
                <w:rFonts w:ascii="Times New Roman" w:hAnsi="Times New Roman"/>
                <w:sz w:val="20"/>
                <w:szCs w:val="20"/>
              </w:rPr>
              <w:t>Serology</w:t>
            </w:r>
          </w:p>
          <w:p w14:paraId="163B7D72" w14:textId="77777777" w:rsidR="003F1DF7" w:rsidRPr="00230461" w:rsidRDefault="003F1DF7" w:rsidP="003F1DF7">
            <w:pPr>
              <w:pStyle w:val="ListParagraph"/>
              <w:numPr>
                <w:ilvl w:val="0"/>
                <w:numId w:val="22"/>
              </w:numPr>
              <w:spacing w:line="276" w:lineRule="auto"/>
              <w:ind w:left="720"/>
              <w:rPr>
                <w:rFonts w:ascii="Times New Roman" w:hAnsi="Times New Roman"/>
                <w:sz w:val="20"/>
                <w:szCs w:val="20"/>
              </w:rPr>
            </w:pPr>
            <w:r w:rsidRPr="00230461">
              <w:rPr>
                <w:rFonts w:ascii="Times New Roman" w:hAnsi="Times New Roman"/>
                <w:sz w:val="20"/>
                <w:szCs w:val="20"/>
              </w:rPr>
              <w:t>Distinguish between human and animal blood</w:t>
            </w:r>
          </w:p>
          <w:p w14:paraId="03484BF8" w14:textId="77777777" w:rsidR="003F1DF7" w:rsidRPr="00230461" w:rsidRDefault="003F1DF7" w:rsidP="003F1DF7">
            <w:pPr>
              <w:pStyle w:val="ListParagraph"/>
              <w:numPr>
                <w:ilvl w:val="0"/>
                <w:numId w:val="22"/>
              </w:numPr>
              <w:spacing w:line="276" w:lineRule="auto"/>
              <w:ind w:left="720"/>
              <w:rPr>
                <w:rFonts w:ascii="Times New Roman" w:hAnsi="Times New Roman"/>
                <w:sz w:val="20"/>
                <w:szCs w:val="20"/>
              </w:rPr>
            </w:pPr>
            <w:r w:rsidRPr="00230461">
              <w:rPr>
                <w:rFonts w:ascii="Times New Roman" w:hAnsi="Times New Roman"/>
                <w:sz w:val="20"/>
                <w:szCs w:val="20"/>
              </w:rPr>
              <w:t>Accurately type blood</w:t>
            </w:r>
          </w:p>
          <w:p w14:paraId="07971C80" w14:textId="77777777" w:rsidR="003F1DF7" w:rsidRPr="00230461" w:rsidRDefault="003F1DF7" w:rsidP="003F1DF7">
            <w:pPr>
              <w:pStyle w:val="ListParagraph"/>
              <w:numPr>
                <w:ilvl w:val="0"/>
                <w:numId w:val="22"/>
              </w:numPr>
              <w:spacing w:line="276" w:lineRule="auto"/>
              <w:ind w:left="720"/>
              <w:rPr>
                <w:rFonts w:ascii="Times New Roman" w:hAnsi="Times New Roman"/>
                <w:sz w:val="20"/>
                <w:szCs w:val="20"/>
              </w:rPr>
            </w:pPr>
            <w:r w:rsidRPr="00230461">
              <w:rPr>
                <w:rFonts w:ascii="Times New Roman" w:hAnsi="Times New Roman"/>
                <w:sz w:val="20"/>
                <w:szCs w:val="20"/>
              </w:rPr>
              <w:t>Explore bloodstain patterns as a function of velocity, direction and height of fall</w:t>
            </w:r>
          </w:p>
          <w:p w14:paraId="4B2CFED8" w14:textId="77777777" w:rsidR="003F1DF7" w:rsidRPr="00230461" w:rsidRDefault="003F1DF7" w:rsidP="003F1DF7">
            <w:pPr>
              <w:pStyle w:val="ListParagraph"/>
              <w:numPr>
                <w:ilvl w:val="0"/>
                <w:numId w:val="21"/>
              </w:numPr>
              <w:spacing w:line="276" w:lineRule="auto"/>
              <w:ind w:left="360"/>
              <w:rPr>
                <w:rFonts w:ascii="Times New Roman" w:hAnsi="Times New Roman"/>
                <w:sz w:val="20"/>
                <w:szCs w:val="20"/>
              </w:rPr>
            </w:pPr>
            <w:r w:rsidRPr="00230461">
              <w:rPr>
                <w:rFonts w:ascii="Times New Roman" w:hAnsi="Times New Roman"/>
                <w:sz w:val="20"/>
                <w:szCs w:val="20"/>
              </w:rPr>
              <w:t>DNA Analysis</w:t>
            </w:r>
          </w:p>
          <w:p w14:paraId="1839729D" w14:textId="77777777" w:rsidR="003F1DF7" w:rsidRPr="00230461" w:rsidRDefault="003F1DF7" w:rsidP="003F1DF7">
            <w:pPr>
              <w:pStyle w:val="ListParagraph"/>
              <w:numPr>
                <w:ilvl w:val="0"/>
                <w:numId w:val="23"/>
              </w:numPr>
              <w:spacing w:line="276" w:lineRule="auto"/>
              <w:ind w:left="720"/>
              <w:rPr>
                <w:rFonts w:ascii="Times New Roman" w:hAnsi="Times New Roman"/>
                <w:sz w:val="20"/>
                <w:szCs w:val="20"/>
              </w:rPr>
            </w:pPr>
            <w:r w:rsidRPr="00230461">
              <w:rPr>
                <w:rFonts w:ascii="Times New Roman" w:hAnsi="Times New Roman"/>
                <w:sz w:val="20"/>
                <w:szCs w:val="20"/>
              </w:rPr>
              <w:t>Describe crime scene evidence collection and processing to obtain DNA</w:t>
            </w:r>
          </w:p>
          <w:p w14:paraId="6EEEA688" w14:textId="77777777" w:rsidR="003F1DF7" w:rsidRPr="00230461" w:rsidRDefault="003F1DF7" w:rsidP="003F1DF7">
            <w:pPr>
              <w:pStyle w:val="ListParagraph"/>
              <w:numPr>
                <w:ilvl w:val="0"/>
                <w:numId w:val="23"/>
              </w:numPr>
              <w:spacing w:line="276" w:lineRule="auto"/>
              <w:ind w:left="720"/>
              <w:rPr>
                <w:rFonts w:ascii="Times New Roman" w:hAnsi="Times New Roman"/>
                <w:sz w:val="20"/>
                <w:szCs w:val="20"/>
              </w:rPr>
            </w:pPr>
            <w:r w:rsidRPr="00230461">
              <w:rPr>
                <w:rFonts w:ascii="Times New Roman" w:hAnsi="Times New Roman"/>
                <w:sz w:val="20"/>
                <w:szCs w:val="20"/>
              </w:rPr>
              <w:t>Isolate and extract DNA from cells</w:t>
            </w:r>
          </w:p>
          <w:p w14:paraId="5477A3C5" w14:textId="77777777" w:rsidR="003F1DF7" w:rsidRPr="00230461" w:rsidRDefault="003F1DF7" w:rsidP="003F1DF7">
            <w:pPr>
              <w:pStyle w:val="ListParagraph"/>
              <w:numPr>
                <w:ilvl w:val="0"/>
                <w:numId w:val="23"/>
              </w:numPr>
              <w:spacing w:line="276" w:lineRule="auto"/>
              <w:ind w:left="720"/>
              <w:rPr>
                <w:rFonts w:ascii="Times New Roman" w:hAnsi="Times New Roman"/>
                <w:sz w:val="20"/>
                <w:szCs w:val="20"/>
              </w:rPr>
            </w:pPr>
            <w:r w:rsidRPr="00230461">
              <w:rPr>
                <w:rFonts w:ascii="Times New Roman" w:hAnsi="Times New Roman"/>
                <w:sz w:val="20"/>
                <w:szCs w:val="20"/>
              </w:rPr>
              <w:t>Justify use of DNA to determine family connections</w:t>
            </w:r>
          </w:p>
          <w:p w14:paraId="0CD299DB" w14:textId="77777777" w:rsidR="003F1DF7" w:rsidRPr="00230461" w:rsidRDefault="003F1DF7" w:rsidP="003F1DF7">
            <w:pPr>
              <w:pStyle w:val="ListParagraph"/>
              <w:numPr>
                <w:ilvl w:val="0"/>
                <w:numId w:val="23"/>
              </w:numPr>
              <w:spacing w:line="276" w:lineRule="auto"/>
              <w:ind w:left="720"/>
              <w:rPr>
                <w:rFonts w:ascii="Times New Roman" w:hAnsi="Times New Roman"/>
                <w:sz w:val="20"/>
                <w:szCs w:val="20"/>
              </w:rPr>
            </w:pPr>
            <w:r w:rsidRPr="00230461">
              <w:rPr>
                <w:rFonts w:ascii="Times New Roman" w:hAnsi="Times New Roman"/>
                <w:sz w:val="20"/>
                <w:szCs w:val="20"/>
              </w:rPr>
              <w:t>Examine use of DNA in the legal process</w:t>
            </w:r>
          </w:p>
          <w:p w14:paraId="06651F82" w14:textId="77777777" w:rsidR="003F1DF7" w:rsidRPr="00230461" w:rsidRDefault="003F1DF7" w:rsidP="003F1DF7">
            <w:pPr>
              <w:pStyle w:val="ListParagraph"/>
              <w:numPr>
                <w:ilvl w:val="0"/>
                <w:numId w:val="21"/>
              </w:numPr>
              <w:spacing w:line="276" w:lineRule="auto"/>
              <w:ind w:left="360"/>
              <w:rPr>
                <w:rFonts w:ascii="Times New Roman" w:hAnsi="Times New Roman"/>
                <w:sz w:val="20"/>
                <w:szCs w:val="20"/>
              </w:rPr>
            </w:pPr>
            <w:r w:rsidRPr="00230461">
              <w:rPr>
                <w:rFonts w:ascii="Times New Roman" w:hAnsi="Times New Roman"/>
                <w:sz w:val="20"/>
                <w:szCs w:val="20"/>
              </w:rPr>
              <w:t>Forensic Entomology</w:t>
            </w:r>
          </w:p>
          <w:p w14:paraId="7076737F" w14:textId="77777777" w:rsidR="003F1DF7" w:rsidRPr="00230461" w:rsidRDefault="003F1DF7" w:rsidP="003F1DF7">
            <w:pPr>
              <w:pStyle w:val="ListParagraph"/>
              <w:numPr>
                <w:ilvl w:val="0"/>
                <w:numId w:val="24"/>
              </w:numPr>
              <w:spacing w:line="276" w:lineRule="auto"/>
              <w:ind w:left="720"/>
              <w:rPr>
                <w:rFonts w:ascii="Times New Roman" w:hAnsi="Times New Roman"/>
                <w:sz w:val="20"/>
                <w:szCs w:val="20"/>
              </w:rPr>
            </w:pPr>
            <w:r w:rsidRPr="00230461">
              <w:rPr>
                <w:rFonts w:ascii="Times New Roman" w:hAnsi="Times New Roman"/>
                <w:sz w:val="20"/>
                <w:szCs w:val="20"/>
              </w:rPr>
              <w:t>Outline the succession of various types of insects found on a body as it decomposes</w:t>
            </w:r>
          </w:p>
          <w:p w14:paraId="0B39D4F6" w14:textId="77777777" w:rsidR="003F1DF7" w:rsidRPr="00230461" w:rsidRDefault="003F1DF7" w:rsidP="003F1DF7">
            <w:pPr>
              <w:pStyle w:val="ListParagraph"/>
              <w:numPr>
                <w:ilvl w:val="0"/>
                <w:numId w:val="24"/>
              </w:numPr>
              <w:spacing w:line="276" w:lineRule="auto"/>
              <w:ind w:left="720"/>
              <w:rPr>
                <w:rFonts w:ascii="Times New Roman" w:hAnsi="Times New Roman"/>
                <w:sz w:val="20"/>
                <w:szCs w:val="20"/>
              </w:rPr>
            </w:pPr>
            <w:r w:rsidRPr="00230461">
              <w:rPr>
                <w:rFonts w:ascii="Times New Roman" w:hAnsi="Times New Roman"/>
                <w:sz w:val="20"/>
                <w:szCs w:val="20"/>
              </w:rPr>
              <w:t>Deduce time of death using insect evidence</w:t>
            </w:r>
          </w:p>
          <w:p w14:paraId="44ABA4BA" w14:textId="77777777" w:rsidR="003F1DF7" w:rsidRPr="00230461" w:rsidRDefault="003F1DF7" w:rsidP="003F1DF7">
            <w:pPr>
              <w:pStyle w:val="ListParagraph"/>
              <w:numPr>
                <w:ilvl w:val="0"/>
                <w:numId w:val="21"/>
              </w:numPr>
              <w:spacing w:line="276" w:lineRule="auto"/>
              <w:ind w:left="450" w:hanging="450"/>
              <w:rPr>
                <w:rFonts w:ascii="Times New Roman" w:hAnsi="Times New Roman"/>
                <w:sz w:val="20"/>
                <w:szCs w:val="20"/>
              </w:rPr>
            </w:pPr>
            <w:r w:rsidRPr="00230461">
              <w:rPr>
                <w:rFonts w:ascii="Times New Roman" w:hAnsi="Times New Roman"/>
                <w:sz w:val="20"/>
                <w:szCs w:val="20"/>
              </w:rPr>
              <w:t>Human Remains</w:t>
            </w:r>
          </w:p>
          <w:p w14:paraId="07DB58BA" w14:textId="77777777" w:rsidR="003F1DF7" w:rsidRPr="00230461" w:rsidRDefault="003F1DF7" w:rsidP="003F1DF7">
            <w:pPr>
              <w:pStyle w:val="ListParagraph"/>
              <w:numPr>
                <w:ilvl w:val="0"/>
                <w:numId w:val="25"/>
              </w:numPr>
              <w:spacing w:line="276" w:lineRule="auto"/>
              <w:ind w:left="720"/>
              <w:rPr>
                <w:rFonts w:ascii="Times New Roman" w:hAnsi="Times New Roman"/>
                <w:sz w:val="20"/>
                <w:szCs w:val="20"/>
              </w:rPr>
            </w:pPr>
            <w:r w:rsidRPr="00230461">
              <w:rPr>
                <w:rFonts w:ascii="Times New Roman" w:hAnsi="Times New Roman"/>
                <w:sz w:val="20"/>
                <w:szCs w:val="20"/>
              </w:rPr>
              <w:t>Use a human skeleton to determine gender, age range, height and race</w:t>
            </w:r>
          </w:p>
          <w:p w14:paraId="04E7934B" w14:textId="77777777" w:rsidR="003F1DF7" w:rsidRPr="00230461" w:rsidRDefault="003F1DF7" w:rsidP="003F1DF7">
            <w:pPr>
              <w:pStyle w:val="ListParagraph"/>
              <w:numPr>
                <w:ilvl w:val="0"/>
                <w:numId w:val="25"/>
              </w:numPr>
              <w:spacing w:line="276" w:lineRule="auto"/>
              <w:ind w:left="720"/>
              <w:rPr>
                <w:rFonts w:ascii="Times New Roman" w:hAnsi="Times New Roman"/>
                <w:sz w:val="20"/>
                <w:szCs w:val="20"/>
              </w:rPr>
            </w:pPr>
            <w:r w:rsidRPr="00230461">
              <w:rPr>
                <w:rFonts w:ascii="Times New Roman" w:hAnsi="Times New Roman"/>
                <w:sz w:val="20"/>
                <w:szCs w:val="20"/>
              </w:rPr>
              <w:t>Predict time of death using rigor mortis, algor mortis, livor mortis, and stages of decomposition</w:t>
            </w:r>
          </w:p>
          <w:p w14:paraId="430A4ECE" w14:textId="77777777" w:rsidR="003F1DF7" w:rsidRPr="00230461" w:rsidRDefault="003F1DF7" w:rsidP="003F1DF7">
            <w:pPr>
              <w:pStyle w:val="ListParagraph"/>
              <w:numPr>
                <w:ilvl w:val="0"/>
                <w:numId w:val="25"/>
              </w:numPr>
              <w:spacing w:line="276" w:lineRule="auto"/>
              <w:ind w:left="720"/>
              <w:rPr>
                <w:rFonts w:ascii="Times New Roman" w:hAnsi="Times New Roman"/>
                <w:sz w:val="20"/>
                <w:szCs w:val="20"/>
              </w:rPr>
            </w:pPr>
            <w:r w:rsidRPr="00230461">
              <w:rPr>
                <w:rFonts w:ascii="Times New Roman" w:hAnsi="Times New Roman"/>
                <w:sz w:val="20"/>
                <w:szCs w:val="20"/>
              </w:rPr>
              <w:t>Distinguish between cause, manner, and mechanisms of death</w:t>
            </w:r>
          </w:p>
          <w:p w14:paraId="7D7E1544" w14:textId="77777777" w:rsidR="003F1DF7" w:rsidRPr="00230461" w:rsidRDefault="003F1DF7" w:rsidP="003F1DF7">
            <w:pPr>
              <w:pStyle w:val="ListParagraph"/>
              <w:numPr>
                <w:ilvl w:val="0"/>
                <w:numId w:val="21"/>
              </w:numPr>
              <w:spacing w:line="276" w:lineRule="auto"/>
              <w:ind w:left="360"/>
              <w:rPr>
                <w:rFonts w:ascii="Times New Roman" w:hAnsi="Times New Roman"/>
                <w:sz w:val="20"/>
                <w:szCs w:val="20"/>
              </w:rPr>
            </w:pPr>
            <w:r w:rsidRPr="00230461">
              <w:rPr>
                <w:rFonts w:ascii="Times New Roman" w:hAnsi="Times New Roman"/>
                <w:sz w:val="20"/>
                <w:szCs w:val="20"/>
              </w:rPr>
              <w:t>Handwriting/Document Analysis</w:t>
            </w:r>
          </w:p>
          <w:p w14:paraId="6902C923" w14:textId="77777777" w:rsidR="003F1DF7" w:rsidRPr="00230461" w:rsidRDefault="003F1DF7" w:rsidP="003F1DF7">
            <w:pPr>
              <w:pStyle w:val="ListParagraph"/>
              <w:numPr>
                <w:ilvl w:val="0"/>
                <w:numId w:val="26"/>
              </w:numPr>
              <w:spacing w:line="276" w:lineRule="auto"/>
              <w:ind w:left="720"/>
              <w:rPr>
                <w:rFonts w:ascii="Times New Roman" w:hAnsi="Times New Roman"/>
                <w:sz w:val="20"/>
                <w:szCs w:val="20"/>
              </w:rPr>
            </w:pPr>
            <w:r w:rsidRPr="00230461">
              <w:rPr>
                <w:rFonts w:ascii="Times New Roman" w:hAnsi="Times New Roman"/>
                <w:sz w:val="20"/>
                <w:szCs w:val="20"/>
              </w:rPr>
              <w:t>Characterize facets of individual handwriting</w:t>
            </w:r>
          </w:p>
          <w:p w14:paraId="2AEB323C" w14:textId="77777777" w:rsidR="003F1DF7" w:rsidRPr="00230461" w:rsidRDefault="003F1DF7" w:rsidP="003F1DF7">
            <w:pPr>
              <w:pStyle w:val="ListParagraph"/>
              <w:numPr>
                <w:ilvl w:val="0"/>
                <w:numId w:val="26"/>
              </w:numPr>
              <w:spacing w:line="276" w:lineRule="auto"/>
              <w:ind w:left="720"/>
              <w:rPr>
                <w:rFonts w:ascii="Times New Roman" w:hAnsi="Times New Roman"/>
                <w:sz w:val="20"/>
                <w:szCs w:val="20"/>
              </w:rPr>
            </w:pPr>
            <w:r w:rsidRPr="00230461">
              <w:rPr>
                <w:rFonts w:ascii="Times New Roman" w:hAnsi="Times New Roman"/>
                <w:sz w:val="20"/>
                <w:szCs w:val="20"/>
              </w:rPr>
              <w:t>Distinguish between different handwriting styles</w:t>
            </w:r>
          </w:p>
          <w:p w14:paraId="1BF2FE91" w14:textId="77777777" w:rsidR="003F1DF7" w:rsidRPr="00230461" w:rsidRDefault="003F1DF7" w:rsidP="003F1DF7">
            <w:pPr>
              <w:pStyle w:val="ListParagraph"/>
              <w:numPr>
                <w:ilvl w:val="0"/>
                <w:numId w:val="26"/>
              </w:numPr>
              <w:spacing w:line="276" w:lineRule="auto"/>
              <w:ind w:left="720"/>
              <w:rPr>
                <w:rFonts w:ascii="Times New Roman" w:hAnsi="Times New Roman"/>
                <w:sz w:val="20"/>
                <w:szCs w:val="20"/>
              </w:rPr>
            </w:pPr>
            <w:r w:rsidRPr="00230461">
              <w:rPr>
                <w:rFonts w:ascii="Times New Roman" w:hAnsi="Times New Roman"/>
                <w:sz w:val="20"/>
                <w:szCs w:val="20"/>
              </w:rPr>
              <w:t>Conduct an experiment using paper chromatography to determine the ink used</w:t>
            </w:r>
          </w:p>
          <w:p w14:paraId="541CC130" w14:textId="77777777" w:rsidR="003F1DF7" w:rsidRPr="00230461" w:rsidRDefault="003F1DF7" w:rsidP="003F1DF7">
            <w:pPr>
              <w:pStyle w:val="ListParagraph"/>
              <w:numPr>
                <w:ilvl w:val="0"/>
                <w:numId w:val="26"/>
              </w:numPr>
              <w:spacing w:line="276" w:lineRule="auto"/>
              <w:ind w:left="720"/>
              <w:rPr>
                <w:rFonts w:ascii="Times New Roman" w:hAnsi="Times New Roman"/>
                <w:sz w:val="20"/>
                <w:szCs w:val="20"/>
              </w:rPr>
            </w:pPr>
            <w:r w:rsidRPr="00230461">
              <w:rPr>
                <w:rFonts w:ascii="Times New Roman" w:hAnsi="Times New Roman"/>
                <w:sz w:val="20"/>
                <w:szCs w:val="20"/>
              </w:rPr>
              <w:t>Describe features of paper currency used to detect counterfeit bills</w:t>
            </w:r>
          </w:p>
          <w:p w14:paraId="6E2C3756" w14:textId="77777777" w:rsidR="003F1DF7" w:rsidRPr="00230461" w:rsidRDefault="003F1DF7" w:rsidP="003F1DF7">
            <w:pPr>
              <w:pStyle w:val="ListParagraph"/>
              <w:numPr>
                <w:ilvl w:val="0"/>
                <w:numId w:val="21"/>
              </w:numPr>
              <w:spacing w:line="276" w:lineRule="auto"/>
              <w:ind w:left="360"/>
              <w:rPr>
                <w:rFonts w:ascii="Times New Roman" w:eastAsia="Times New Roman" w:hAnsi="Times New Roman" w:cs="Times New Roman"/>
                <w:sz w:val="20"/>
                <w:szCs w:val="20"/>
              </w:rPr>
            </w:pPr>
            <w:r w:rsidRPr="00230461">
              <w:rPr>
                <w:rFonts w:ascii="Times New Roman" w:eastAsia="Times New Roman" w:hAnsi="Times New Roman" w:cs="Times New Roman"/>
                <w:sz w:val="20"/>
                <w:szCs w:val="20"/>
              </w:rPr>
              <w:t>Ballistics &amp; Tool Marks</w:t>
            </w:r>
          </w:p>
          <w:p w14:paraId="3153C379" w14:textId="77777777" w:rsidR="003F1DF7" w:rsidRPr="00230461" w:rsidRDefault="003F1DF7" w:rsidP="003F1DF7">
            <w:pPr>
              <w:pStyle w:val="ListParagraph"/>
              <w:numPr>
                <w:ilvl w:val="0"/>
                <w:numId w:val="27"/>
              </w:numPr>
              <w:spacing w:line="276" w:lineRule="auto"/>
              <w:ind w:left="720"/>
              <w:rPr>
                <w:rFonts w:ascii="Times New Roman" w:eastAsia="Times New Roman" w:hAnsi="Times New Roman" w:cs="Times New Roman"/>
                <w:sz w:val="20"/>
                <w:szCs w:val="20"/>
              </w:rPr>
            </w:pPr>
            <w:r w:rsidRPr="00230461">
              <w:rPr>
                <w:rFonts w:ascii="Times New Roman" w:eastAsia="Times New Roman" w:hAnsi="Times New Roman" w:cs="Times New Roman"/>
                <w:sz w:val="20"/>
                <w:szCs w:val="20"/>
              </w:rPr>
              <w:t>Distinguish between types of firearms and ammunition</w:t>
            </w:r>
          </w:p>
          <w:p w14:paraId="757EBBB7" w14:textId="77777777" w:rsidR="003F1DF7" w:rsidRPr="00230461" w:rsidRDefault="003F1DF7" w:rsidP="003F1DF7">
            <w:pPr>
              <w:pStyle w:val="ListParagraph"/>
              <w:numPr>
                <w:ilvl w:val="0"/>
                <w:numId w:val="27"/>
              </w:numPr>
              <w:spacing w:line="276" w:lineRule="auto"/>
              <w:ind w:left="720"/>
              <w:rPr>
                <w:rFonts w:ascii="Times New Roman" w:eastAsia="Times New Roman" w:hAnsi="Times New Roman" w:cs="Times New Roman"/>
                <w:sz w:val="20"/>
                <w:szCs w:val="20"/>
              </w:rPr>
            </w:pPr>
            <w:r w:rsidRPr="00230461">
              <w:rPr>
                <w:rFonts w:ascii="Times New Roman" w:eastAsia="Times New Roman" w:hAnsi="Times New Roman" w:cs="Times New Roman"/>
                <w:sz w:val="20"/>
                <w:szCs w:val="20"/>
              </w:rPr>
              <w:t>Use bullet trajectory to determine position of shooter</w:t>
            </w:r>
          </w:p>
          <w:p w14:paraId="19F4559E" w14:textId="77777777" w:rsidR="003F1DF7" w:rsidRPr="00230461" w:rsidRDefault="003F1DF7" w:rsidP="003F1DF7">
            <w:pPr>
              <w:pStyle w:val="ListParagraph"/>
              <w:numPr>
                <w:ilvl w:val="0"/>
                <w:numId w:val="27"/>
              </w:numPr>
              <w:spacing w:line="276" w:lineRule="auto"/>
              <w:ind w:left="720"/>
              <w:rPr>
                <w:rFonts w:ascii="Times New Roman" w:eastAsia="Times New Roman" w:hAnsi="Times New Roman" w:cs="Times New Roman"/>
                <w:sz w:val="20"/>
                <w:szCs w:val="20"/>
              </w:rPr>
            </w:pPr>
            <w:r w:rsidRPr="00230461">
              <w:rPr>
                <w:rFonts w:ascii="Times New Roman" w:eastAsia="Times New Roman" w:hAnsi="Times New Roman" w:cs="Times New Roman"/>
                <w:sz w:val="20"/>
                <w:szCs w:val="20"/>
              </w:rPr>
              <w:t>Design and conduct scientific investigations to match tool marks in a criminal investigation</w:t>
            </w:r>
          </w:p>
          <w:p w14:paraId="4D8544DF" w14:textId="77777777" w:rsidR="003F1DF7" w:rsidRPr="00230461" w:rsidRDefault="003F1DF7" w:rsidP="003F1DF7">
            <w:pPr>
              <w:pStyle w:val="ListParagraph"/>
              <w:numPr>
                <w:ilvl w:val="0"/>
                <w:numId w:val="27"/>
              </w:numPr>
              <w:spacing w:line="276" w:lineRule="auto"/>
              <w:ind w:left="720"/>
              <w:rPr>
                <w:rFonts w:ascii="Times New Roman" w:eastAsia="Times New Roman" w:hAnsi="Times New Roman" w:cs="Times New Roman"/>
                <w:sz w:val="20"/>
                <w:szCs w:val="20"/>
              </w:rPr>
            </w:pPr>
            <w:r w:rsidRPr="00230461">
              <w:rPr>
                <w:rFonts w:ascii="Times New Roman" w:eastAsia="Times New Roman" w:hAnsi="Times New Roman" w:cs="Times New Roman"/>
                <w:sz w:val="20"/>
                <w:szCs w:val="20"/>
              </w:rPr>
              <w:t>Distinguish between impressions with microscopic examinations</w:t>
            </w:r>
          </w:p>
          <w:p w14:paraId="0F10E032" w14:textId="77777777" w:rsidR="000B7607" w:rsidRDefault="000B7607" w:rsidP="00E51805">
            <w:pPr>
              <w:rPr>
                <w:rFonts w:ascii="Myriad Pro" w:hAnsi="Myriad Pro"/>
                <w:b/>
                <w:color w:val="009AA6"/>
                <w:sz w:val="32"/>
              </w:rPr>
            </w:pP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59E6AABF" w:rsidR="000B7607" w:rsidRPr="003F1DF7" w:rsidRDefault="003F1DF7" w:rsidP="00E51805">
            <w:pPr>
              <w:rPr>
                <w:rFonts w:ascii="Myriad Pro" w:hAnsi="Myriad Pro"/>
                <w:sz w:val="24"/>
                <w:szCs w:val="24"/>
              </w:rPr>
            </w:pPr>
            <w:r w:rsidRPr="003F1DF7">
              <w:rPr>
                <w:rFonts w:ascii="Myriad Pro" w:hAnsi="Myriad Pro"/>
                <w:sz w:val="24"/>
                <w:szCs w:val="24"/>
              </w:rPr>
              <w:t>As set forth by each employment office</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08025D56"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EE539B3" w:rsidR="00C31726" w:rsidRDefault="003F1DF7" w:rsidP="00794604">
            <w:pPr>
              <w:pStyle w:val="ListParagraph"/>
              <w:ind w:left="0"/>
              <w:rPr>
                <w:rFonts w:ascii="Myriad Pro" w:hAnsi="Myriad Pro"/>
              </w:rPr>
            </w:pPr>
            <w:r>
              <w:rPr>
                <w:rFonts w:ascii="Myriad Pro" w:hAnsi="Myriad Pro"/>
              </w:rPr>
              <w:t>Geometry</w:t>
            </w: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35CF60F6" w:rsidR="00C31726" w:rsidRDefault="003F1DF7" w:rsidP="00794604">
            <w:pPr>
              <w:pStyle w:val="ListParagraph"/>
              <w:ind w:left="0"/>
              <w:rPr>
                <w:rFonts w:ascii="Myriad Pro" w:hAnsi="Myriad Pro"/>
              </w:rPr>
            </w:pPr>
            <w:r>
              <w:rPr>
                <w:rFonts w:ascii="Myriad Pro" w:hAnsi="Myriad Pro"/>
              </w:rPr>
              <w:t>Biology</w:t>
            </w: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3D542647" w:rsidR="00776C9A" w:rsidRDefault="00617211" w:rsidP="00794604">
            <w:pPr>
              <w:pStyle w:val="ListParagraph"/>
              <w:ind w:left="0"/>
              <w:rPr>
                <w:rFonts w:ascii="Myriad Pro" w:hAnsi="Myriad Pro"/>
              </w:rPr>
            </w:pPr>
            <w:r>
              <w:rPr>
                <w:rFonts w:ascii="Myriad Pro" w:hAnsi="Myriad Pro"/>
              </w:rPr>
              <w:t>OSHA 10hr general certification</w:t>
            </w: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11602491" w:rsidR="00C31726" w:rsidRDefault="003F1DF7" w:rsidP="00794604">
            <w:pPr>
              <w:pStyle w:val="ListParagraph"/>
              <w:ind w:left="0"/>
              <w:rPr>
                <w:rFonts w:ascii="Myriad Pro" w:hAnsi="Myriad Pro"/>
              </w:rPr>
            </w:pPr>
            <w:r>
              <w:rPr>
                <w:rFonts w:ascii="Myriad Pro" w:hAnsi="Myriad Pro"/>
              </w:rPr>
              <w:t>Geometry</w:t>
            </w: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078B069A" w:rsidR="00C31726" w:rsidRDefault="003F1DF7" w:rsidP="00794604">
            <w:pPr>
              <w:pStyle w:val="ListParagraph"/>
              <w:ind w:left="0"/>
              <w:rPr>
                <w:rFonts w:ascii="Myriad Pro" w:hAnsi="Myriad Pro"/>
              </w:rPr>
            </w:pPr>
            <w:r>
              <w:rPr>
                <w:rFonts w:ascii="Myriad Pro" w:hAnsi="Myriad Pro"/>
              </w:rPr>
              <w:t>Biology</w:t>
            </w: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47CAE140" w14:textId="77777777" w:rsidR="00617211" w:rsidRDefault="00617211" w:rsidP="00617211">
            <w:pPr>
              <w:pStyle w:val="ListParagraph"/>
              <w:ind w:left="0"/>
              <w:rPr>
                <w:rFonts w:ascii="Myriad Pro" w:hAnsi="Myriad Pro"/>
              </w:rPr>
            </w:pPr>
            <w:r>
              <w:rPr>
                <w:rFonts w:ascii="Myriad Pro" w:hAnsi="Myriad Pro"/>
              </w:rPr>
              <w:t>OSHA 10hr general certification</w:t>
            </w: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2C84789A" w14:textId="77777777" w:rsidR="00C31726" w:rsidRDefault="003F1DF7" w:rsidP="00794604">
            <w:pPr>
              <w:pStyle w:val="ListParagraph"/>
              <w:ind w:left="0"/>
              <w:rPr>
                <w:rFonts w:ascii="Myriad Pro" w:hAnsi="Myriad Pro"/>
              </w:rPr>
            </w:pPr>
            <w:r>
              <w:rPr>
                <w:rFonts w:ascii="Myriad Pro" w:hAnsi="Myriad Pro"/>
              </w:rPr>
              <w:t>Intro to Law</w:t>
            </w:r>
          </w:p>
          <w:p w14:paraId="33ACBB4E" w14:textId="77777777" w:rsidR="003F1DF7" w:rsidRDefault="003F1DF7" w:rsidP="00794604">
            <w:pPr>
              <w:pStyle w:val="ListParagraph"/>
              <w:ind w:left="0"/>
              <w:rPr>
                <w:rFonts w:ascii="Myriad Pro" w:hAnsi="Myriad Pro"/>
              </w:rPr>
            </w:pPr>
            <w:r>
              <w:rPr>
                <w:rFonts w:ascii="Myriad Pro" w:hAnsi="Myriad Pro"/>
              </w:rPr>
              <w:t>Law 1</w:t>
            </w:r>
          </w:p>
          <w:p w14:paraId="717399B1" w14:textId="5CFDA898" w:rsidR="003F1DF7" w:rsidRDefault="003F1DF7" w:rsidP="00794604">
            <w:pPr>
              <w:pStyle w:val="ListParagraph"/>
              <w:ind w:left="0"/>
              <w:rPr>
                <w:rFonts w:ascii="Myriad Pro" w:hAnsi="Myriad Pro"/>
              </w:rPr>
            </w:pPr>
            <w:r>
              <w:rPr>
                <w:rFonts w:ascii="Myriad Pro" w:hAnsi="Myriad Pro"/>
              </w:rPr>
              <w:t>Forensic Crime Science</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2D9968B9" w14:textId="77777777" w:rsidR="00617211" w:rsidRDefault="00617211" w:rsidP="00617211">
            <w:pPr>
              <w:pStyle w:val="ListParagraph"/>
              <w:ind w:left="0"/>
              <w:rPr>
                <w:rFonts w:ascii="Myriad Pro" w:hAnsi="Myriad Pro"/>
              </w:rPr>
            </w:pPr>
            <w:r>
              <w:rPr>
                <w:rFonts w:ascii="Myriad Pro" w:hAnsi="Myriad Pro"/>
              </w:rPr>
              <w:t>OSHA 10hr general certification</w:t>
            </w: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6C369AD8" w14:textId="77777777" w:rsidR="00617211" w:rsidRDefault="00617211" w:rsidP="00794604">
            <w:pPr>
              <w:pStyle w:val="ListParagraph"/>
              <w:ind w:left="0"/>
              <w:rPr>
                <w:rFonts w:ascii="Myriad Pro" w:hAnsi="Myriad Pro"/>
              </w:rPr>
            </w:pPr>
            <w:r>
              <w:rPr>
                <w:rFonts w:ascii="Myriad Pro" w:hAnsi="Myriad Pro"/>
              </w:rPr>
              <w:t>Law 1</w:t>
            </w:r>
          </w:p>
          <w:p w14:paraId="4CA069E9" w14:textId="61A75A0D" w:rsidR="00C31726" w:rsidRDefault="003F1DF7" w:rsidP="00794604">
            <w:pPr>
              <w:pStyle w:val="ListParagraph"/>
              <w:ind w:left="0"/>
              <w:rPr>
                <w:rFonts w:ascii="Myriad Pro" w:hAnsi="Myriad Pro"/>
              </w:rPr>
            </w:pPr>
            <w:r>
              <w:rPr>
                <w:rFonts w:ascii="Myriad Pro" w:hAnsi="Myriad Pro"/>
              </w:rPr>
              <w:t>Law 2</w:t>
            </w:r>
          </w:p>
          <w:p w14:paraId="11E46877" w14:textId="29848986" w:rsidR="003F1DF7" w:rsidRDefault="003F1DF7" w:rsidP="00794604">
            <w:pPr>
              <w:pStyle w:val="ListParagraph"/>
              <w:ind w:left="0"/>
              <w:rPr>
                <w:rFonts w:ascii="Myriad Pro" w:hAnsi="Myriad Pro"/>
              </w:rPr>
            </w:pPr>
            <w:r>
              <w:rPr>
                <w:rFonts w:ascii="Myriad Pro" w:hAnsi="Myriad Pro"/>
              </w:rPr>
              <w:t>Forensic Crime Science</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4C1AE3E" w14:textId="77777777" w:rsidR="00617211" w:rsidRDefault="00617211" w:rsidP="00617211">
            <w:pPr>
              <w:pStyle w:val="ListParagraph"/>
              <w:ind w:left="0"/>
              <w:rPr>
                <w:rFonts w:ascii="Myriad Pro" w:hAnsi="Myriad Pro"/>
              </w:rPr>
            </w:pPr>
            <w:r>
              <w:rPr>
                <w:rFonts w:ascii="Myriad Pro" w:hAnsi="Myriad Pro"/>
              </w:rPr>
              <w:t>OSHA 10hr general certification</w:t>
            </w: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15B26AF9" w14:textId="77777777" w:rsidR="00617211" w:rsidRDefault="00617211" w:rsidP="00794604">
            <w:pPr>
              <w:pStyle w:val="ListParagraph"/>
              <w:ind w:left="0"/>
              <w:rPr>
                <w:rFonts w:ascii="Myriad Pro" w:hAnsi="Myriad Pro"/>
              </w:rPr>
            </w:pPr>
            <w:r>
              <w:rPr>
                <w:rFonts w:ascii="Myriad Pro" w:hAnsi="Myriad Pro"/>
              </w:rPr>
              <w:t>Law 1</w:t>
            </w:r>
          </w:p>
          <w:p w14:paraId="12975F0C" w14:textId="496A7FB7" w:rsidR="00C31726" w:rsidRDefault="003F1DF7" w:rsidP="00794604">
            <w:pPr>
              <w:pStyle w:val="ListParagraph"/>
              <w:ind w:left="0"/>
              <w:rPr>
                <w:rFonts w:ascii="Myriad Pro" w:hAnsi="Myriad Pro"/>
              </w:rPr>
            </w:pPr>
            <w:r>
              <w:rPr>
                <w:rFonts w:ascii="Myriad Pro" w:hAnsi="Myriad Pro"/>
              </w:rPr>
              <w:t>Law 2</w:t>
            </w:r>
          </w:p>
          <w:p w14:paraId="0E261321" w14:textId="3BFD7BA9" w:rsidR="003F1DF7" w:rsidRDefault="003F1DF7" w:rsidP="00794604">
            <w:pPr>
              <w:pStyle w:val="ListParagraph"/>
              <w:ind w:left="0"/>
              <w:rPr>
                <w:rFonts w:ascii="Myriad Pro" w:hAnsi="Myriad Pro"/>
              </w:rPr>
            </w:pPr>
            <w:r>
              <w:rPr>
                <w:rFonts w:ascii="Myriad Pro" w:hAnsi="Myriad Pro"/>
              </w:rPr>
              <w:t>Forensic Crime Science</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CE31A6B" w14:textId="4CBE2BA4" w:rsidR="003F1DF7" w:rsidRDefault="003F1DF7" w:rsidP="0006631B">
      <w:pPr>
        <w:rPr>
          <w:lang w:val="en"/>
        </w:rPr>
      </w:pPr>
      <w:r>
        <w:rPr>
          <w:lang w:val="en"/>
        </w:rPr>
        <w:t xml:space="preserve">The Eisenhower High School </w:t>
      </w:r>
      <w:r w:rsidRPr="0006631B">
        <w:rPr>
          <w:lang w:val="en"/>
        </w:rPr>
        <w:t>Forensic Science</w:t>
      </w:r>
      <w:r>
        <w:rPr>
          <w:lang w:val="en"/>
        </w:rPr>
        <w:t xml:space="preserve"> course is a two semester, 1 hr </w:t>
      </w:r>
      <w:r w:rsidR="008A364D">
        <w:rPr>
          <w:lang w:val="en"/>
        </w:rPr>
        <w:t xml:space="preserve">high school </w:t>
      </w:r>
      <w:r>
        <w:rPr>
          <w:lang w:val="en"/>
        </w:rPr>
        <w:t>credit course open to all students who have successfully completed biology and geometry.  The course completes the Application tier of the required courses for the Law Enforcement, Public Safety, Corrections and Security career track.</w:t>
      </w:r>
      <w:r w:rsidR="0006631B">
        <w:rPr>
          <w:lang w:val="en"/>
        </w:rPr>
        <w:t xml:space="preserve">  </w:t>
      </w:r>
      <w:r w:rsidRPr="0043634D">
        <w:rPr>
          <w:lang w:val="en"/>
        </w:rPr>
        <w:t>Forensic science draws upon a variety of scientific principles, including biology, physics and chemistry. The field of forensic science covers:</w:t>
      </w:r>
      <w:r>
        <w:rPr>
          <w:lang w:val="en"/>
        </w:rPr>
        <w:t xml:space="preserve">  </w:t>
      </w:r>
      <w:r w:rsidRPr="008F1306">
        <w:rPr>
          <w:lang w:val="en"/>
        </w:rPr>
        <w:t xml:space="preserve">Document examination; DNA analysis; Electronic/digital media; Fingerprinting; Autopsy techniques; Forensic engineering; Linguistics; Forensic anthropology; Pathology; Economics; Accounting; Biology; Entomology; Toxicology and much more. </w:t>
      </w:r>
    </w:p>
    <w:p w14:paraId="7EE33293" w14:textId="1AD4E917" w:rsidR="0006631B" w:rsidRDefault="0006631B" w:rsidP="0006631B">
      <w:pPr>
        <w:rPr>
          <w:lang w:val="en"/>
        </w:rPr>
      </w:pPr>
      <w:r>
        <w:rPr>
          <w:lang w:val="en"/>
        </w:rPr>
        <w:t xml:space="preserve">The Eisenhower High School Criminal Justice courses include Intro to Law, Law 1, and Law 2.  The Intro to Law is one semester, 0.5 hr credit with Law 1 and Law 2 a two semester, 1 hr </w:t>
      </w:r>
      <w:r w:rsidR="008A364D">
        <w:rPr>
          <w:lang w:val="en"/>
        </w:rPr>
        <w:t xml:space="preserve">high school </w:t>
      </w:r>
      <w:r>
        <w:rPr>
          <w:lang w:val="en"/>
        </w:rPr>
        <w:t>credit course open to all students.  These courses complete the knowledge and skills tiers of the required courses for the Law Enforcement, Public Safety, Corrections and Security career track.   The Criminal Justice cour</w:t>
      </w:r>
      <w:r w:rsidR="008A364D">
        <w:rPr>
          <w:lang w:val="en"/>
        </w:rPr>
        <w:t>s</w:t>
      </w:r>
      <w:r>
        <w:rPr>
          <w:lang w:val="en"/>
        </w:rPr>
        <w:t xml:space="preserve">es draws upon </w:t>
      </w:r>
      <w:r w:rsidR="008A364D">
        <w:rPr>
          <w:lang w:val="en"/>
        </w:rPr>
        <w:t>communications, English (written skills), Algebra 1 and Geometry, psychology, and sociology.</w:t>
      </w:r>
    </w:p>
    <w:p w14:paraId="74E8A7E4" w14:textId="52967340" w:rsidR="00794604" w:rsidRDefault="00794604" w:rsidP="00794604">
      <w:pPr>
        <w:pStyle w:val="ListParagraph"/>
        <w:spacing w:after="0" w:line="240" w:lineRule="auto"/>
        <w:ind w:left="360"/>
        <w:rPr>
          <w:rFonts w:ascii="Myriad Pro" w:hAnsi="Myriad Pro"/>
        </w:rPr>
      </w:pPr>
    </w:p>
    <w:p w14:paraId="0BB659D4" w14:textId="248AF488"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r w:rsidR="00F71497" w:rsidRPr="00BF39A0">
        <w:rPr>
          <w:rFonts w:ascii="Myriad Pro" w:hAnsi="Myriad Pro"/>
        </w:rPr>
        <w:t>transcript</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26580B6A" w14:textId="1D896FEB" w:rsidR="00794604" w:rsidRPr="008A364D" w:rsidRDefault="003F1DF7" w:rsidP="00D74E2F">
      <w:pPr>
        <w:spacing w:after="0" w:line="240" w:lineRule="auto"/>
        <w:rPr>
          <w:rFonts w:ascii="Arial" w:hAnsi="Arial" w:cs="Arial"/>
          <w:sz w:val="20"/>
          <w:szCs w:val="20"/>
        </w:rPr>
      </w:pPr>
      <w:r w:rsidRPr="008A364D">
        <w:rPr>
          <w:rFonts w:ascii="Arial" w:hAnsi="Arial" w:cs="Arial"/>
          <w:sz w:val="20"/>
          <w:szCs w:val="20"/>
        </w:rPr>
        <w:t>Dual credit is provided for Law 1</w:t>
      </w:r>
      <w:r w:rsidR="008A364D" w:rsidRPr="008A364D">
        <w:rPr>
          <w:rFonts w:ascii="Arial" w:hAnsi="Arial" w:cs="Arial"/>
          <w:sz w:val="20"/>
          <w:szCs w:val="20"/>
        </w:rPr>
        <w:t>—3 hours</w:t>
      </w:r>
      <w:r w:rsidRPr="008A364D">
        <w:rPr>
          <w:rFonts w:ascii="Arial" w:hAnsi="Arial" w:cs="Arial"/>
          <w:sz w:val="20"/>
          <w:szCs w:val="20"/>
        </w:rPr>
        <w:t>, Law 2</w:t>
      </w:r>
      <w:r w:rsidR="008A364D" w:rsidRPr="008A364D">
        <w:rPr>
          <w:rFonts w:ascii="Arial" w:hAnsi="Arial" w:cs="Arial"/>
          <w:sz w:val="20"/>
          <w:szCs w:val="20"/>
        </w:rPr>
        <w:t>—3 hours</w:t>
      </w:r>
      <w:r w:rsidRPr="008A364D">
        <w:rPr>
          <w:rFonts w:ascii="Arial" w:hAnsi="Arial" w:cs="Arial"/>
          <w:sz w:val="20"/>
          <w:szCs w:val="20"/>
        </w:rPr>
        <w:t xml:space="preserve"> and Forensic Crime Science</w:t>
      </w:r>
      <w:r w:rsidR="008A364D" w:rsidRPr="008A364D">
        <w:rPr>
          <w:rFonts w:ascii="Arial" w:hAnsi="Arial" w:cs="Arial"/>
          <w:sz w:val="20"/>
          <w:szCs w:val="20"/>
        </w:rPr>
        <w:t>—3 hours</w:t>
      </w:r>
      <w:r w:rsidRPr="008A364D">
        <w:rPr>
          <w:rFonts w:ascii="Arial" w:hAnsi="Arial" w:cs="Arial"/>
          <w:sz w:val="20"/>
          <w:szCs w:val="20"/>
        </w:rPr>
        <w:t xml:space="preserve"> high school courses</w:t>
      </w:r>
      <w:r w:rsidR="008A364D" w:rsidRPr="008A364D">
        <w:rPr>
          <w:rFonts w:ascii="Arial" w:hAnsi="Arial" w:cs="Arial"/>
          <w:sz w:val="20"/>
          <w:szCs w:val="20"/>
        </w:rPr>
        <w:t xml:space="preserve"> from Wichita Area Technical College</w:t>
      </w:r>
      <w:r w:rsidRPr="008A364D">
        <w:rPr>
          <w:rFonts w:ascii="Arial" w:hAnsi="Arial" w:cs="Arial"/>
          <w:sz w:val="20"/>
          <w:szCs w:val="20"/>
        </w:rPr>
        <w:t>.</w:t>
      </w:r>
    </w:p>
    <w:p w14:paraId="3C974677" w14:textId="05F7268D" w:rsidR="008A364D" w:rsidRDefault="008A364D" w:rsidP="00D74E2F">
      <w:pPr>
        <w:spacing w:after="0" w:line="240" w:lineRule="auto"/>
        <w:rPr>
          <w:rFonts w:ascii="Arial" w:hAnsi="Arial" w:cs="Arial"/>
          <w:sz w:val="24"/>
          <w:szCs w:val="24"/>
        </w:rPr>
      </w:pPr>
    </w:p>
    <w:p w14:paraId="02F36914" w14:textId="77777777" w:rsidR="001E78BE" w:rsidRDefault="001E78BE" w:rsidP="001E78BE">
      <w:pPr>
        <w:spacing w:after="10"/>
        <w:jc w:val="center"/>
      </w:pPr>
      <w:r>
        <w:rPr>
          <w:sz w:val="32"/>
        </w:rPr>
        <w:t>Articulation Agreement</w:t>
      </w:r>
    </w:p>
    <w:p w14:paraId="4F12E30E" w14:textId="77777777" w:rsidR="001E78BE" w:rsidRDefault="001E78BE" w:rsidP="001E78BE">
      <w:pPr>
        <w:spacing w:after="80"/>
        <w:ind w:right="14" w:hanging="10"/>
        <w:jc w:val="center"/>
      </w:pPr>
      <w:r>
        <w:rPr>
          <w:sz w:val="26"/>
        </w:rPr>
        <w:t>Between</w:t>
      </w:r>
    </w:p>
    <w:p w14:paraId="229D722C" w14:textId="77777777" w:rsidR="001E78BE" w:rsidRDefault="001E78BE" w:rsidP="001E78BE">
      <w:pPr>
        <w:spacing w:after="80"/>
        <w:ind w:right="10" w:hanging="10"/>
        <w:jc w:val="center"/>
      </w:pPr>
      <w:r>
        <w:rPr>
          <w:sz w:val="26"/>
        </w:rPr>
        <w:t>Wichita Area Technical College (WATC) and</w:t>
      </w:r>
    </w:p>
    <w:p w14:paraId="0D31C38D" w14:textId="77777777" w:rsidR="001E78BE" w:rsidRDefault="001E78BE" w:rsidP="001E78BE">
      <w:pPr>
        <w:spacing w:after="499"/>
        <w:jc w:val="center"/>
      </w:pPr>
      <w:r>
        <w:rPr>
          <w:sz w:val="28"/>
        </w:rPr>
        <w:t>USD 265 Goddard Public Schools</w:t>
      </w:r>
    </w:p>
    <w:p w14:paraId="4927A93A" w14:textId="77777777" w:rsidR="001E78BE" w:rsidRDefault="001E78BE" w:rsidP="001E78BE">
      <w:pPr>
        <w:pStyle w:val="Heading1"/>
        <w:ind w:left="19"/>
      </w:pPr>
      <w:r>
        <w:t>PURPOSE</w:t>
      </w:r>
    </w:p>
    <w:p w14:paraId="1193E7F8" w14:textId="77777777" w:rsidR="001E78BE" w:rsidRDefault="001E78BE" w:rsidP="001E78BE">
      <w:r>
        <w:t xml:space="preserve">This Agreement, by and between USD 265 Goddard Public Schools and </w:t>
      </w:r>
      <w:r>
        <w:rPr>
          <w:u w:val="single" w:color="000000"/>
        </w:rPr>
        <w:t>Wichita Area Technical Colleae</w:t>
      </w:r>
    </w:p>
    <w:p w14:paraId="7236DD06" w14:textId="77777777" w:rsidR="001E78BE" w:rsidRDefault="001E78BE" w:rsidP="001E78BE">
      <w:pPr>
        <w:spacing w:after="81"/>
        <w:ind w:right="158"/>
      </w:pPr>
      <w:r>
        <w:rPr>
          <w:u w:val="single" w:color="000000"/>
        </w:rPr>
        <w:t xml:space="preserve">(WATC) </w:t>
      </w:r>
      <w:r>
        <w:t xml:space="preserve">is made to provide students enrolling in Police Science (I-PSS Pathway) the option to earn a Technical Certificate or Associate of Applied Science, etc. through </w:t>
      </w:r>
      <w:r>
        <w:rPr>
          <w:u w:val="single" w:color="000000"/>
        </w:rPr>
        <w:t>WATC</w:t>
      </w:r>
      <w:r>
        <w:t xml:space="preserve"> It is the intent of this cooperative effort to provide the student with a non•dupticative program of study. The benefit of this agreement is to provide a smooth transition for secondary students who wish to continue their education after graduation in a post-secondary transfer or Career &amp; Technical Education program.</w:t>
      </w:r>
    </w:p>
    <w:p w14:paraId="3DCA1768" w14:textId="77777777" w:rsidR="001E78BE" w:rsidRDefault="001E78BE" w:rsidP="001E78BE">
      <w:pPr>
        <w:pStyle w:val="Heading2"/>
        <w:ind w:left="29"/>
      </w:pPr>
      <w:r>
        <w:t>DURATION OF THE AGREEMENT</w:t>
      </w:r>
    </w:p>
    <w:p w14:paraId="0CF0BDBC" w14:textId="77777777" w:rsidR="001E78BE" w:rsidRDefault="001E78BE" w:rsidP="001E78BE">
      <w:pPr>
        <w:spacing w:after="127"/>
        <w:ind w:left="14" w:right="168"/>
      </w:pPr>
      <w:r>
        <w:t>Parties agree to evaluate this program in the context of student benefits, program efficiency, and effectiveness. This transfer agreement shall commence August 2017 and continue on a bi-yearly basis. This agreement is subject to change or cancellation by the Legislature at any time in accordance with Article 6 Section 5 of the Kansas Constitution.</w:t>
      </w:r>
    </w:p>
    <w:p w14:paraId="0AAB9DAE" w14:textId="77777777" w:rsidR="001E78BE" w:rsidRDefault="001E78BE" w:rsidP="001E78BE">
      <w:pPr>
        <w:pStyle w:val="Heading2"/>
        <w:spacing w:after="93"/>
        <w:ind w:left="29"/>
      </w:pPr>
      <w:r>
        <w:t>TERMS OF THE AGREEMENT</w:t>
      </w:r>
    </w:p>
    <w:p w14:paraId="74CCE184" w14:textId="77777777" w:rsidR="001E78BE" w:rsidRDefault="001E78BE" w:rsidP="001E78BE">
      <w:pPr>
        <w:ind w:left="29"/>
      </w:pPr>
      <w:r>
        <w:t>Now, therefore, it is agreed by and between the parties as follows:</w:t>
      </w:r>
    </w:p>
    <w:p w14:paraId="72F485D4" w14:textId="77777777" w:rsidR="001E78BE" w:rsidRDefault="001E78BE" w:rsidP="001E78BE">
      <w:pPr>
        <w:ind w:left="710" w:hanging="336"/>
      </w:pPr>
      <w:r>
        <w:t xml:space="preserve">1 . The credit earned in the I-PSS Pathway may be granted through the </w:t>
      </w:r>
      <w:r>
        <w:rPr>
          <w:u w:val="single" w:color="000000"/>
        </w:rPr>
        <w:t>WATC</w:t>
      </w:r>
      <w:r>
        <w:t xml:space="preserve"> joint agreement. The awarding of such credit is contingent upon the joint cooperation of the specific program by the two institutions.</w:t>
      </w:r>
    </w:p>
    <w:p w14:paraId="29BF000A" w14:textId="77777777" w:rsidR="001E78BE" w:rsidRDefault="001E78BE" w:rsidP="001E78BE">
      <w:pPr>
        <w:numPr>
          <w:ilvl w:val="0"/>
          <w:numId w:val="38"/>
        </w:numPr>
        <w:spacing w:after="4" w:line="256" w:lineRule="auto"/>
        <w:ind w:hanging="350"/>
        <w:jc w:val="both"/>
      </w:pPr>
      <w:r>
        <w:t>USD 265 will provide the courses listed under the secondary courses portion of the Articulated Coursework section.</w:t>
      </w:r>
    </w:p>
    <w:p w14:paraId="1F715A60" w14:textId="77777777" w:rsidR="001E78BE" w:rsidRDefault="001E78BE" w:rsidP="001E78BE">
      <w:pPr>
        <w:numPr>
          <w:ilvl w:val="0"/>
          <w:numId w:val="38"/>
        </w:numPr>
        <w:spacing w:after="4" w:line="256" w:lineRule="auto"/>
        <w:ind w:hanging="350"/>
        <w:jc w:val="both"/>
      </w:pPr>
      <w:r>
        <w:t>WATC will provide the courses under post-secondary portion of the Articulated Coursework section.</w:t>
      </w:r>
    </w:p>
    <w:p w14:paraId="5AA4C713" w14:textId="77777777" w:rsidR="001E78BE" w:rsidRDefault="001E78BE" w:rsidP="001E78BE">
      <w:pPr>
        <w:numPr>
          <w:ilvl w:val="0"/>
          <w:numId w:val="38"/>
        </w:numPr>
        <w:spacing w:after="4" w:line="256" w:lineRule="auto"/>
        <w:ind w:hanging="350"/>
        <w:jc w:val="both"/>
      </w:pPr>
      <w:r>
        <w:t>Any courses articulated for Advanced Placement Credit are outlined in the section titled, Articulated Coursework.</w:t>
      </w:r>
    </w:p>
    <w:p w14:paraId="7E761890" w14:textId="77777777" w:rsidR="001E78BE" w:rsidRDefault="001E78BE" w:rsidP="001E78BE">
      <w:pPr>
        <w:numPr>
          <w:ilvl w:val="0"/>
          <w:numId w:val="38"/>
        </w:numPr>
        <w:spacing w:after="4" w:line="256" w:lineRule="auto"/>
        <w:ind w:hanging="350"/>
        <w:jc w:val="both"/>
      </w:pPr>
      <w:r>
        <w:t>Both parties may advertise and will jointly advise the students that this option is available to them.</w:t>
      </w:r>
    </w:p>
    <w:p w14:paraId="13994566" w14:textId="77777777" w:rsidR="001E78BE" w:rsidRDefault="001E78BE" w:rsidP="001E78BE">
      <w:pPr>
        <w:numPr>
          <w:ilvl w:val="0"/>
          <w:numId w:val="38"/>
        </w:numPr>
        <w:spacing w:after="162" w:line="256" w:lineRule="auto"/>
        <w:ind w:hanging="350"/>
        <w:jc w:val="both"/>
      </w:pPr>
      <w:r>
        <w:t>This agreement may be revised/modified by mutual agreement as needed, or in the event of cancellation, discontinuance or disapproval of any course or program by the Kansas State Department of Education or the Kansas Board of Regents.</w:t>
      </w:r>
    </w:p>
    <w:p w14:paraId="7A0821E8" w14:textId="77777777" w:rsidR="001E78BE" w:rsidRDefault="001E78BE" w:rsidP="001E78BE">
      <w:pPr>
        <w:pStyle w:val="Heading2"/>
        <w:spacing w:after="149"/>
        <w:ind w:left="29"/>
      </w:pPr>
      <w:r>
        <w:t>ADVANCED PLACEMENT GUIDELINES</w:t>
      </w:r>
    </w:p>
    <w:p w14:paraId="2509C8E7" w14:textId="77777777" w:rsidR="001E78BE" w:rsidRDefault="001E78BE" w:rsidP="001E78BE">
      <w:pPr>
        <w:ind w:left="705" w:hanging="331"/>
      </w:pPr>
      <w:r>
        <w:t>1 . According to WATC policy 5-27 Credit for Prior Learning, credit will be posted on the WATC transcript as Advanced Placement Credit with a grade of on the WATC official transcript.</w:t>
      </w:r>
    </w:p>
    <w:p w14:paraId="036D1712" w14:textId="77777777" w:rsidR="001E78BE" w:rsidRDefault="001E78BE" w:rsidP="001E78BE">
      <w:pPr>
        <w:numPr>
          <w:ilvl w:val="0"/>
          <w:numId w:val="39"/>
        </w:numPr>
        <w:spacing w:after="0"/>
        <w:ind w:hanging="350"/>
        <w:jc w:val="both"/>
      </w:pPr>
      <w:r>
        <w:t>The WATC course name will appear on the WATC official transcript.</w:t>
      </w:r>
    </w:p>
    <w:p w14:paraId="0B1AB627" w14:textId="77777777" w:rsidR="001E78BE" w:rsidRDefault="001E78BE" w:rsidP="001E78BE">
      <w:pPr>
        <w:numPr>
          <w:ilvl w:val="0"/>
          <w:numId w:val="39"/>
        </w:numPr>
        <w:spacing w:after="4" w:line="256" w:lineRule="auto"/>
        <w:ind w:hanging="350"/>
        <w:jc w:val="both"/>
      </w:pPr>
      <w:r>
        <w:t>Credit it will only be awarded if the secondary student earns a final grade of "C" or better.</w:t>
      </w:r>
    </w:p>
    <w:p w14:paraId="1ACABAE1" w14:textId="77777777" w:rsidR="001E78BE" w:rsidRDefault="001E78BE" w:rsidP="001E78BE">
      <w:pPr>
        <w:numPr>
          <w:ilvl w:val="0"/>
          <w:numId w:val="39"/>
        </w:numPr>
        <w:spacing w:after="4" w:line="256" w:lineRule="auto"/>
        <w:ind w:hanging="350"/>
        <w:jc w:val="both"/>
      </w:pPr>
      <w:r>
        <w:t>Credit will be posted after 15 additional hours of WATC credit hours have been successfully completed.</w:t>
      </w:r>
    </w:p>
    <w:p w14:paraId="6E7012DE" w14:textId="77777777" w:rsidR="001E78BE" w:rsidRDefault="001E78BE" w:rsidP="001E78BE">
      <w:pPr>
        <w:numPr>
          <w:ilvl w:val="0"/>
          <w:numId w:val="39"/>
        </w:numPr>
        <w:spacing w:after="0"/>
        <w:ind w:hanging="350"/>
        <w:jc w:val="both"/>
      </w:pPr>
      <w:r>
        <w:rPr>
          <w:sz w:val="20"/>
        </w:rPr>
        <w:t>No fee will be assessed for the credit.</w:t>
      </w:r>
    </w:p>
    <w:p w14:paraId="5C90B347" w14:textId="77777777" w:rsidR="001E78BE" w:rsidRDefault="001E78BE" w:rsidP="001E78BE">
      <w:pPr>
        <w:numPr>
          <w:ilvl w:val="0"/>
          <w:numId w:val="39"/>
        </w:numPr>
        <w:spacing w:after="4" w:line="256" w:lineRule="auto"/>
        <w:ind w:hanging="350"/>
        <w:jc w:val="both"/>
      </w:pPr>
      <w:r>
        <w:t>Credits may not apply toward the WATC residency requirement.</w:t>
      </w:r>
    </w:p>
    <w:p w14:paraId="363A8289" w14:textId="77777777" w:rsidR="001E78BE" w:rsidRDefault="001E78BE" w:rsidP="001E78BE">
      <w:pPr>
        <w:numPr>
          <w:ilvl w:val="0"/>
          <w:numId w:val="39"/>
        </w:numPr>
        <w:spacing w:after="4" w:line="256" w:lineRule="auto"/>
        <w:ind w:hanging="350"/>
        <w:jc w:val="both"/>
      </w:pPr>
      <w:r>
        <w:t>A maximum of 12 credit hours will be accepted for Advanced Placement Credit,</w:t>
      </w:r>
    </w:p>
    <w:p w14:paraId="7DAE9024" w14:textId="77777777" w:rsidR="001E78BE" w:rsidRDefault="001E78BE" w:rsidP="001E78BE">
      <w:pPr>
        <w:pStyle w:val="Heading1"/>
        <w:ind w:left="19"/>
      </w:pPr>
      <w:r>
        <w:t>ARTICULATED COURSEWORK</w:t>
      </w:r>
    </w:p>
    <w:tbl>
      <w:tblPr>
        <w:tblStyle w:val="TableGrid0"/>
        <w:tblW w:w="9598" w:type="dxa"/>
        <w:tblInd w:w="-355" w:type="dxa"/>
        <w:tblCellMar>
          <w:top w:w="10" w:type="dxa"/>
          <w:left w:w="21" w:type="dxa"/>
          <w:right w:w="5" w:type="dxa"/>
        </w:tblCellMar>
        <w:tblLook w:val="04A0" w:firstRow="1" w:lastRow="0" w:firstColumn="1" w:lastColumn="0" w:noHBand="0" w:noVBand="1"/>
      </w:tblPr>
      <w:tblGrid>
        <w:gridCol w:w="1916"/>
        <w:gridCol w:w="1961"/>
        <w:gridCol w:w="199"/>
        <w:gridCol w:w="1987"/>
        <w:gridCol w:w="2747"/>
        <w:gridCol w:w="788"/>
      </w:tblGrid>
      <w:tr w:rsidR="001E78BE" w14:paraId="414FFEE0" w14:textId="77777777" w:rsidTr="00C56012">
        <w:trPr>
          <w:trHeight w:val="413"/>
        </w:trPr>
        <w:tc>
          <w:tcPr>
            <w:tcW w:w="1915" w:type="dxa"/>
            <w:tcBorders>
              <w:top w:val="single" w:sz="2" w:space="0" w:color="000000"/>
              <w:left w:val="single" w:sz="2" w:space="0" w:color="000000"/>
              <w:bottom w:val="single" w:sz="2" w:space="0" w:color="000000"/>
              <w:right w:val="single" w:sz="2" w:space="0" w:color="000000"/>
            </w:tcBorders>
          </w:tcPr>
          <w:p w14:paraId="2CDCB522" w14:textId="77777777" w:rsidR="001E78BE" w:rsidRDefault="001E78BE" w:rsidP="00C56012">
            <w:pPr>
              <w:spacing w:line="259" w:lineRule="auto"/>
              <w:ind w:left="89"/>
            </w:pPr>
            <w:r>
              <w:t>Secondary Course Number</w:t>
            </w:r>
          </w:p>
        </w:tc>
        <w:tc>
          <w:tcPr>
            <w:tcW w:w="1961" w:type="dxa"/>
            <w:tcBorders>
              <w:top w:val="single" w:sz="2" w:space="0" w:color="000000"/>
              <w:left w:val="single" w:sz="2" w:space="0" w:color="000000"/>
              <w:bottom w:val="single" w:sz="2" w:space="0" w:color="000000"/>
              <w:right w:val="single" w:sz="2" w:space="0" w:color="000000"/>
            </w:tcBorders>
          </w:tcPr>
          <w:p w14:paraId="2A1D9D2A" w14:textId="77777777" w:rsidR="001E78BE" w:rsidRDefault="001E78BE" w:rsidP="00C56012">
            <w:pPr>
              <w:spacing w:line="259" w:lineRule="auto"/>
              <w:ind w:left="94" w:hanging="5"/>
            </w:pPr>
            <w:r>
              <w:t>Secondary Course Name</w:t>
            </w:r>
          </w:p>
        </w:tc>
        <w:tc>
          <w:tcPr>
            <w:tcW w:w="199" w:type="dxa"/>
            <w:vMerge w:val="restart"/>
            <w:tcBorders>
              <w:top w:val="single" w:sz="2" w:space="0" w:color="000000"/>
              <w:left w:val="single" w:sz="2" w:space="0" w:color="000000"/>
              <w:bottom w:val="single" w:sz="2" w:space="0" w:color="000000"/>
              <w:right w:val="single" w:sz="2" w:space="0" w:color="000000"/>
            </w:tcBorders>
          </w:tcPr>
          <w:p w14:paraId="4D23167E" w14:textId="77777777" w:rsidR="001E78BE" w:rsidRDefault="001E78BE" w:rsidP="00C56012">
            <w:pPr>
              <w:spacing w:line="259" w:lineRule="auto"/>
            </w:pPr>
            <w:r>
              <w:rPr>
                <w:noProof/>
              </w:rPr>
              <w:drawing>
                <wp:inline distT="0" distB="0" distL="0" distR="0" wp14:anchorId="3355EAC6" wp14:editId="021C7843">
                  <wp:extent cx="109728" cy="1021390"/>
                  <wp:effectExtent l="0" t="0" r="0" b="0"/>
                  <wp:docPr id="4884" name="Picture 4884"/>
                  <wp:cNvGraphicFramePr/>
                  <a:graphic xmlns:a="http://schemas.openxmlformats.org/drawingml/2006/main">
                    <a:graphicData uri="http://schemas.openxmlformats.org/drawingml/2006/picture">
                      <pic:pic xmlns:pic="http://schemas.openxmlformats.org/drawingml/2006/picture">
                        <pic:nvPicPr>
                          <pic:cNvPr id="4884" name="Picture 4884"/>
                          <pic:cNvPicPr/>
                        </pic:nvPicPr>
                        <pic:blipFill>
                          <a:blip r:embed="rId19"/>
                          <a:stretch>
                            <a:fillRect/>
                          </a:stretch>
                        </pic:blipFill>
                        <pic:spPr>
                          <a:xfrm>
                            <a:off x="0" y="0"/>
                            <a:ext cx="109728" cy="1021390"/>
                          </a:xfrm>
                          <a:prstGeom prst="rect">
                            <a:avLst/>
                          </a:prstGeom>
                        </pic:spPr>
                      </pic:pic>
                    </a:graphicData>
                  </a:graphic>
                </wp:inline>
              </w:drawing>
            </w:r>
          </w:p>
        </w:tc>
        <w:tc>
          <w:tcPr>
            <w:tcW w:w="1987" w:type="dxa"/>
            <w:tcBorders>
              <w:top w:val="single" w:sz="2" w:space="0" w:color="000000"/>
              <w:left w:val="single" w:sz="2" w:space="0" w:color="000000"/>
              <w:bottom w:val="single" w:sz="2" w:space="0" w:color="000000"/>
              <w:right w:val="single" w:sz="2" w:space="0" w:color="000000"/>
            </w:tcBorders>
          </w:tcPr>
          <w:p w14:paraId="5622CF7E" w14:textId="77777777" w:rsidR="001E78BE" w:rsidRDefault="001E78BE" w:rsidP="00C56012">
            <w:pPr>
              <w:spacing w:line="259" w:lineRule="auto"/>
              <w:ind w:left="104" w:hanging="5"/>
            </w:pPr>
            <w:r>
              <w:t>Post-secondary Course Number</w:t>
            </w:r>
          </w:p>
        </w:tc>
        <w:tc>
          <w:tcPr>
            <w:tcW w:w="2747" w:type="dxa"/>
            <w:tcBorders>
              <w:top w:val="single" w:sz="2" w:space="0" w:color="000000"/>
              <w:left w:val="single" w:sz="2" w:space="0" w:color="000000"/>
              <w:bottom w:val="single" w:sz="2" w:space="0" w:color="000000"/>
              <w:right w:val="single" w:sz="2" w:space="0" w:color="000000"/>
            </w:tcBorders>
          </w:tcPr>
          <w:p w14:paraId="107EE7F2" w14:textId="77777777" w:rsidR="001E78BE" w:rsidRDefault="001E78BE" w:rsidP="00C56012">
            <w:pPr>
              <w:spacing w:line="259" w:lineRule="auto"/>
              <w:ind w:left="89"/>
            </w:pPr>
            <w:r>
              <w:t>Post-secondary Course Name</w:t>
            </w:r>
          </w:p>
        </w:tc>
        <w:tc>
          <w:tcPr>
            <w:tcW w:w="788" w:type="dxa"/>
            <w:tcBorders>
              <w:top w:val="single" w:sz="2" w:space="0" w:color="000000"/>
              <w:left w:val="single" w:sz="2" w:space="0" w:color="000000"/>
              <w:bottom w:val="single" w:sz="2" w:space="0" w:color="000000"/>
              <w:right w:val="single" w:sz="2" w:space="0" w:color="000000"/>
            </w:tcBorders>
          </w:tcPr>
          <w:p w14:paraId="6F94FA37" w14:textId="77777777" w:rsidR="001E78BE" w:rsidRDefault="001E78BE" w:rsidP="00C56012">
            <w:pPr>
              <w:spacing w:line="259" w:lineRule="auto"/>
              <w:ind w:left="83"/>
            </w:pPr>
            <w:r>
              <w:t>Credit Hours</w:t>
            </w:r>
          </w:p>
        </w:tc>
      </w:tr>
      <w:tr w:rsidR="001E78BE" w14:paraId="4DDAF906" w14:textId="77777777" w:rsidTr="00C56012">
        <w:trPr>
          <w:trHeight w:val="206"/>
        </w:trPr>
        <w:tc>
          <w:tcPr>
            <w:tcW w:w="1915" w:type="dxa"/>
            <w:tcBorders>
              <w:top w:val="single" w:sz="2" w:space="0" w:color="000000"/>
              <w:left w:val="single" w:sz="2" w:space="0" w:color="000000"/>
              <w:bottom w:val="single" w:sz="2" w:space="0" w:color="000000"/>
              <w:right w:val="single" w:sz="2" w:space="0" w:color="000000"/>
            </w:tcBorders>
          </w:tcPr>
          <w:p w14:paraId="34F1AA9F" w14:textId="77777777" w:rsidR="001E78BE" w:rsidRDefault="001E78BE" w:rsidP="00C56012">
            <w:pPr>
              <w:spacing w:after="160" w:line="259" w:lineRule="auto"/>
            </w:pPr>
          </w:p>
        </w:tc>
        <w:tc>
          <w:tcPr>
            <w:tcW w:w="1961" w:type="dxa"/>
            <w:tcBorders>
              <w:top w:val="single" w:sz="2" w:space="0" w:color="000000"/>
              <w:left w:val="single" w:sz="2" w:space="0" w:color="000000"/>
              <w:bottom w:val="single" w:sz="2" w:space="0" w:color="000000"/>
              <w:right w:val="single" w:sz="2" w:space="0" w:color="000000"/>
            </w:tcBorders>
          </w:tcPr>
          <w:p w14:paraId="362B6809" w14:textId="77777777" w:rsidR="001E78BE" w:rsidRDefault="001E78BE" w:rsidP="00C56012">
            <w:pPr>
              <w:spacing w:line="259" w:lineRule="auto"/>
              <w:ind w:left="99"/>
            </w:pPr>
            <w:r>
              <w:rPr>
                <w:sz w:val="18"/>
              </w:rPr>
              <w:t>Intro to I-PSS</w:t>
            </w:r>
          </w:p>
        </w:tc>
        <w:tc>
          <w:tcPr>
            <w:tcW w:w="0" w:type="auto"/>
            <w:vMerge/>
            <w:tcBorders>
              <w:top w:val="nil"/>
              <w:left w:val="single" w:sz="2" w:space="0" w:color="000000"/>
              <w:bottom w:val="nil"/>
              <w:right w:val="single" w:sz="2" w:space="0" w:color="000000"/>
            </w:tcBorders>
          </w:tcPr>
          <w:p w14:paraId="3A42E5AE" w14:textId="77777777" w:rsidR="001E78BE" w:rsidRDefault="001E78BE" w:rsidP="00C56012">
            <w:pPr>
              <w:spacing w:after="160" w:line="259" w:lineRule="auto"/>
            </w:pPr>
          </w:p>
        </w:tc>
        <w:tc>
          <w:tcPr>
            <w:tcW w:w="1987" w:type="dxa"/>
            <w:tcBorders>
              <w:top w:val="single" w:sz="2" w:space="0" w:color="000000"/>
              <w:left w:val="single" w:sz="2" w:space="0" w:color="000000"/>
              <w:bottom w:val="single" w:sz="2" w:space="0" w:color="000000"/>
              <w:right w:val="single" w:sz="2" w:space="0" w:color="000000"/>
            </w:tcBorders>
          </w:tcPr>
          <w:p w14:paraId="337217D5" w14:textId="77777777" w:rsidR="001E78BE" w:rsidRDefault="001E78BE" w:rsidP="00C56012">
            <w:pPr>
              <w:spacing w:line="259" w:lineRule="auto"/>
              <w:ind w:left="99"/>
            </w:pPr>
            <w:r>
              <w:rPr>
                <w:sz w:val="26"/>
              </w:rPr>
              <w:t>CRJ 101</w:t>
            </w:r>
          </w:p>
        </w:tc>
        <w:tc>
          <w:tcPr>
            <w:tcW w:w="2747" w:type="dxa"/>
            <w:tcBorders>
              <w:top w:val="single" w:sz="2" w:space="0" w:color="000000"/>
              <w:left w:val="single" w:sz="2" w:space="0" w:color="000000"/>
              <w:bottom w:val="single" w:sz="2" w:space="0" w:color="000000"/>
              <w:right w:val="single" w:sz="2" w:space="0" w:color="000000"/>
            </w:tcBorders>
          </w:tcPr>
          <w:p w14:paraId="3B091521" w14:textId="77777777" w:rsidR="001E78BE" w:rsidRDefault="001E78BE" w:rsidP="00C56012">
            <w:pPr>
              <w:spacing w:line="259" w:lineRule="auto"/>
              <w:ind w:left="94"/>
            </w:pPr>
            <w:r>
              <w:rPr>
                <w:sz w:val="18"/>
              </w:rPr>
              <w:t>Introduction to Criminal Justice</w:t>
            </w:r>
          </w:p>
        </w:tc>
        <w:tc>
          <w:tcPr>
            <w:tcW w:w="788" w:type="dxa"/>
            <w:tcBorders>
              <w:top w:val="single" w:sz="2" w:space="0" w:color="000000"/>
              <w:left w:val="single" w:sz="2" w:space="0" w:color="000000"/>
              <w:bottom w:val="single" w:sz="2" w:space="0" w:color="000000"/>
              <w:right w:val="single" w:sz="2" w:space="0" w:color="000000"/>
            </w:tcBorders>
          </w:tcPr>
          <w:p w14:paraId="667C6927" w14:textId="77777777" w:rsidR="001E78BE" w:rsidRDefault="001E78BE" w:rsidP="00C56012">
            <w:pPr>
              <w:spacing w:line="259" w:lineRule="auto"/>
              <w:ind w:left="83"/>
            </w:pPr>
            <w:r>
              <w:rPr>
                <w:sz w:val="24"/>
              </w:rPr>
              <w:t>3</w:t>
            </w:r>
          </w:p>
        </w:tc>
      </w:tr>
      <w:tr w:rsidR="001E78BE" w14:paraId="2450838D" w14:textId="77777777" w:rsidTr="00C56012">
        <w:trPr>
          <w:trHeight w:val="410"/>
        </w:trPr>
        <w:tc>
          <w:tcPr>
            <w:tcW w:w="1915" w:type="dxa"/>
            <w:tcBorders>
              <w:top w:val="single" w:sz="2" w:space="0" w:color="000000"/>
              <w:left w:val="single" w:sz="2" w:space="0" w:color="000000"/>
              <w:bottom w:val="single" w:sz="2" w:space="0" w:color="000000"/>
              <w:right w:val="single" w:sz="2" w:space="0" w:color="000000"/>
            </w:tcBorders>
          </w:tcPr>
          <w:p w14:paraId="64903EAF" w14:textId="77777777" w:rsidR="001E78BE" w:rsidRDefault="001E78BE" w:rsidP="00C56012">
            <w:pPr>
              <w:spacing w:after="160" w:line="259" w:lineRule="auto"/>
            </w:pPr>
          </w:p>
        </w:tc>
        <w:tc>
          <w:tcPr>
            <w:tcW w:w="1961" w:type="dxa"/>
            <w:tcBorders>
              <w:top w:val="single" w:sz="2" w:space="0" w:color="000000"/>
              <w:left w:val="single" w:sz="2" w:space="0" w:color="000000"/>
              <w:bottom w:val="single" w:sz="2" w:space="0" w:color="000000"/>
              <w:right w:val="single" w:sz="2" w:space="0" w:color="000000"/>
            </w:tcBorders>
          </w:tcPr>
          <w:p w14:paraId="0CC1A1CF" w14:textId="77777777" w:rsidR="001E78BE" w:rsidRDefault="001E78BE" w:rsidP="00C56012">
            <w:pPr>
              <w:spacing w:line="259" w:lineRule="auto"/>
              <w:ind w:left="99"/>
            </w:pPr>
            <w:r>
              <w:rPr>
                <w:sz w:val="20"/>
              </w:rPr>
              <w:t>Law Enforcement I</w:t>
            </w:r>
          </w:p>
        </w:tc>
        <w:tc>
          <w:tcPr>
            <w:tcW w:w="0" w:type="auto"/>
            <w:vMerge/>
            <w:tcBorders>
              <w:top w:val="nil"/>
              <w:left w:val="single" w:sz="2" w:space="0" w:color="000000"/>
              <w:bottom w:val="nil"/>
              <w:right w:val="single" w:sz="2" w:space="0" w:color="000000"/>
            </w:tcBorders>
          </w:tcPr>
          <w:p w14:paraId="7B693AB1" w14:textId="77777777" w:rsidR="001E78BE" w:rsidRDefault="001E78BE" w:rsidP="00C56012">
            <w:pPr>
              <w:spacing w:after="160" w:line="259" w:lineRule="auto"/>
            </w:pPr>
          </w:p>
        </w:tc>
        <w:tc>
          <w:tcPr>
            <w:tcW w:w="1987" w:type="dxa"/>
            <w:tcBorders>
              <w:top w:val="single" w:sz="2" w:space="0" w:color="000000"/>
              <w:left w:val="single" w:sz="2" w:space="0" w:color="000000"/>
              <w:bottom w:val="single" w:sz="2" w:space="0" w:color="000000"/>
              <w:right w:val="single" w:sz="2" w:space="0" w:color="000000"/>
            </w:tcBorders>
          </w:tcPr>
          <w:p w14:paraId="0EFD96DC" w14:textId="77777777" w:rsidR="001E78BE" w:rsidRDefault="001E78BE" w:rsidP="00C56012">
            <w:pPr>
              <w:spacing w:line="259" w:lineRule="auto"/>
              <w:ind w:left="99"/>
            </w:pPr>
            <w:r>
              <w:rPr>
                <w:sz w:val="26"/>
              </w:rPr>
              <w:t>CRJ 125</w:t>
            </w:r>
          </w:p>
        </w:tc>
        <w:tc>
          <w:tcPr>
            <w:tcW w:w="2747" w:type="dxa"/>
            <w:tcBorders>
              <w:top w:val="single" w:sz="2" w:space="0" w:color="000000"/>
              <w:left w:val="single" w:sz="2" w:space="0" w:color="000000"/>
              <w:bottom w:val="single" w:sz="2" w:space="0" w:color="000000"/>
              <w:right w:val="single" w:sz="2" w:space="0" w:color="000000"/>
            </w:tcBorders>
          </w:tcPr>
          <w:p w14:paraId="31912175" w14:textId="77777777" w:rsidR="001E78BE" w:rsidRDefault="001E78BE" w:rsidP="00C56012">
            <w:pPr>
              <w:spacing w:line="259" w:lineRule="auto"/>
              <w:ind w:left="89"/>
            </w:pPr>
            <w:r>
              <w:rPr>
                <w:sz w:val="20"/>
              </w:rPr>
              <w:t>Law Enforcement Operations &amp; Procedure</w:t>
            </w:r>
          </w:p>
        </w:tc>
        <w:tc>
          <w:tcPr>
            <w:tcW w:w="788" w:type="dxa"/>
            <w:tcBorders>
              <w:top w:val="single" w:sz="2" w:space="0" w:color="000000"/>
              <w:left w:val="single" w:sz="2" w:space="0" w:color="000000"/>
              <w:bottom w:val="single" w:sz="2" w:space="0" w:color="000000"/>
              <w:right w:val="single" w:sz="2" w:space="0" w:color="000000"/>
            </w:tcBorders>
          </w:tcPr>
          <w:p w14:paraId="27BD4D70" w14:textId="77777777" w:rsidR="001E78BE" w:rsidRDefault="001E78BE" w:rsidP="00C56012">
            <w:pPr>
              <w:spacing w:line="259" w:lineRule="auto"/>
              <w:ind w:left="83"/>
            </w:pPr>
            <w:r>
              <w:rPr>
                <w:sz w:val="26"/>
              </w:rPr>
              <w:t>3</w:t>
            </w:r>
          </w:p>
        </w:tc>
      </w:tr>
      <w:tr w:rsidR="001E78BE" w14:paraId="43737116" w14:textId="77777777" w:rsidTr="00C56012">
        <w:trPr>
          <w:trHeight w:val="209"/>
        </w:trPr>
        <w:tc>
          <w:tcPr>
            <w:tcW w:w="1915" w:type="dxa"/>
            <w:tcBorders>
              <w:top w:val="single" w:sz="2" w:space="0" w:color="000000"/>
              <w:left w:val="single" w:sz="2" w:space="0" w:color="000000"/>
              <w:bottom w:val="single" w:sz="2" w:space="0" w:color="000000"/>
              <w:right w:val="single" w:sz="2" w:space="0" w:color="000000"/>
            </w:tcBorders>
          </w:tcPr>
          <w:p w14:paraId="3FD38519" w14:textId="77777777" w:rsidR="001E78BE" w:rsidRDefault="001E78BE" w:rsidP="00C56012">
            <w:pPr>
              <w:spacing w:line="259" w:lineRule="auto"/>
              <w:ind w:left="89"/>
            </w:pPr>
            <w:r>
              <w:rPr>
                <w:sz w:val="20"/>
              </w:rPr>
              <w:t>44201</w:t>
            </w:r>
          </w:p>
        </w:tc>
        <w:tc>
          <w:tcPr>
            <w:tcW w:w="1961" w:type="dxa"/>
            <w:tcBorders>
              <w:top w:val="single" w:sz="2" w:space="0" w:color="000000"/>
              <w:left w:val="single" w:sz="2" w:space="0" w:color="000000"/>
              <w:bottom w:val="single" w:sz="2" w:space="0" w:color="000000"/>
              <w:right w:val="single" w:sz="2" w:space="0" w:color="000000"/>
            </w:tcBorders>
          </w:tcPr>
          <w:p w14:paraId="30A5F7DC" w14:textId="77777777" w:rsidR="001E78BE" w:rsidRDefault="001E78BE" w:rsidP="00C56012">
            <w:pPr>
              <w:spacing w:line="259" w:lineRule="auto"/>
              <w:ind w:left="104"/>
            </w:pPr>
            <w:r>
              <w:rPr>
                <w:sz w:val="20"/>
              </w:rPr>
              <w:t>Law Enforcement Il</w:t>
            </w:r>
          </w:p>
        </w:tc>
        <w:tc>
          <w:tcPr>
            <w:tcW w:w="0" w:type="auto"/>
            <w:vMerge/>
            <w:tcBorders>
              <w:top w:val="nil"/>
              <w:left w:val="single" w:sz="2" w:space="0" w:color="000000"/>
              <w:bottom w:val="nil"/>
              <w:right w:val="single" w:sz="2" w:space="0" w:color="000000"/>
            </w:tcBorders>
          </w:tcPr>
          <w:p w14:paraId="6A227C59" w14:textId="77777777" w:rsidR="001E78BE" w:rsidRDefault="001E78BE" w:rsidP="00C56012">
            <w:pPr>
              <w:spacing w:after="160" w:line="259" w:lineRule="auto"/>
            </w:pPr>
          </w:p>
        </w:tc>
        <w:tc>
          <w:tcPr>
            <w:tcW w:w="1987" w:type="dxa"/>
            <w:tcBorders>
              <w:top w:val="single" w:sz="2" w:space="0" w:color="000000"/>
              <w:left w:val="single" w:sz="2" w:space="0" w:color="000000"/>
              <w:bottom w:val="single" w:sz="2" w:space="0" w:color="000000"/>
              <w:right w:val="single" w:sz="2" w:space="0" w:color="000000"/>
            </w:tcBorders>
          </w:tcPr>
          <w:p w14:paraId="480962D5" w14:textId="77777777" w:rsidR="001E78BE" w:rsidRDefault="001E78BE" w:rsidP="00C56012">
            <w:pPr>
              <w:spacing w:line="259" w:lineRule="auto"/>
              <w:ind w:left="104"/>
            </w:pPr>
            <w:r>
              <w:rPr>
                <w:sz w:val="26"/>
              </w:rPr>
              <w:t>CRJ 130</w:t>
            </w:r>
          </w:p>
        </w:tc>
        <w:tc>
          <w:tcPr>
            <w:tcW w:w="2747" w:type="dxa"/>
            <w:tcBorders>
              <w:top w:val="single" w:sz="2" w:space="0" w:color="000000"/>
              <w:left w:val="single" w:sz="2" w:space="0" w:color="000000"/>
              <w:bottom w:val="single" w:sz="2" w:space="0" w:color="000000"/>
              <w:right w:val="single" w:sz="2" w:space="0" w:color="000000"/>
            </w:tcBorders>
          </w:tcPr>
          <w:p w14:paraId="2B2172ED" w14:textId="77777777" w:rsidR="001E78BE" w:rsidRDefault="001E78BE" w:rsidP="00C56012">
            <w:pPr>
              <w:spacing w:line="259" w:lineRule="auto"/>
              <w:ind w:left="94"/>
            </w:pPr>
            <w:r>
              <w:rPr>
                <w:sz w:val="20"/>
              </w:rPr>
              <w:t>Criminal Procedures</w:t>
            </w:r>
          </w:p>
        </w:tc>
        <w:tc>
          <w:tcPr>
            <w:tcW w:w="788" w:type="dxa"/>
            <w:tcBorders>
              <w:top w:val="single" w:sz="2" w:space="0" w:color="000000"/>
              <w:left w:val="single" w:sz="2" w:space="0" w:color="000000"/>
              <w:bottom w:val="single" w:sz="2" w:space="0" w:color="000000"/>
              <w:right w:val="single" w:sz="2" w:space="0" w:color="000000"/>
            </w:tcBorders>
          </w:tcPr>
          <w:p w14:paraId="3D42B701" w14:textId="77777777" w:rsidR="001E78BE" w:rsidRDefault="001E78BE" w:rsidP="00C56012">
            <w:pPr>
              <w:spacing w:line="259" w:lineRule="auto"/>
              <w:ind w:left="83"/>
            </w:pPr>
            <w:r>
              <w:rPr>
                <w:sz w:val="26"/>
              </w:rPr>
              <w:t>3</w:t>
            </w:r>
          </w:p>
        </w:tc>
      </w:tr>
      <w:tr w:rsidR="001E78BE" w14:paraId="5E2A240D" w14:textId="77777777" w:rsidTr="00C56012">
        <w:trPr>
          <w:trHeight w:val="410"/>
        </w:trPr>
        <w:tc>
          <w:tcPr>
            <w:tcW w:w="1915" w:type="dxa"/>
            <w:tcBorders>
              <w:top w:val="single" w:sz="2" w:space="0" w:color="000000"/>
              <w:left w:val="single" w:sz="2" w:space="0" w:color="000000"/>
              <w:bottom w:val="single" w:sz="2" w:space="0" w:color="000000"/>
              <w:right w:val="single" w:sz="2" w:space="0" w:color="000000"/>
            </w:tcBorders>
          </w:tcPr>
          <w:p w14:paraId="3EC63D06" w14:textId="77777777" w:rsidR="001E78BE" w:rsidRDefault="001E78BE" w:rsidP="00C56012">
            <w:pPr>
              <w:spacing w:line="259" w:lineRule="auto"/>
              <w:ind w:left="89"/>
            </w:pPr>
            <w:r>
              <w:rPr>
                <w:sz w:val="20"/>
              </w:rPr>
              <w:t>44224</w:t>
            </w:r>
          </w:p>
        </w:tc>
        <w:tc>
          <w:tcPr>
            <w:tcW w:w="1961" w:type="dxa"/>
            <w:tcBorders>
              <w:top w:val="single" w:sz="2" w:space="0" w:color="000000"/>
              <w:left w:val="single" w:sz="2" w:space="0" w:color="000000"/>
              <w:bottom w:val="single" w:sz="2" w:space="0" w:color="000000"/>
              <w:right w:val="single" w:sz="2" w:space="0" w:color="000000"/>
            </w:tcBorders>
          </w:tcPr>
          <w:p w14:paraId="561FD576" w14:textId="77777777" w:rsidR="001E78BE" w:rsidRDefault="001E78BE" w:rsidP="00C56012">
            <w:pPr>
              <w:spacing w:line="259" w:lineRule="auto"/>
              <w:ind w:left="99" w:right="171" w:firstLine="5"/>
            </w:pPr>
            <w:r>
              <w:rPr>
                <w:sz w:val="20"/>
              </w:rPr>
              <w:t>Forensic Science Com rehensive</w:t>
            </w:r>
          </w:p>
        </w:tc>
        <w:tc>
          <w:tcPr>
            <w:tcW w:w="0" w:type="auto"/>
            <w:vMerge/>
            <w:tcBorders>
              <w:top w:val="nil"/>
              <w:left w:val="single" w:sz="2" w:space="0" w:color="000000"/>
              <w:bottom w:val="single" w:sz="2" w:space="0" w:color="000000"/>
              <w:right w:val="single" w:sz="2" w:space="0" w:color="000000"/>
            </w:tcBorders>
          </w:tcPr>
          <w:p w14:paraId="1E4CF83F" w14:textId="77777777" w:rsidR="001E78BE" w:rsidRDefault="001E78BE" w:rsidP="00C56012">
            <w:pPr>
              <w:spacing w:after="160" w:line="259" w:lineRule="auto"/>
            </w:pPr>
          </w:p>
        </w:tc>
        <w:tc>
          <w:tcPr>
            <w:tcW w:w="1987" w:type="dxa"/>
            <w:tcBorders>
              <w:top w:val="single" w:sz="2" w:space="0" w:color="000000"/>
              <w:left w:val="single" w:sz="2" w:space="0" w:color="000000"/>
              <w:bottom w:val="single" w:sz="2" w:space="0" w:color="000000"/>
              <w:right w:val="single" w:sz="2" w:space="0" w:color="000000"/>
            </w:tcBorders>
          </w:tcPr>
          <w:p w14:paraId="09DC3D57" w14:textId="77777777" w:rsidR="001E78BE" w:rsidRDefault="001E78BE" w:rsidP="00C56012">
            <w:pPr>
              <w:spacing w:line="259" w:lineRule="auto"/>
              <w:ind w:left="104"/>
            </w:pPr>
            <w:r>
              <w:rPr>
                <w:sz w:val="26"/>
              </w:rPr>
              <w:t>CRJ 105</w:t>
            </w:r>
          </w:p>
        </w:tc>
        <w:tc>
          <w:tcPr>
            <w:tcW w:w="2747" w:type="dxa"/>
            <w:tcBorders>
              <w:top w:val="single" w:sz="2" w:space="0" w:color="000000"/>
              <w:left w:val="single" w:sz="2" w:space="0" w:color="000000"/>
              <w:bottom w:val="single" w:sz="2" w:space="0" w:color="000000"/>
              <w:right w:val="single" w:sz="2" w:space="0" w:color="000000"/>
            </w:tcBorders>
          </w:tcPr>
          <w:p w14:paraId="6129EBC6" w14:textId="77777777" w:rsidR="001E78BE" w:rsidRDefault="001E78BE" w:rsidP="00C56012">
            <w:pPr>
              <w:spacing w:line="259" w:lineRule="auto"/>
              <w:ind w:left="85"/>
            </w:pPr>
            <w:r>
              <w:rPr>
                <w:sz w:val="20"/>
              </w:rPr>
              <w:t>Cnminar Investigation</w:t>
            </w:r>
          </w:p>
        </w:tc>
        <w:tc>
          <w:tcPr>
            <w:tcW w:w="788" w:type="dxa"/>
            <w:tcBorders>
              <w:top w:val="single" w:sz="2" w:space="0" w:color="000000"/>
              <w:left w:val="single" w:sz="2" w:space="0" w:color="000000"/>
              <w:bottom w:val="single" w:sz="2" w:space="0" w:color="000000"/>
              <w:right w:val="single" w:sz="2" w:space="0" w:color="000000"/>
            </w:tcBorders>
          </w:tcPr>
          <w:p w14:paraId="2046FB79" w14:textId="77777777" w:rsidR="001E78BE" w:rsidRDefault="001E78BE" w:rsidP="00C56012">
            <w:pPr>
              <w:spacing w:line="259" w:lineRule="auto"/>
              <w:ind w:left="88"/>
            </w:pPr>
            <w:r>
              <w:rPr>
                <w:sz w:val="24"/>
              </w:rPr>
              <w:t>3</w:t>
            </w:r>
          </w:p>
        </w:tc>
      </w:tr>
    </w:tbl>
    <w:p w14:paraId="11B5F16C" w14:textId="77777777" w:rsidR="001E78BE" w:rsidRDefault="001E78BE" w:rsidP="001E78BE">
      <w:pPr>
        <w:ind w:left="19"/>
      </w:pPr>
      <w:r>
        <w:t>In witness whereof, the parties accept and approve this agreement.</w:t>
      </w:r>
    </w:p>
    <w:p w14:paraId="4BBF3F56" w14:textId="77777777" w:rsidR="001E78BE" w:rsidRDefault="001E78BE" w:rsidP="001E78BE">
      <w:pPr>
        <w:spacing w:after="249"/>
        <w:ind w:left="-91" w:right="-696"/>
      </w:pPr>
      <w:r>
        <w:rPr>
          <w:noProof/>
        </w:rPr>
        <w:drawing>
          <wp:inline distT="0" distB="0" distL="0" distR="0" wp14:anchorId="193E5D03" wp14:editId="0882F830">
            <wp:extent cx="2849880" cy="496975"/>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0" name="Picture 10010"/>
                    <pic:cNvPicPr/>
                  </pic:nvPicPr>
                  <pic:blipFill>
                    <a:blip r:embed="rId20"/>
                    <a:stretch>
                      <a:fillRect/>
                    </a:stretch>
                  </pic:blipFill>
                  <pic:spPr>
                    <a:xfrm>
                      <a:off x="0" y="0"/>
                      <a:ext cx="2849880" cy="496975"/>
                    </a:xfrm>
                    <a:prstGeom prst="rect">
                      <a:avLst/>
                    </a:prstGeom>
                  </pic:spPr>
                </pic:pic>
              </a:graphicData>
            </a:graphic>
          </wp:inline>
        </w:drawing>
      </w:r>
    </w:p>
    <w:p w14:paraId="1507BB0B" w14:textId="77777777" w:rsidR="001E78BE" w:rsidRDefault="001E78BE" w:rsidP="001E78BE">
      <w:pPr>
        <w:spacing w:after="161"/>
        <w:ind w:right="-730" w:firstLine="4"/>
      </w:pPr>
      <w:r>
        <w:rPr>
          <w:sz w:val="20"/>
          <w:u w:val="single" w:color="000000"/>
        </w:rPr>
        <w:t>Assistant Super</w:t>
      </w:r>
      <w:r>
        <w:rPr>
          <w:sz w:val="20"/>
        </w:rPr>
        <w:t>intendent,</w:t>
      </w:r>
      <w:r>
        <w:rPr>
          <w:sz w:val="20"/>
          <w:u w:val="single" w:color="000000"/>
        </w:rPr>
        <w:t xml:space="preserve"> Acade</w:t>
      </w:r>
      <w:r>
        <w:rPr>
          <w:sz w:val="20"/>
        </w:rPr>
        <w:t xml:space="preserve">mic: Affairs </w:t>
      </w:r>
      <w:r>
        <w:rPr>
          <w:noProof/>
        </w:rPr>
        <w:drawing>
          <wp:inline distT="0" distB="0" distL="0" distR="0" wp14:anchorId="2378077B" wp14:editId="4EC3BC72">
            <wp:extent cx="457200" cy="21342"/>
            <wp:effectExtent l="0" t="0" r="0" b="0"/>
            <wp:docPr id="4922" name="Picture 4922"/>
            <wp:cNvGraphicFramePr/>
            <a:graphic xmlns:a="http://schemas.openxmlformats.org/drawingml/2006/main">
              <a:graphicData uri="http://schemas.openxmlformats.org/drawingml/2006/picture">
                <pic:pic xmlns:pic="http://schemas.openxmlformats.org/drawingml/2006/picture">
                  <pic:nvPicPr>
                    <pic:cNvPr id="4922" name="Picture 4922"/>
                    <pic:cNvPicPr/>
                  </pic:nvPicPr>
                  <pic:blipFill>
                    <a:blip r:embed="rId21"/>
                    <a:stretch>
                      <a:fillRect/>
                    </a:stretch>
                  </pic:blipFill>
                  <pic:spPr>
                    <a:xfrm>
                      <a:off x="0" y="0"/>
                      <a:ext cx="457200" cy="21342"/>
                    </a:xfrm>
                    <a:prstGeom prst="rect">
                      <a:avLst/>
                    </a:prstGeom>
                  </pic:spPr>
                </pic:pic>
              </a:graphicData>
            </a:graphic>
          </wp:inline>
        </w:drawing>
      </w:r>
      <w:r>
        <w:rPr>
          <w:sz w:val="20"/>
        </w:rPr>
        <w:t>Title/Position</w:t>
      </w:r>
    </w:p>
    <w:p w14:paraId="7087DE48" w14:textId="24CE2FAD" w:rsidR="001E78BE" w:rsidRDefault="001E78BE" w:rsidP="001E78BE">
      <w:pPr>
        <w:spacing w:after="161"/>
        <w:ind w:right="-730" w:firstLine="4"/>
      </w:pPr>
      <w:r>
        <w:rPr>
          <w:noProof/>
        </w:rPr>
        <w:drawing>
          <wp:anchor distT="0" distB="0" distL="114300" distR="114300" simplePos="0" relativeHeight="251659264" behindDoc="0" locked="0" layoutInCell="1" allowOverlap="0" wp14:anchorId="4621352F" wp14:editId="030228C4">
            <wp:simplePos x="0" y="0"/>
            <wp:positionH relativeFrom="column">
              <wp:posOffset>-3047</wp:posOffset>
            </wp:positionH>
            <wp:positionV relativeFrom="paragraph">
              <wp:posOffset>88783</wp:posOffset>
            </wp:positionV>
            <wp:extent cx="2822448" cy="33538"/>
            <wp:effectExtent l="0" t="0" r="0" b="0"/>
            <wp:wrapSquare wrapText="bothSides"/>
            <wp:docPr id="10012" name="Picture 10012"/>
            <wp:cNvGraphicFramePr/>
            <a:graphic xmlns:a="http://schemas.openxmlformats.org/drawingml/2006/main">
              <a:graphicData uri="http://schemas.openxmlformats.org/drawingml/2006/picture">
                <pic:pic xmlns:pic="http://schemas.openxmlformats.org/drawingml/2006/picture">
                  <pic:nvPicPr>
                    <pic:cNvPr id="10012" name="Picture 10012"/>
                    <pic:cNvPicPr/>
                  </pic:nvPicPr>
                  <pic:blipFill>
                    <a:blip r:embed="rId22"/>
                    <a:stretch>
                      <a:fillRect/>
                    </a:stretch>
                  </pic:blipFill>
                  <pic:spPr>
                    <a:xfrm>
                      <a:off x="0" y="0"/>
                      <a:ext cx="2822448" cy="33538"/>
                    </a:xfrm>
                    <a:prstGeom prst="rect">
                      <a:avLst/>
                    </a:prstGeom>
                  </pic:spPr>
                </pic:pic>
              </a:graphicData>
            </a:graphic>
          </wp:anchor>
        </w:drawing>
      </w:r>
      <w:r>
        <w:t>USD 265 Goddard Public Schools Name of Institution</w:t>
      </w:r>
    </w:p>
    <w:p w14:paraId="27676845" w14:textId="77777777" w:rsidR="001E78BE" w:rsidRDefault="001E78BE" w:rsidP="001E78BE">
      <w:r>
        <w:t>201 S Main Goddard KS 67052</w:t>
      </w:r>
    </w:p>
    <w:p w14:paraId="310D73EF" w14:textId="3C0E5045" w:rsidR="001E78BE" w:rsidRDefault="001E78BE" w:rsidP="001E78BE">
      <w:pPr>
        <w:spacing w:after="0"/>
        <w:jc w:val="right"/>
      </w:pPr>
      <w:r>
        <w:rPr>
          <w:noProof/>
        </w:rPr>
        <w:drawing>
          <wp:anchor distT="0" distB="0" distL="114300" distR="114300" simplePos="0" relativeHeight="251660288" behindDoc="0" locked="0" layoutInCell="1" allowOverlap="0" wp14:anchorId="4808C7DE" wp14:editId="13E87D14">
            <wp:simplePos x="0" y="0"/>
            <wp:positionH relativeFrom="column">
              <wp:posOffset>-82295</wp:posOffset>
            </wp:positionH>
            <wp:positionV relativeFrom="paragraph">
              <wp:posOffset>-198179</wp:posOffset>
            </wp:positionV>
            <wp:extent cx="2212848" cy="725644"/>
            <wp:effectExtent l="0" t="0" r="0" b="0"/>
            <wp:wrapSquare wrapText="bothSides"/>
            <wp:docPr id="10014" name="Picture 10014"/>
            <wp:cNvGraphicFramePr/>
            <a:graphic xmlns:a="http://schemas.openxmlformats.org/drawingml/2006/main">
              <a:graphicData uri="http://schemas.openxmlformats.org/drawingml/2006/picture">
                <pic:pic xmlns:pic="http://schemas.openxmlformats.org/drawingml/2006/picture">
                  <pic:nvPicPr>
                    <pic:cNvPr id="10014" name="Picture 10014"/>
                    <pic:cNvPicPr/>
                  </pic:nvPicPr>
                  <pic:blipFill>
                    <a:blip r:embed="rId23"/>
                    <a:stretch>
                      <a:fillRect/>
                    </a:stretch>
                  </pic:blipFill>
                  <pic:spPr>
                    <a:xfrm>
                      <a:off x="0" y="0"/>
                      <a:ext cx="2212848" cy="725644"/>
                    </a:xfrm>
                    <a:prstGeom prst="rect">
                      <a:avLst/>
                    </a:prstGeom>
                  </pic:spPr>
                </pic:pic>
              </a:graphicData>
            </a:graphic>
          </wp:anchor>
        </w:drawing>
      </w:r>
    </w:p>
    <w:p w14:paraId="6C256034" w14:textId="77777777" w:rsidR="001E78BE" w:rsidRDefault="001E78BE" w:rsidP="001E78BE">
      <w:pPr>
        <w:spacing w:after="0"/>
        <w:ind w:right="581"/>
      </w:pPr>
      <w:r>
        <w:t>Date</w:t>
      </w:r>
    </w:p>
    <w:p w14:paraId="70E8968F" w14:textId="25E2F86C" w:rsidR="001E78BE" w:rsidRDefault="001E78BE" w:rsidP="001E78BE">
      <w:pPr>
        <w:spacing w:after="29"/>
        <w:ind w:left="-24"/>
      </w:pPr>
      <w:r>
        <w:t>August 21, 2017</w:t>
      </w:r>
    </w:p>
    <w:p w14:paraId="25E4ECE7" w14:textId="77777777" w:rsidR="001E78BE" w:rsidRDefault="001E78BE" w:rsidP="001E78BE">
      <w:pPr>
        <w:spacing w:after="156"/>
      </w:pPr>
      <w:r>
        <w:t>Title/Position</w:t>
      </w:r>
    </w:p>
    <w:p w14:paraId="5BC6C545" w14:textId="2D38E08B" w:rsidR="001E78BE" w:rsidRDefault="001E78BE" w:rsidP="001E78BE">
      <w:pPr>
        <w:ind w:left="14"/>
      </w:pPr>
      <w:r>
        <w:t>Wichita Area Technical College</w:t>
      </w:r>
      <w:r>
        <w:rPr>
          <w:noProof/>
        </w:rPr>
        <w:drawing>
          <wp:inline distT="0" distB="0" distL="0" distR="0" wp14:anchorId="08125A9B" wp14:editId="432A9A77">
            <wp:extent cx="18288" cy="18293"/>
            <wp:effectExtent l="0" t="0" r="0" b="0"/>
            <wp:docPr id="4924" name="Picture 4924"/>
            <wp:cNvGraphicFramePr/>
            <a:graphic xmlns:a="http://schemas.openxmlformats.org/drawingml/2006/main">
              <a:graphicData uri="http://schemas.openxmlformats.org/drawingml/2006/picture">
                <pic:pic xmlns:pic="http://schemas.openxmlformats.org/drawingml/2006/picture">
                  <pic:nvPicPr>
                    <pic:cNvPr id="4924" name="Picture 4924"/>
                    <pic:cNvPicPr/>
                  </pic:nvPicPr>
                  <pic:blipFill>
                    <a:blip r:embed="rId24"/>
                    <a:stretch>
                      <a:fillRect/>
                    </a:stretch>
                  </pic:blipFill>
                  <pic:spPr>
                    <a:xfrm>
                      <a:off x="0" y="0"/>
                      <a:ext cx="18288" cy="18293"/>
                    </a:xfrm>
                    <a:prstGeom prst="rect">
                      <a:avLst/>
                    </a:prstGeom>
                  </pic:spPr>
                </pic:pic>
              </a:graphicData>
            </a:graphic>
          </wp:inline>
        </w:drawing>
      </w:r>
    </w:p>
    <w:p w14:paraId="738ADC47" w14:textId="77777777" w:rsidR="001E78BE" w:rsidRDefault="001E78BE" w:rsidP="001E78BE">
      <w:pPr>
        <w:spacing w:after="170"/>
        <w:ind w:left="125" w:firstLine="4"/>
      </w:pPr>
      <w:r>
        <w:rPr>
          <w:sz w:val="20"/>
        </w:rPr>
        <w:t>Name of Institution</w:t>
      </w:r>
    </w:p>
    <w:p w14:paraId="3131856E" w14:textId="77777777" w:rsidR="001E78BE" w:rsidRDefault="001E78BE" w:rsidP="001E78BE">
      <w:pPr>
        <w:ind w:left="67"/>
      </w:pPr>
      <w:r>
        <w:t>4004 N Webb Rd Ste 100, Wichita, KS 67220</w:t>
      </w:r>
    </w:p>
    <w:p w14:paraId="3A8C4C3F" w14:textId="77777777" w:rsidR="001E78BE" w:rsidRDefault="001E78BE" w:rsidP="001E78BE">
      <w:pPr>
        <w:ind w:left="67"/>
      </w:pPr>
      <w:r>
        <w:t>Address</w:t>
      </w: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0F570A1A" w:rsidR="00235BE1" w:rsidRPr="00A45272" w:rsidRDefault="003F1DF7" w:rsidP="001D2A42">
            <w:pPr>
              <w:rPr>
                <w:rFonts w:ascii="Myriad Pro" w:hAnsi="Myriad Pro"/>
              </w:rPr>
            </w:pPr>
            <w:r>
              <w:rPr>
                <w:rFonts w:ascii="Myriad Pro" w:hAnsi="Myriad Pro"/>
              </w:rPr>
              <w:t>Wichita Area Technical College</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1C0D6921" w14:textId="77777777" w:rsidR="00235BE1" w:rsidRDefault="00235BE1" w:rsidP="001D2A42">
            <w:pPr>
              <w:rPr>
                <w:rFonts w:ascii="Myriad Pro" w:hAnsi="Myriad Pro"/>
              </w:rPr>
            </w:pPr>
          </w:p>
          <w:p w14:paraId="670D99E1" w14:textId="0BAB33AE" w:rsidR="003F1DF7" w:rsidRPr="00A45272" w:rsidRDefault="003F1DF7" w:rsidP="001D2A42">
            <w:pPr>
              <w:rPr>
                <w:rFonts w:ascii="Myriad Pro" w:hAnsi="Myriad Pro"/>
              </w:rPr>
            </w:pPr>
            <w:r>
              <w:rPr>
                <w:rFonts w:ascii="Myriad Pro" w:hAnsi="Myriad Pro"/>
              </w:rPr>
              <w:t xml:space="preserve">Provide advisory role to the project, </w:t>
            </w:r>
            <w:r w:rsidR="00755858">
              <w:rPr>
                <w:rFonts w:ascii="Myriad Pro" w:hAnsi="Myriad Pro"/>
              </w:rPr>
              <w:t>serves on the Law Enforcement Advisory committee, assists with curricula development and skills assessment</w:t>
            </w:r>
          </w:p>
        </w:tc>
        <w:tc>
          <w:tcPr>
            <w:tcW w:w="3495" w:type="dxa"/>
          </w:tcPr>
          <w:p w14:paraId="018FCD77" w14:textId="77777777" w:rsidR="00235BE1" w:rsidRDefault="00235BE1" w:rsidP="001D2A42">
            <w:pPr>
              <w:rPr>
                <w:rFonts w:ascii="Myriad Pro" w:hAnsi="Myriad Pro"/>
              </w:rPr>
            </w:pPr>
          </w:p>
          <w:p w14:paraId="0FD54560" w14:textId="0B4AE61D" w:rsidR="003F1DF7" w:rsidRPr="00A45272" w:rsidRDefault="003F1DF7" w:rsidP="001D2A42">
            <w:pPr>
              <w:rPr>
                <w:rFonts w:ascii="Myriad Pro" w:hAnsi="Myriad Pro"/>
              </w:rPr>
            </w:pPr>
            <w:r>
              <w:rPr>
                <w:rFonts w:ascii="Myriad Pro" w:hAnsi="Myriad Pro"/>
              </w:rPr>
              <w:t>5 years</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0EF5DC8A" w:rsidR="00235BE1" w:rsidRDefault="003F1DF7" w:rsidP="001D2A42">
            <w:pPr>
              <w:rPr>
                <w:rFonts w:ascii="Myriad Pro" w:hAnsi="Myriad Pro"/>
              </w:rPr>
            </w:pPr>
            <w:r>
              <w:rPr>
                <w:rFonts w:ascii="Myriad Pro" w:hAnsi="Myriad Pro"/>
              </w:rPr>
              <w:t>Goddard Police Department</w:t>
            </w:r>
          </w:p>
          <w:p w14:paraId="091A4E23" w14:textId="7C6A0B6C" w:rsidR="003B7582" w:rsidRDefault="003B7582" w:rsidP="001D2A42">
            <w:pPr>
              <w:rPr>
                <w:rFonts w:ascii="Myriad Pro" w:hAnsi="Myriad Pro"/>
              </w:rPr>
            </w:pPr>
          </w:p>
          <w:p w14:paraId="0B45254D" w14:textId="142A83C6" w:rsidR="003B7582" w:rsidRDefault="003B7582" w:rsidP="001D2A42">
            <w:pPr>
              <w:rPr>
                <w:rFonts w:ascii="Myriad Pro" w:hAnsi="Myriad Pro"/>
              </w:rPr>
            </w:pPr>
          </w:p>
          <w:p w14:paraId="517A9A73" w14:textId="77777777" w:rsidR="003B7582" w:rsidRDefault="003B7582" w:rsidP="003B7582">
            <w:pPr>
              <w:rPr>
                <w:rFonts w:ascii="Myriad Pro" w:hAnsi="Myriad Pro"/>
              </w:rPr>
            </w:pPr>
            <w:r>
              <w:rPr>
                <w:rFonts w:ascii="Myriad Pro" w:hAnsi="Myriad Pro"/>
              </w:rPr>
              <w:t>Goddard Scho0l District Police Department</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5685F4AC" w14:textId="77777777" w:rsidR="00235BE1" w:rsidRDefault="00235BE1" w:rsidP="001D2A42">
            <w:pPr>
              <w:rPr>
                <w:rFonts w:ascii="Myriad Pro" w:hAnsi="Myriad Pro"/>
              </w:rPr>
            </w:pPr>
          </w:p>
          <w:p w14:paraId="63A90764" w14:textId="77777777" w:rsidR="003F1DF7" w:rsidRDefault="003F1DF7" w:rsidP="001D2A42">
            <w:pPr>
              <w:rPr>
                <w:rFonts w:ascii="Myriad Pro" w:hAnsi="Myriad Pro"/>
              </w:rPr>
            </w:pPr>
            <w:r>
              <w:rPr>
                <w:rFonts w:ascii="Myriad Pro" w:hAnsi="Myriad Pro"/>
              </w:rPr>
              <w:t>Serve on the Law Enforcement Advisory committee, provide job related expertise for development of the curricula</w:t>
            </w:r>
          </w:p>
          <w:p w14:paraId="79575A78" w14:textId="77777777" w:rsidR="003B7582" w:rsidRDefault="003B7582" w:rsidP="001D2A42">
            <w:pPr>
              <w:rPr>
                <w:rFonts w:ascii="Myriad Pro" w:hAnsi="Myriad Pro"/>
              </w:rPr>
            </w:pPr>
          </w:p>
          <w:p w14:paraId="7C308C41" w14:textId="65263CBB" w:rsidR="003B7582" w:rsidRPr="00A45272" w:rsidRDefault="003B7582" w:rsidP="001D2A42">
            <w:pPr>
              <w:rPr>
                <w:rFonts w:ascii="Myriad Pro" w:hAnsi="Myriad Pro"/>
              </w:rPr>
            </w:pPr>
            <w:r>
              <w:rPr>
                <w:rFonts w:ascii="Myriad Pro" w:hAnsi="Myriad Pro"/>
              </w:rPr>
              <w:t>Serve on the Law Enforcement Advisory committee, provide job related expertise for development of the curricula</w:t>
            </w:r>
          </w:p>
        </w:tc>
        <w:tc>
          <w:tcPr>
            <w:tcW w:w="3495" w:type="dxa"/>
          </w:tcPr>
          <w:p w14:paraId="6F50AD99" w14:textId="77777777" w:rsidR="00235BE1" w:rsidRDefault="00235BE1" w:rsidP="001D2A42">
            <w:pPr>
              <w:rPr>
                <w:rFonts w:ascii="Myriad Pro" w:hAnsi="Myriad Pro"/>
              </w:rPr>
            </w:pPr>
          </w:p>
          <w:p w14:paraId="43DB806A" w14:textId="77777777" w:rsidR="003F1DF7" w:rsidRDefault="003F1DF7" w:rsidP="001D2A42">
            <w:pPr>
              <w:rPr>
                <w:rFonts w:ascii="Myriad Pro" w:hAnsi="Myriad Pro"/>
              </w:rPr>
            </w:pPr>
            <w:r>
              <w:rPr>
                <w:rFonts w:ascii="Myriad Pro" w:hAnsi="Myriad Pro"/>
              </w:rPr>
              <w:t>5 years</w:t>
            </w:r>
          </w:p>
          <w:p w14:paraId="261A1B0F" w14:textId="77777777" w:rsidR="003B7582" w:rsidRDefault="003B7582" w:rsidP="001D2A42">
            <w:pPr>
              <w:rPr>
                <w:rFonts w:ascii="Myriad Pro" w:hAnsi="Myriad Pro"/>
              </w:rPr>
            </w:pPr>
          </w:p>
          <w:p w14:paraId="29A2A7A0" w14:textId="77777777" w:rsidR="003B7582" w:rsidRDefault="003B7582" w:rsidP="001D2A42">
            <w:pPr>
              <w:rPr>
                <w:rFonts w:ascii="Myriad Pro" w:hAnsi="Myriad Pro"/>
              </w:rPr>
            </w:pPr>
          </w:p>
          <w:p w14:paraId="78D3BF1C" w14:textId="77777777" w:rsidR="003B7582" w:rsidRDefault="003B7582" w:rsidP="001D2A42">
            <w:pPr>
              <w:rPr>
                <w:rFonts w:ascii="Myriad Pro" w:hAnsi="Myriad Pro"/>
              </w:rPr>
            </w:pPr>
          </w:p>
          <w:p w14:paraId="6D8182CF" w14:textId="24ED2235" w:rsidR="003B7582" w:rsidRPr="00A45272" w:rsidRDefault="003B7582" w:rsidP="001D2A42">
            <w:pPr>
              <w:rPr>
                <w:rFonts w:ascii="Myriad Pro" w:hAnsi="Myriad Pro"/>
              </w:rPr>
            </w:pPr>
            <w:r>
              <w:rPr>
                <w:rFonts w:ascii="Myriad Pro" w:hAnsi="Myriad Pro"/>
              </w:rPr>
              <w:t>5 years</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19B641ED" w:rsidR="00235BE1" w:rsidRDefault="003F1DF7" w:rsidP="001D2A42">
            <w:pPr>
              <w:rPr>
                <w:rFonts w:ascii="Myriad Pro" w:hAnsi="Myriad Pro"/>
              </w:rPr>
            </w:pPr>
            <w:r>
              <w:rPr>
                <w:rFonts w:ascii="Myriad Pro" w:hAnsi="Myriad Pro"/>
              </w:rPr>
              <w:t>Homeland Security</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02EE8F34" w:rsidR="00235BE1" w:rsidRPr="00A45272" w:rsidRDefault="003F1DF7" w:rsidP="001D2A42">
            <w:pPr>
              <w:rPr>
                <w:rFonts w:ascii="Myriad Pro" w:hAnsi="Myriad Pro"/>
              </w:rPr>
            </w:pPr>
            <w:r>
              <w:rPr>
                <w:rFonts w:ascii="Myriad Pro" w:hAnsi="Myriad Pro"/>
              </w:rPr>
              <w:t>Serve on the Law Enforcement Advisory committee, provide job related expertise for development of the curricula</w:t>
            </w:r>
          </w:p>
        </w:tc>
        <w:tc>
          <w:tcPr>
            <w:tcW w:w="3495" w:type="dxa"/>
          </w:tcPr>
          <w:p w14:paraId="7A232E10" w14:textId="480E6E1F" w:rsidR="00235BE1" w:rsidRPr="00A45272" w:rsidRDefault="003F1DF7" w:rsidP="001D2A42">
            <w:pPr>
              <w:rPr>
                <w:rFonts w:ascii="Myriad Pro" w:hAnsi="Myriad Pro"/>
              </w:rPr>
            </w:pPr>
            <w:r>
              <w:rPr>
                <w:rFonts w:ascii="Myriad Pro" w:hAnsi="Myriad Pro"/>
              </w:rPr>
              <w:t>5 years</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2B7FC14F" w:rsidR="00757B35" w:rsidRDefault="003B7582" w:rsidP="001D2A42">
            <w:pPr>
              <w:rPr>
                <w:rFonts w:ascii="Myriad Pro" w:hAnsi="Myriad Pro"/>
              </w:rPr>
            </w:pPr>
            <w:r>
              <w:rPr>
                <w:rFonts w:ascii="Myriad Pro" w:hAnsi="Myriad Pro"/>
              </w:rPr>
              <w:t>Kansas Law Enforcement Training Center</w:t>
            </w:r>
          </w:p>
          <w:p w14:paraId="79C12AC3" w14:textId="3021D994" w:rsidR="00757B35" w:rsidRDefault="00757B35" w:rsidP="001D2A42">
            <w:pPr>
              <w:rPr>
                <w:rFonts w:ascii="Myriad Pro" w:hAnsi="Myriad Pro"/>
              </w:rPr>
            </w:pPr>
          </w:p>
          <w:p w14:paraId="1DA4D0EB" w14:textId="1430EF67" w:rsidR="003B7582" w:rsidRDefault="003B7582" w:rsidP="001D2A42">
            <w:pPr>
              <w:rPr>
                <w:rFonts w:ascii="Myriad Pro" w:hAnsi="Myriad Pro"/>
              </w:rPr>
            </w:pPr>
          </w:p>
          <w:p w14:paraId="345CFCB7" w14:textId="3E9D4743" w:rsidR="003B7582" w:rsidRDefault="003B7582" w:rsidP="001D2A42">
            <w:pPr>
              <w:rPr>
                <w:rFonts w:ascii="Myriad Pro" w:hAnsi="Myriad Pro"/>
              </w:rPr>
            </w:pPr>
            <w:r>
              <w:rPr>
                <w:rFonts w:ascii="Myriad Pro" w:hAnsi="Myriad Pro"/>
              </w:rPr>
              <w:t>Exploited and Missing Children Unit</w:t>
            </w:r>
          </w:p>
          <w:p w14:paraId="31DFBCDD" w14:textId="77777777" w:rsidR="00757B35" w:rsidRDefault="00757B35" w:rsidP="001D2A42">
            <w:pPr>
              <w:rPr>
                <w:rFonts w:ascii="Myriad Pro" w:hAnsi="Myriad Pro"/>
              </w:rPr>
            </w:pPr>
          </w:p>
          <w:p w14:paraId="3A9FE6A3" w14:textId="77777777" w:rsidR="003B7582" w:rsidRDefault="003B7582" w:rsidP="001D2A42">
            <w:pPr>
              <w:rPr>
                <w:rFonts w:ascii="Myriad Pro" w:hAnsi="Myriad Pro"/>
              </w:rPr>
            </w:pPr>
          </w:p>
          <w:p w14:paraId="0292817D" w14:textId="22F83FF9" w:rsidR="003B7582" w:rsidRPr="00A45272" w:rsidRDefault="003B7582" w:rsidP="001D2A42">
            <w:pPr>
              <w:rPr>
                <w:rFonts w:ascii="Myriad Pro" w:hAnsi="Myriad Pro"/>
              </w:rPr>
            </w:pPr>
            <w:r>
              <w:rPr>
                <w:rFonts w:ascii="Myriad Pro" w:hAnsi="Myriad Pro"/>
              </w:rPr>
              <w:t>Kansas State Troopers</w:t>
            </w:r>
          </w:p>
        </w:tc>
        <w:tc>
          <w:tcPr>
            <w:tcW w:w="3987" w:type="dxa"/>
          </w:tcPr>
          <w:p w14:paraId="497E5B9F" w14:textId="77777777" w:rsidR="00722285" w:rsidRDefault="00722285" w:rsidP="001D2A42">
            <w:pPr>
              <w:rPr>
                <w:rFonts w:ascii="Myriad Pro" w:hAnsi="Myriad Pro"/>
              </w:rPr>
            </w:pPr>
          </w:p>
          <w:p w14:paraId="0F8DB9FC" w14:textId="7B4D1F46" w:rsidR="00722285" w:rsidRDefault="003B7582" w:rsidP="001D2A42">
            <w:pPr>
              <w:rPr>
                <w:rFonts w:ascii="Myriad Pro" w:hAnsi="Myriad Pro"/>
              </w:rPr>
            </w:pPr>
            <w:r>
              <w:rPr>
                <w:rFonts w:ascii="Myriad Pro" w:hAnsi="Myriad Pro"/>
              </w:rPr>
              <w:t>Serve on the Law Enforcement Advisory committee, provide job related expertise for development of the curricula</w:t>
            </w:r>
          </w:p>
          <w:p w14:paraId="471D14C2" w14:textId="77777777" w:rsidR="00722285" w:rsidRDefault="00722285" w:rsidP="001D2A42">
            <w:pPr>
              <w:rPr>
                <w:rFonts w:ascii="Myriad Pro" w:hAnsi="Myriad Pro"/>
              </w:rPr>
            </w:pPr>
          </w:p>
          <w:p w14:paraId="414E2865" w14:textId="77777777" w:rsidR="003B7582" w:rsidRDefault="003B7582" w:rsidP="001D2A42">
            <w:pPr>
              <w:rPr>
                <w:rFonts w:ascii="Myriad Pro" w:hAnsi="Myriad Pro"/>
              </w:rPr>
            </w:pPr>
          </w:p>
          <w:p w14:paraId="42ED9886" w14:textId="77777777" w:rsidR="003B7582" w:rsidRDefault="003B7582" w:rsidP="001D2A42">
            <w:pPr>
              <w:rPr>
                <w:rFonts w:ascii="Myriad Pro" w:hAnsi="Myriad Pro"/>
              </w:rPr>
            </w:pPr>
            <w:r>
              <w:rPr>
                <w:rFonts w:ascii="Myriad Pro" w:hAnsi="Myriad Pro"/>
              </w:rPr>
              <w:t>Serve on the Law Enforcement Advisory committee, provide job related expertise for development of the curricula</w:t>
            </w:r>
          </w:p>
          <w:p w14:paraId="1539F71C" w14:textId="77777777" w:rsidR="003B7582" w:rsidRDefault="003B7582" w:rsidP="001D2A42">
            <w:pPr>
              <w:rPr>
                <w:rFonts w:ascii="Myriad Pro" w:hAnsi="Myriad Pro"/>
              </w:rPr>
            </w:pPr>
          </w:p>
          <w:p w14:paraId="30C0F19C" w14:textId="77777777" w:rsidR="003B7582" w:rsidRDefault="003B7582" w:rsidP="001D2A42">
            <w:pPr>
              <w:rPr>
                <w:rFonts w:ascii="Myriad Pro" w:hAnsi="Myriad Pro"/>
              </w:rPr>
            </w:pPr>
          </w:p>
          <w:p w14:paraId="4B24AD25" w14:textId="33C58899" w:rsidR="003B7582" w:rsidRPr="00A45272" w:rsidRDefault="003B7582" w:rsidP="001D2A42">
            <w:pPr>
              <w:rPr>
                <w:rFonts w:ascii="Myriad Pro" w:hAnsi="Myriad Pro"/>
              </w:rPr>
            </w:pPr>
            <w:r>
              <w:rPr>
                <w:rFonts w:ascii="Myriad Pro" w:hAnsi="Myriad Pro"/>
              </w:rPr>
              <w:t>Serve on the Law Enforcement Advisory committee, provide job related expertise for development of the curricula</w:t>
            </w:r>
          </w:p>
        </w:tc>
        <w:tc>
          <w:tcPr>
            <w:tcW w:w="3495" w:type="dxa"/>
          </w:tcPr>
          <w:p w14:paraId="0BB7F617" w14:textId="77777777" w:rsidR="00722285" w:rsidRDefault="00722285" w:rsidP="001D2A42">
            <w:pPr>
              <w:rPr>
                <w:rFonts w:ascii="Myriad Pro" w:hAnsi="Myriad Pro"/>
              </w:rPr>
            </w:pPr>
          </w:p>
          <w:p w14:paraId="3B5E9C6A" w14:textId="77777777" w:rsidR="003B7582" w:rsidRDefault="003B7582" w:rsidP="001D2A42">
            <w:pPr>
              <w:rPr>
                <w:rFonts w:ascii="Myriad Pro" w:hAnsi="Myriad Pro"/>
              </w:rPr>
            </w:pPr>
            <w:r>
              <w:rPr>
                <w:rFonts w:ascii="Myriad Pro" w:hAnsi="Myriad Pro"/>
              </w:rPr>
              <w:t>5 years</w:t>
            </w:r>
          </w:p>
          <w:p w14:paraId="33438C98" w14:textId="77777777" w:rsidR="003B7582" w:rsidRDefault="003B7582" w:rsidP="001D2A42">
            <w:pPr>
              <w:rPr>
                <w:rFonts w:ascii="Myriad Pro" w:hAnsi="Myriad Pro"/>
              </w:rPr>
            </w:pPr>
          </w:p>
          <w:p w14:paraId="048AD46C" w14:textId="77777777" w:rsidR="003B7582" w:rsidRDefault="003B7582" w:rsidP="001D2A42">
            <w:pPr>
              <w:rPr>
                <w:rFonts w:ascii="Myriad Pro" w:hAnsi="Myriad Pro"/>
              </w:rPr>
            </w:pPr>
          </w:p>
          <w:p w14:paraId="6D08BF38" w14:textId="77777777" w:rsidR="003B7582" w:rsidRDefault="003B7582" w:rsidP="001D2A42">
            <w:pPr>
              <w:rPr>
                <w:rFonts w:ascii="Myriad Pro" w:hAnsi="Myriad Pro"/>
              </w:rPr>
            </w:pPr>
          </w:p>
          <w:p w14:paraId="2D00339E" w14:textId="77777777" w:rsidR="003B7582" w:rsidRDefault="003B7582" w:rsidP="001D2A42">
            <w:pPr>
              <w:rPr>
                <w:rFonts w:ascii="Myriad Pro" w:hAnsi="Myriad Pro"/>
              </w:rPr>
            </w:pPr>
          </w:p>
          <w:p w14:paraId="17F1A448" w14:textId="77777777" w:rsidR="003B7582" w:rsidRDefault="003B7582" w:rsidP="001D2A42">
            <w:pPr>
              <w:rPr>
                <w:rFonts w:ascii="Myriad Pro" w:hAnsi="Myriad Pro"/>
              </w:rPr>
            </w:pPr>
          </w:p>
          <w:p w14:paraId="1C3799CB" w14:textId="77777777" w:rsidR="003B7582" w:rsidRDefault="003B7582" w:rsidP="001D2A42">
            <w:pPr>
              <w:rPr>
                <w:rFonts w:ascii="Myriad Pro" w:hAnsi="Myriad Pro"/>
              </w:rPr>
            </w:pPr>
            <w:r>
              <w:rPr>
                <w:rFonts w:ascii="Myriad Pro" w:hAnsi="Myriad Pro"/>
              </w:rPr>
              <w:t>5 years</w:t>
            </w:r>
          </w:p>
          <w:p w14:paraId="3B00CBB4" w14:textId="77777777" w:rsidR="003B7582" w:rsidRDefault="003B7582" w:rsidP="001D2A42">
            <w:pPr>
              <w:rPr>
                <w:rFonts w:ascii="Myriad Pro" w:hAnsi="Myriad Pro"/>
              </w:rPr>
            </w:pPr>
          </w:p>
          <w:p w14:paraId="6D2BC481" w14:textId="77777777" w:rsidR="003B7582" w:rsidRDefault="003B7582" w:rsidP="001D2A42">
            <w:pPr>
              <w:rPr>
                <w:rFonts w:ascii="Myriad Pro" w:hAnsi="Myriad Pro"/>
              </w:rPr>
            </w:pPr>
          </w:p>
          <w:p w14:paraId="1F6DF811" w14:textId="77777777" w:rsidR="003B7582" w:rsidRDefault="003B7582" w:rsidP="001D2A42">
            <w:pPr>
              <w:rPr>
                <w:rFonts w:ascii="Myriad Pro" w:hAnsi="Myriad Pro"/>
              </w:rPr>
            </w:pPr>
          </w:p>
          <w:p w14:paraId="591351E9" w14:textId="72570B4C" w:rsidR="003B7582" w:rsidRPr="00A45272" w:rsidRDefault="003B7582" w:rsidP="001D2A42">
            <w:pPr>
              <w:rPr>
                <w:rFonts w:ascii="Myriad Pro" w:hAnsi="Myriad Pro"/>
              </w:rPr>
            </w:pPr>
            <w:r>
              <w:rPr>
                <w:rFonts w:ascii="Myriad Pro" w:hAnsi="Myriad Pro"/>
              </w:rPr>
              <w:t>5 years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12798D26" w:rsidR="00D74E2F" w:rsidRDefault="0088176E" w:rsidP="00D74E2F">
      <w:pPr>
        <w:spacing w:after="0" w:line="240" w:lineRule="auto"/>
        <w:rPr>
          <w:rFonts w:ascii="Myriad Pro" w:hAnsi="Myriad Pro"/>
        </w:rPr>
      </w:pPr>
      <w:r>
        <w:rPr>
          <w:rFonts w:ascii="Myriad Pro" w:hAnsi="Myriad Pro"/>
        </w:rPr>
        <w:t>Criminal Justice provides a curriculum that encourages students to seek a career in law enforcement.  Our Law Enforcement CTE Career Advisory Committee informs the school district of the great need for additional career field individuals.  We hear from both law enforcement fields and the industry that curricula of this type is needed to expand the scope of career minded high school students.</w:t>
      </w:r>
    </w:p>
    <w:p w14:paraId="5C2895E3" w14:textId="77777777" w:rsidR="0088176E" w:rsidRPr="00A45272" w:rsidRDefault="0088176E" w:rsidP="00D74E2F">
      <w:pPr>
        <w:spacing w:after="0" w:line="240" w:lineRule="auto"/>
        <w:rPr>
          <w:rFonts w:ascii="Myriad Pro" w:hAnsi="Myriad Pro"/>
        </w:rPr>
      </w:pPr>
    </w:p>
    <w:p w14:paraId="58E3A0AE" w14:textId="2810CB3B" w:rsidR="004A31FE" w:rsidRDefault="004A31FE" w:rsidP="004A31FE">
      <w:pPr>
        <w:rPr>
          <w:lang w:val="en"/>
        </w:rPr>
      </w:pPr>
      <w:r>
        <w:rPr>
          <w:lang w:val="en"/>
        </w:rPr>
        <w:t>Forensic Crime Science is a field of science dedicated to the methodical gathering and analysis of evidence to establish facts that can be presented in a legal proceeding. Though crime scenes and laboratories are perhaps, most often associated with forensics, there is also computer or network forensics, forensic accounting, forensic engineering and forensic psychiatry, among other specialized fields that are today an integral part of forensics.</w:t>
      </w:r>
    </w:p>
    <w:p w14:paraId="2F982075" w14:textId="77777777" w:rsidR="004A31FE" w:rsidRPr="0043634D" w:rsidRDefault="004A31FE" w:rsidP="004A31FE">
      <w:pPr>
        <w:rPr>
          <w:lang w:val="en"/>
        </w:rPr>
      </w:pPr>
      <w:r w:rsidRPr="0043634D">
        <w:rPr>
          <w:lang w:val="en"/>
        </w:rPr>
        <w:t>Forensic science is the practical application of science to matters of the law. In criminal law, forensics science can help prove the guilt or innocence of the defendant. In civil actions, forensics can help resolve a broad spectrum of legal issues through the identification, analysis and evaluation of physical evidence.</w:t>
      </w:r>
    </w:p>
    <w:p w14:paraId="3AF345FA" w14:textId="4B698820" w:rsidR="00D74E2F" w:rsidRDefault="00D74E2F" w:rsidP="00D74E2F">
      <w:pPr>
        <w:spacing w:after="0" w:line="240" w:lineRule="auto"/>
        <w:rPr>
          <w:rFonts w:ascii="Myriad Pro" w:hAnsi="Myriad Pro"/>
        </w:rPr>
      </w:pPr>
    </w:p>
    <w:p w14:paraId="2A98102A" w14:textId="024738CF" w:rsidR="001E78BE" w:rsidRDefault="001E78BE" w:rsidP="00D74E2F">
      <w:pPr>
        <w:spacing w:after="0" w:line="240" w:lineRule="auto"/>
        <w:rPr>
          <w:rFonts w:ascii="Myriad Pro" w:hAnsi="Myriad Pro"/>
        </w:rPr>
      </w:pPr>
    </w:p>
    <w:p w14:paraId="015B0E6E" w14:textId="6203FF85" w:rsidR="001E78BE" w:rsidRDefault="001E78BE" w:rsidP="00D74E2F">
      <w:pPr>
        <w:spacing w:after="0" w:line="240" w:lineRule="auto"/>
        <w:rPr>
          <w:rFonts w:ascii="Myriad Pro" w:hAnsi="Myriad Pro"/>
        </w:rPr>
      </w:pPr>
    </w:p>
    <w:p w14:paraId="4E6E77E5" w14:textId="77777777" w:rsidR="001E78BE" w:rsidRPr="00A45272" w:rsidRDefault="001E78BE"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06DA6105" w14:textId="0A81BC2C" w:rsidR="007B2071" w:rsidRDefault="004A31FE" w:rsidP="0088176E">
      <w:pPr>
        <w:spacing w:after="0" w:line="240" w:lineRule="auto"/>
        <w:rPr>
          <w:rFonts w:ascii="Myriad Pro" w:hAnsi="Myriad Pro"/>
        </w:rPr>
      </w:pPr>
      <w:r>
        <w:rPr>
          <w:rFonts w:ascii="Myriad Pro" w:hAnsi="Myriad Pro"/>
        </w:rPr>
        <w:t>No—this is optional</w:t>
      </w:r>
      <w:r w:rsidR="0088176E">
        <w:rPr>
          <w:rFonts w:ascii="Myriad Pro" w:hAnsi="Myriad Pro"/>
        </w:rPr>
        <w:t xml:space="preserve">      In the state of Kansas it is difficult to meet both the safety and regulatory requirements for work-based learning, inter</w:t>
      </w:r>
      <w:r w:rsidR="00B52134">
        <w:rPr>
          <w:rFonts w:ascii="Myriad Pro" w:hAnsi="Myriad Pro"/>
        </w:rPr>
        <w:t>n</w:t>
      </w:r>
      <w:r w:rsidR="0088176E">
        <w:rPr>
          <w:rFonts w:ascii="Myriad Pro" w:hAnsi="Myriad Pro"/>
        </w:rPr>
        <w:t>ships, etc</w:t>
      </w:r>
      <w:r w:rsidR="00B52134">
        <w:rPr>
          <w:rFonts w:ascii="Myriad Pro" w:hAnsi="Myriad Pro"/>
        </w:rPr>
        <w:t>.</w:t>
      </w:r>
      <w:r w:rsidR="0088176E">
        <w:rPr>
          <w:rFonts w:ascii="Myriad Pro" w:hAnsi="Myriad Pro"/>
        </w:rPr>
        <w:t xml:space="preserve"> for youth under the age of 18.  However we continue to work at strategies that will permit this type of an experience within the state regulations.</w:t>
      </w:r>
    </w:p>
    <w:p w14:paraId="16B47CCB" w14:textId="79150BB9" w:rsidR="0088176E" w:rsidRDefault="0088176E" w:rsidP="0088176E">
      <w:pPr>
        <w:spacing w:after="0" w:line="240" w:lineRule="auto"/>
        <w:rPr>
          <w:rFonts w:ascii="Myriad Pro" w:hAnsi="Myriad Pro"/>
        </w:rPr>
      </w:pPr>
    </w:p>
    <w:p w14:paraId="376FC346" w14:textId="4FF58306" w:rsidR="0088176E" w:rsidRDefault="0088176E" w:rsidP="0088176E">
      <w:pPr>
        <w:spacing w:after="0" w:line="240" w:lineRule="auto"/>
        <w:rPr>
          <w:rFonts w:ascii="Myriad Pro" w:hAnsi="Myriad Pro"/>
        </w:rPr>
      </w:pPr>
    </w:p>
    <w:p w14:paraId="18B06FBF" w14:textId="77777777" w:rsidR="0088176E" w:rsidRPr="0088176E" w:rsidRDefault="0088176E" w:rsidP="0088176E">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4BB30CEB" w:rsidR="00B6090F" w:rsidRPr="00A45272" w:rsidRDefault="0088176E" w:rsidP="00D74E2F">
      <w:pPr>
        <w:spacing w:after="0" w:line="240" w:lineRule="auto"/>
        <w:rPr>
          <w:rFonts w:ascii="Myriad Pro" w:hAnsi="Myriad Pro"/>
        </w:rPr>
      </w:pPr>
      <w:r>
        <w:rPr>
          <w:rFonts w:ascii="Myriad Pro" w:hAnsi="Myriad Pro"/>
        </w:rPr>
        <w:t>n/a</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88176E" w14:paraId="005D1AE4" w14:textId="77777777" w:rsidTr="00FA22B9">
        <w:trPr>
          <w:trHeight w:val="336"/>
        </w:trPr>
        <w:tc>
          <w:tcPr>
            <w:tcW w:w="4502" w:type="dxa"/>
          </w:tcPr>
          <w:p w14:paraId="14603A96" w14:textId="20917338" w:rsidR="0088176E" w:rsidRDefault="00B52134" w:rsidP="0088176E">
            <w:pPr>
              <w:rPr>
                <w:rFonts w:ascii="Myriad Pro" w:hAnsi="Myriad Pro"/>
              </w:rPr>
            </w:pPr>
            <w:r>
              <w:rPr>
                <w:rFonts w:ascii="Myriad Pro" w:hAnsi="Myriad Pro"/>
              </w:rPr>
              <w:t>OSHA 10 hour</w:t>
            </w:r>
            <w:r w:rsidR="0088176E">
              <w:rPr>
                <w:rFonts w:ascii="Myriad Pro" w:hAnsi="Myriad Pro"/>
              </w:rPr>
              <w:t xml:space="preserve"> general certification</w:t>
            </w:r>
          </w:p>
        </w:tc>
        <w:tc>
          <w:tcPr>
            <w:tcW w:w="4502" w:type="dxa"/>
          </w:tcPr>
          <w:p w14:paraId="4AB44237" w14:textId="0F7148D8" w:rsidR="0088176E" w:rsidRDefault="00B52134" w:rsidP="0088176E">
            <w:pPr>
              <w:rPr>
                <w:rFonts w:ascii="Myriad Pro" w:hAnsi="Myriad Pro"/>
              </w:rPr>
            </w:pPr>
            <w:r>
              <w:rPr>
                <w:rFonts w:ascii="Myriad Pro" w:hAnsi="Myriad Pro"/>
              </w:rPr>
              <w:t>OSHA 10 hour</w:t>
            </w:r>
            <w:r w:rsidR="0088176E">
              <w:rPr>
                <w:rFonts w:ascii="Myriad Pro" w:hAnsi="Myriad Pro"/>
              </w:rPr>
              <w:t xml:space="preserve"> general certification</w:t>
            </w:r>
          </w:p>
        </w:tc>
      </w:tr>
      <w:tr w:rsidR="0088176E" w14:paraId="55E85403" w14:textId="77777777" w:rsidTr="00FA22B9">
        <w:trPr>
          <w:trHeight w:val="317"/>
        </w:trPr>
        <w:tc>
          <w:tcPr>
            <w:tcW w:w="4502" w:type="dxa"/>
          </w:tcPr>
          <w:p w14:paraId="5A05A187" w14:textId="1173359D" w:rsidR="0088176E" w:rsidRDefault="0088176E" w:rsidP="0088176E">
            <w:pPr>
              <w:rPr>
                <w:rFonts w:ascii="Myriad Pro" w:hAnsi="Myriad Pro"/>
              </w:rPr>
            </w:pPr>
            <w:r>
              <w:rPr>
                <w:rFonts w:ascii="Myriad Pro" w:hAnsi="Myriad Pro"/>
              </w:rPr>
              <w:t xml:space="preserve">Health and Emergency Services </w:t>
            </w:r>
          </w:p>
        </w:tc>
        <w:tc>
          <w:tcPr>
            <w:tcW w:w="4502" w:type="dxa"/>
          </w:tcPr>
          <w:p w14:paraId="25129B9B" w14:textId="4154A013" w:rsidR="0088176E" w:rsidRDefault="0088176E" w:rsidP="0088176E">
            <w:pPr>
              <w:rPr>
                <w:rFonts w:ascii="Myriad Pro" w:hAnsi="Myriad Pro"/>
              </w:rPr>
            </w:pPr>
            <w:r>
              <w:rPr>
                <w:rFonts w:ascii="Myriad Pro" w:hAnsi="Myriad Pro"/>
              </w:rPr>
              <w:t>Health and Emergency Services</w:t>
            </w:r>
          </w:p>
        </w:tc>
      </w:tr>
      <w:tr w:rsidR="0088176E" w14:paraId="0FC79A30" w14:textId="77777777" w:rsidTr="00FA22B9">
        <w:trPr>
          <w:trHeight w:val="317"/>
        </w:trPr>
        <w:tc>
          <w:tcPr>
            <w:tcW w:w="4502" w:type="dxa"/>
          </w:tcPr>
          <w:p w14:paraId="0E47E5CD" w14:textId="096BCD35" w:rsidR="0088176E" w:rsidRDefault="0088176E" w:rsidP="0088176E">
            <w:pPr>
              <w:rPr>
                <w:rFonts w:ascii="Myriad Pro" w:hAnsi="Myriad Pro"/>
              </w:rPr>
            </w:pPr>
            <w:r>
              <w:rPr>
                <w:rFonts w:ascii="Myriad Pro" w:hAnsi="Myriad Pro"/>
              </w:rPr>
              <w:t>First Aid/CPR certification</w:t>
            </w:r>
          </w:p>
        </w:tc>
        <w:tc>
          <w:tcPr>
            <w:tcW w:w="4502" w:type="dxa"/>
          </w:tcPr>
          <w:p w14:paraId="77479261" w14:textId="3BBCD2E3" w:rsidR="0088176E" w:rsidRDefault="0088176E" w:rsidP="0088176E">
            <w:pPr>
              <w:rPr>
                <w:rFonts w:ascii="Myriad Pro" w:hAnsi="Myriad Pro"/>
              </w:rPr>
            </w:pPr>
            <w:r>
              <w:rPr>
                <w:rFonts w:ascii="Myriad Pro" w:hAnsi="Myriad Pro"/>
              </w:rPr>
              <w:t>First Aid/CPR certification</w:t>
            </w: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1288079E" w14:textId="14AED1D8"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7B0F58CE" w14:textId="28E8E06C" w:rsidR="002308F4" w:rsidRPr="004A31FE" w:rsidRDefault="004A31FE" w:rsidP="00D55E06">
      <w:pPr>
        <w:spacing w:after="0" w:line="240" w:lineRule="auto"/>
        <w:rPr>
          <w:rFonts w:ascii="Times New Roman" w:hAnsi="Times New Roman" w:cs="Times New Roman"/>
          <w:sz w:val="24"/>
          <w:szCs w:val="24"/>
        </w:rPr>
      </w:pPr>
      <w:r>
        <w:rPr>
          <w:rFonts w:ascii="Times New Roman" w:hAnsi="Times New Roman" w:cs="Times New Roman"/>
          <w:sz w:val="24"/>
          <w:szCs w:val="24"/>
        </w:rPr>
        <w:t>Teachers meet with advisory committee made up of law enforcement personnel twice a year to review the advancements in the workplace and to develop enhancements to the high school curricula to ensure up-to-date industry work requirements.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60AF8AF5" w14:textId="77777777" w:rsidR="00235BE1" w:rsidRDefault="00235BE1" w:rsidP="001D2A42">
            <w:pPr>
              <w:rPr>
                <w:rFonts w:ascii="Myriad Pro" w:hAnsi="Myriad Pro"/>
              </w:rPr>
            </w:pPr>
          </w:p>
          <w:p w14:paraId="1BB10532" w14:textId="145AC8BE" w:rsidR="004A31FE" w:rsidRPr="00A45272" w:rsidRDefault="004A31FE" w:rsidP="001D2A42">
            <w:pPr>
              <w:rPr>
                <w:rFonts w:ascii="Myriad Pro" w:hAnsi="Myriad Pro"/>
              </w:rPr>
            </w:pPr>
            <w:r>
              <w:rPr>
                <w:rFonts w:ascii="Myriad Pro" w:hAnsi="Myriad Pro"/>
              </w:rPr>
              <w:t>Goddard Police Department</w:t>
            </w:r>
          </w:p>
        </w:tc>
        <w:tc>
          <w:tcPr>
            <w:tcW w:w="3843" w:type="dxa"/>
          </w:tcPr>
          <w:p w14:paraId="71211D76" w14:textId="75B18399" w:rsidR="00235BE1" w:rsidRPr="00A45272" w:rsidRDefault="004A31FE" w:rsidP="001D2A42">
            <w:pPr>
              <w:rPr>
                <w:rFonts w:ascii="Myriad Pro" w:hAnsi="Myriad Pro"/>
              </w:rPr>
            </w:pPr>
            <w:r>
              <w:rPr>
                <w:rFonts w:ascii="Myriad Pro" w:hAnsi="Myriad Pro"/>
              </w:rPr>
              <w:t>Serve on the Law Enforcement Advisory committee, provide job related expertise for development of the curricula</w:t>
            </w:r>
          </w:p>
        </w:tc>
        <w:tc>
          <w:tcPr>
            <w:tcW w:w="3372" w:type="dxa"/>
          </w:tcPr>
          <w:p w14:paraId="04EA5BA7" w14:textId="77777777" w:rsidR="00235BE1" w:rsidRDefault="00235BE1" w:rsidP="001D2A42">
            <w:pPr>
              <w:rPr>
                <w:rFonts w:ascii="Myriad Pro" w:hAnsi="Myriad Pro"/>
              </w:rPr>
            </w:pPr>
          </w:p>
          <w:p w14:paraId="1E7430F4" w14:textId="1817034A" w:rsidR="004A31FE" w:rsidRPr="00A45272" w:rsidRDefault="004A31FE" w:rsidP="001D2A42">
            <w:pPr>
              <w:rPr>
                <w:rFonts w:ascii="Myriad Pro" w:hAnsi="Myriad Pro"/>
              </w:rPr>
            </w:pPr>
            <w:r>
              <w:rPr>
                <w:rFonts w:ascii="Myriad Pro" w:hAnsi="Myriad Pro"/>
              </w:rPr>
              <w:t>5 years</w:t>
            </w:r>
          </w:p>
        </w:tc>
      </w:tr>
      <w:tr w:rsidR="00235BE1" w:rsidRPr="00A45272" w14:paraId="386A418F" w14:textId="77777777">
        <w:trPr>
          <w:trHeight w:val="1430"/>
        </w:trPr>
        <w:tc>
          <w:tcPr>
            <w:tcW w:w="2276" w:type="dxa"/>
          </w:tcPr>
          <w:p w14:paraId="4FC69165" w14:textId="30A734E6" w:rsidR="00235BE1" w:rsidRPr="00A45272" w:rsidRDefault="004A31FE" w:rsidP="001D2A42">
            <w:pPr>
              <w:rPr>
                <w:rFonts w:ascii="Myriad Pro" w:hAnsi="Myriad Pro"/>
              </w:rPr>
            </w:pPr>
            <w:r>
              <w:rPr>
                <w:rFonts w:ascii="Myriad Pro" w:hAnsi="Myriad Pro"/>
              </w:rPr>
              <w:t>Wichita Police Department</w:t>
            </w:r>
          </w:p>
        </w:tc>
        <w:tc>
          <w:tcPr>
            <w:tcW w:w="3843" w:type="dxa"/>
          </w:tcPr>
          <w:p w14:paraId="0FC4A0B1" w14:textId="4E8CC3FB" w:rsidR="00235BE1" w:rsidRPr="00A45272" w:rsidRDefault="004A31FE" w:rsidP="001D2A42">
            <w:pPr>
              <w:rPr>
                <w:rFonts w:ascii="Myriad Pro" w:hAnsi="Myriad Pro"/>
              </w:rPr>
            </w:pPr>
            <w:r>
              <w:rPr>
                <w:rFonts w:ascii="Myriad Pro" w:hAnsi="Myriad Pro"/>
              </w:rPr>
              <w:t>Serve on the Law Enforcement Advisory committee, provide job related expertise for development of the curricula</w:t>
            </w:r>
          </w:p>
        </w:tc>
        <w:tc>
          <w:tcPr>
            <w:tcW w:w="3372" w:type="dxa"/>
          </w:tcPr>
          <w:p w14:paraId="05556758" w14:textId="48EAB575" w:rsidR="00235BE1" w:rsidRPr="00A45272" w:rsidRDefault="004A31FE" w:rsidP="001D2A42">
            <w:pPr>
              <w:rPr>
                <w:rFonts w:ascii="Myriad Pro" w:hAnsi="Myriad Pro"/>
              </w:rPr>
            </w:pPr>
            <w:r>
              <w:rPr>
                <w:rFonts w:ascii="Myriad Pro" w:hAnsi="Myriad Pro"/>
              </w:rPr>
              <w:t>5 years</w:t>
            </w:r>
          </w:p>
        </w:tc>
      </w:tr>
      <w:tr w:rsidR="00235BE1" w:rsidRPr="00A45272" w14:paraId="37DD844D" w14:textId="77777777">
        <w:trPr>
          <w:trHeight w:val="1430"/>
        </w:trPr>
        <w:tc>
          <w:tcPr>
            <w:tcW w:w="2276" w:type="dxa"/>
          </w:tcPr>
          <w:p w14:paraId="5F61D354" w14:textId="58F3606B" w:rsidR="00235BE1" w:rsidRPr="00A45272" w:rsidRDefault="004A31FE" w:rsidP="001D2A42">
            <w:pPr>
              <w:rPr>
                <w:rFonts w:ascii="Myriad Pro" w:hAnsi="Myriad Pro"/>
              </w:rPr>
            </w:pPr>
            <w:r>
              <w:rPr>
                <w:rFonts w:ascii="Myriad Pro" w:hAnsi="Myriad Pro"/>
              </w:rPr>
              <w:t>Sedgwick County Police Department</w:t>
            </w:r>
          </w:p>
        </w:tc>
        <w:tc>
          <w:tcPr>
            <w:tcW w:w="3843" w:type="dxa"/>
          </w:tcPr>
          <w:p w14:paraId="46F52930" w14:textId="5AC596AA" w:rsidR="00235BE1" w:rsidRPr="00A45272" w:rsidRDefault="004A31FE" w:rsidP="001D2A42">
            <w:pPr>
              <w:rPr>
                <w:rFonts w:ascii="Myriad Pro" w:hAnsi="Myriad Pro"/>
              </w:rPr>
            </w:pPr>
            <w:r>
              <w:rPr>
                <w:rFonts w:ascii="Myriad Pro" w:hAnsi="Myriad Pro"/>
              </w:rPr>
              <w:t>Serve on the Law Enforcement Advisory committee, provide job related expertise for development of the curricula</w:t>
            </w:r>
          </w:p>
        </w:tc>
        <w:tc>
          <w:tcPr>
            <w:tcW w:w="3372" w:type="dxa"/>
          </w:tcPr>
          <w:p w14:paraId="4639F0F3" w14:textId="13AE83BB" w:rsidR="00235BE1" w:rsidRPr="00A45272" w:rsidRDefault="004A31FE" w:rsidP="001D2A42">
            <w:pPr>
              <w:rPr>
                <w:rFonts w:ascii="Myriad Pro" w:hAnsi="Myriad Pro"/>
              </w:rPr>
            </w:pPr>
            <w:r>
              <w:rPr>
                <w:rFonts w:ascii="Myriad Pro" w:hAnsi="Myriad Pro"/>
              </w:rPr>
              <w:t>5 years</w:t>
            </w:r>
          </w:p>
        </w:tc>
      </w:tr>
      <w:tr w:rsidR="00722285" w:rsidRPr="00A45272" w14:paraId="504DE4E4" w14:textId="77777777">
        <w:trPr>
          <w:trHeight w:val="1430"/>
        </w:trPr>
        <w:tc>
          <w:tcPr>
            <w:tcW w:w="2276" w:type="dxa"/>
          </w:tcPr>
          <w:p w14:paraId="482958A3" w14:textId="0DB399F9" w:rsidR="00722285" w:rsidRPr="00A45272" w:rsidRDefault="004A31FE" w:rsidP="001D2A42">
            <w:pPr>
              <w:rPr>
                <w:rFonts w:ascii="Myriad Pro" w:hAnsi="Myriad Pro"/>
              </w:rPr>
            </w:pPr>
            <w:r>
              <w:rPr>
                <w:rFonts w:ascii="Myriad Pro" w:hAnsi="Myriad Pro"/>
              </w:rPr>
              <w:t>Kansas Highway Patrol</w:t>
            </w:r>
          </w:p>
        </w:tc>
        <w:tc>
          <w:tcPr>
            <w:tcW w:w="3843" w:type="dxa"/>
          </w:tcPr>
          <w:p w14:paraId="753A36CF" w14:textId="1B852DFD" w:rsidR="00722285" w:rsidRPr="00A45272" w:rsidRDefault="004A31FE" w:rsidP="001D2A42">
            <w:pPr>
              <w:rPr>
                <w:rFonts w:ascii="Myriad Pro" w:hAnsi="Myriad Pro"/>
              </w:rPr>
            </w:pPr>
            <w:r>
              <w:rPr>
                <w:rFonts w:ascii="Myriad Pro" w:hAnsi="Myriad Pro"/>
              </w:rPr>
              <w:t>Serve on the Law Enforcement Advisory committee, provide job related expertise for development of the curricula</w:t>
            </w:r>
          </w:p>
        </w:tc>
        <w:tc>
          <w:tcPr>
            <w:tcW w:w="3372" w:type="dxa"/>
          </w:tcPr>
          <w:p w14:paraId="55559BFC" w14:textId="21281D1F" w:rsidR="00722285" w:rsidRPr="00A45272" w:rsidRDefault="004A31FE" w:rsidP="001D2A42">
            <w:pPr>
              <w:rPr>
                <w:rFonts w:ascii="Myriad Pro" w:hAnsi="Myriad Pro"/>
              </w:rPr>
            </w:pPr>
            <w:r>
              <w:rPr>
                <w:rFonts w:ascii="Myriad Pro" w:hAnsi="Myriad Pro"/>
              </w:rPr>
              <w:t>5 years</w:t>
            </w:r>
          </w:p>
        </w:tc>
      </w:tr>
      <w:tr w:rsidR="00722285" w:rsidRPr="00A45272" w14:paraId="7919FF9F" w14:textId="77777777">
        <w:trPr>
          <w:trHeight w:val="1430"/>
        </w:trPr>
        <w:tc>
          <w:tcPr>
            <w:tcW w:w="2276" w:type="dxa"/>
          </w:tcPr>
          <w:p w14:paraId="494B0F5A" w14:textId="77777777" w:rsidR="00722285" w:rsidRDefault="00B52134" w:rsidP="001D2A42">
            <w:pPr>
              <w:rPr>
                <w:rFonts w:ascii="Myriad Pro" w:hAnsi="Myriad Pro"/>
              </w:rPr>
            </w:pPr>
            <w:r>
              <w:rPr>
                <w:rFonts w:ascii="Myriad Pro" w:hAnsi="Myriad Pro"/>
              </w:rPr>
              <w:t>Kansas Law Enforcement Training Center</w:t>
            </w:r>
          </w:p>
          <w:p w14:paraId="799FC433" w14:textId="77777777" w:rsidR="00B52134" w:rsidRDefault="00B52134" w:rsidP="001D2A42">
            <w:pPr>
              <w:rPr>
                <w:rFonts w:ascii="Myriad Pro" w:hAnsi="Myriad Pro"/>
              </w:rPr>
            </w:pPr>
          </w:p>
          <w:p w14:paraId="2EEF15EE" w14:textId="77777777" w:rsidR="00B52134" w:rsidRDefault="00B52134" w:rsidP="001D2A42">
            <w:pPr>
              <w:rPr>
                <w:rFonts w:ascii="Myriad Pro" w:hAnsi="Myriad Pro"/>
              </w:rPr>
            </w:pPr>
          </w:p>
          <w:p w14:paraId="60C24AA2" w14:textId="77777777" w:rsidR="00B52134" w:rsidRDefault="00B52134" w:rsidP="001D2A42">
            <w:pPr>
              <w:rPr>
                <w:rFonts w:ascii="Myriad Pro" w:hAnsi="Myriad Pro"/>
              </w:rPr>
            </w:pPr>
          </w:p>
          <w:p w14:paraId="5752F091" w14:textId="282F2CEB" w:rsidR="00B52134" w:rsidRPr="00A45272" w:rsidRDefault="00B52134" w:rsidP="001D2A42">
            <w:pPr>
              <w:rPr>
                <w:rFonts w:ascii="Myriad Pro" w:hAnsi="Myriad Pro"/>
              </w:rPr>
            </w:pPr>
            <w:r>
              <w:rPr>
                <w:rFonts w:ascii="Myriad Pro" w:hAnsi="Myriad Pro"/>
              </w:rPr>
              <w:t xml:space="preserve">Goddard Schools Police Department </w:t>
            </w:r>
          </w:p>
        </w:tc>
        <w:tc>
          <w:tcPr>
            <w:tcW w:w="3843" w:type="dxa"/>
          </w:tcPr>
          <w:p w14:paraId="205FCDCB" w14:textId="77777777" w:rsidR="00722285" w:rsidRDefault="00B52134" w:rsidP="001D2A42">
            <w:pPr>
              <w:rPr>
                <w:rFonts w:ascii="Myriad Pro" w:hAnsi="Myriad Pro"/>
              </w:rPr>
            </w:pPr>
            <w:r>
              <w:rPr>
                <w:rFonts w:ascii="Myriad Pro" w:hAnsi="Myriad Pro"/>
              </w:rPr>
              <w:t>Serve on the Law Enforcement Advisory committee, provide job related expertise for development of the curricula</w:t>
            </w:r>
          </w:p>
          <w:p w14:paraId="28AA361B" w14:textId="77777777" w:rsidR="00B52134" w:rsidRDefault="00B52134" w:rsidP="001D2A42">
            <w:pPr>
              <w:rPr>
                <w:rFonts w:ascii="Myriad Pro" w:hAnsi="Myriad Pro"/>
              </w:rPr>
            </w:pPr>
          </w:p>
          <w:p w14:paraId="0D0BEA14" w14:textId="77777777" w:rsidR="00B52134" w:rsidRDefault="00B52134" w:rsidP="001D2A42">
            <w:pPr>
              <w:rPr>
                <w:rFonts w:ascii="Myriad Pro" w:hAnsi="Myriad Pro"/>
              </w:rPr>
            </w:pPr>
          </w:p>
          <w:p w14:paraId="23E3E08A" w14:textId="06B2A58F" w:rsidR="00B52134" w:rsidRPr="00A45272" w:rsidRDefault="00B52134" w:rsidP="001D2A42">
            <w:pPr>
              <w:rPr>
                <w:rFonts w:ascii="Myriad Pro" w:hAnsi="Myriad Pro"/>
              </w:rPr>
            </w:pPr>
            <w:r>
              <w:rPr>
                <w:rFonts w:ascii="Myriad Pro" w:hAnsi="Myriad Pro"/>
              </w:rPr>
              <w:t>Serve on the Law Enforcement Advisory committee, provide job related expertise for development of the curricula</w:t>
            </w:r>
          </w:p>
        </w:tc>
        <w:tc>
          <w:tcPr>
            <w:tcW w:w="3372" w:type="dxa"/>
          </w:tcPr>
          <w:p w14:paraId="5ACB7D56" w14:textId="77777777" w:rsidR="00722285" w:rsidRDefault="00B52134" w:rsidP="001D2A42">
            <w:pPr>
              <w:rPr>
                <w:rFonts w:ascii="Myriad Pro" w:hAnsi="Myriad Pro"/>
              </w:rPr>
            </w:pPr>
            <w:r>
              <w:rPr>
                <w:rFonts w:ascii="Myriad Pro" w:hAnsi="Myriad Pro"/>
              </w:rPr>
              <w:t>5 years</w:t>
            </w:r>
          </w:p>
          <w:p w14:paraId="725C1C2B" w14:textId="77777777" w:rsidR="00B52134" w:rsidRDefault="00B52134" w:rsidP="001D2A42">
            <w:pPr>
              <w:rPr>
                <w:rFonts w:ascii="Myriad Pro" w:hAnsi="Myriad Pro"/>
              </w:rPr>
            </w:pPr>
          </w:p>
          <w:p w14:paraId="0B2D59C9" w14:textId="77777777" w:rsidR="00B52134" w:rsidRDefault="00B52134" w:rsidP="001D2A42">
            <w:pPr>
              <w:rPr>
                <w:rFonts w:ascii="Myriad Pro" w:hAnsi="Myriad Pro"/>
              </w:rPr>
            </w:pPr>
          </w:p>
          <w:p w14:paraId="19370769" w14:textId="77777777" w:rsidR="00B52134" w:rsidRDefault="00B52134" w:rsidP="001D2A42">
            <w:pPr>
              <w:rPr>
                <w:rFonts w:ascii="Myriad Pro" w:hAnsi="Myriad Pro"/>
              </w:rPr>
            </w:pPr>
          </w:p>
          <w:p w14:paraId="1163D659" w14:textId="77777777" w:rsidR="00B52134" w:rsidRDefault="00B52134" w:rsidP="001D2A42">
            <w:pPr>
              <w:rPr>
                <w:rFonts w:ascii="Myriad Pro" w:hAnsi="Myriad Pro"/>
              </w:rPr>
            </w:pPr>
          </w:p>
          <w:p w14:paraId="24E1FEFE" w14:textId="77777777" w:rsidR="00B52134" w:rsidRDefault="00B52134" w:rsidP="001D2A42">
            <w:pPr>
              <w:rPr>
                <w:rFonts w:ascii="Myriad Pro" w:hAnsi="Myriad Pro"/>
              </w:rPr>
            </w:pPr>
          </w:p>
          <w:p w14:paraId="7829DD41" w14:textId="1D6BEA5E" w:rsidR="00B52134" w:rsidRPr="00A45272" w:rsidRDefault="00B52134" w:rsidP="001D2A42">
            <w:pPr>
              <w:rPr>
                <w:rFonts w:ascii="Myriad Pro" w:hAnsi="Myriad Pro"/>
              </w:rPr>
            </w:pPr>
            <w:r>
              <w:rPr>
                <w:rFonts w:ascii="Myriad Pro" w:hAnsi="Myriad Pro"/>
              </w:rPr>
              <w:t>5 years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B441B23" w:rsidR="00722285" w:rsidRDefault="00B350E5" w:rsidP="00722285">
      <w:pPr>
        <w:spacing w:after="0" w:line="240" w:lineRule="auto"/>
        <w:rPr>
          <w:rFonts w:ascii="Myriad Pro" w:hAnsi="Myriad Pro"/>
        </w:rPr>
      </w:pPr>
      <w:r>
        <w:rPr>
          <w:rFonts w:ascii="Myriad Pro" w:hAnsi="Myriad Pro"/>
        </w:rPr>
        <w:t xml:space="preserve">Our program has been used as a model of successful Law Enforcement CTE programs. Forensic Crime Science curricula, presentations, lesson plans have been used by other school districts </w:t>
      </w:r>
      <w:r w:rsidR="00B52134">
        <w:rPr>
          <w:rFonts w:ascii="Myriad Pro" w:hAnsi="Myriad Pro"/>
        </w:rPr>
        <w:t xml:space="preserve">across the nation (Utah, Maine, Texas, Arkansas, California) </w:t>
      </w:r>
      <w:r>
        <w:rPr>
          <w:rFonts w:ascii="Myriad Pro" w:hAnsi="Myriad Pro"/>
        </w:rPr>
        <w:t xml:space="preserve">and </w:t>
      </w:r>
      <w:r w:rsidR="00B52134">
        <w:rPr>
          <w:rFonts w:ascii="Myriad Pro" w:hAnsi="Myriad Pro"/>
        </w:rPr>
        <w:t xml:space="preserve">Denise Scribner, instructor, has </w:t>
      </w:r>
      <w:r>
        <w:rPr>
          <w:rFonts w:ascii="Myriad Pro" w:hAnsi="Myriad Pro"/>
        </w:rPr>
        <w:t xml:space="preserve">presented </w:t>
      </w:r>
      <w:r w:rsidR="00B52134">
        <w:rPr>
          <w:rFonts w:ascii="Myriad Pro" w:hAnsi="Myriad Pro"/>
        </w:rPr>
        <w:t xml:space="preserve">the curriculum </w:t>
      </w:r>
      <w:r>
        <w:rPr>
          <w:rFonts w:ascii="Myriad Pro" w:hAnsi="Myriad Pro"/>
        </w:rPr>
        <w:t>at state-wide meetings.</w:t>
      </w:r>
    </w:p>
    <w:p w14:paraId="7B32B537" w14:textId="014DE83A" w:rsidR="00B350E5" w:rsidRDefault="00B350E5" w:rsidP="00722285">
      <w:pPr>
        <w:spacing w:after="0" w:line="240" w:lineRule="auto"/>
        <w:rPr>
          <w:rFonts w:ascii="Myriad Pro" w:hAnsi="Myriad Pro"/>
        </w:rPr>
      </w:pPr>
    </w:p>
    <w:p w14:paraId="24D2A594" w14:textId="1C34A894" w:rsidR="00B350E5" w:rsidRDefault="00B350E5" w:rsidP="00722285">
      <w:pPr>
        <w:spacing w:after="0" w:line="240" w:lineRule="auto"/>
        <w:rPr>
          <w:rFonts w:ascii="Myriad Pro" w:hAnsi="Myriad Pro"/>
        </w:rPr>
      </w:pPr>
      <w:r>
        <w:rPr>
          <w:rFonts w:ascii="Myriad Pro" w:hAnsi="Myriad Pro"/>
        </w:rPr>
        <w:t xml:space="preserve">Eisenhower High School Crime Scene Investigation team won the Gold Medal at the Kansas State SkillsUSA crime scene investigation </w:t>
      </w:r>
      <w:r w:rsidR="00B52134">
        <w:rPr>
          <w:rFonts w:ascii="Myriad Pro" w:hAnsi="Myriad Pro"/>
        </w:rPr>
        <w:t xml:space="preserve">2017 </w:t>
      </w:r>
      <w:r>
        <w:rPr>
          <w:rFonts w:ascii="Myriad Pro" w:hAnsi="Myriad Pro"/>
        </w:rPr>
        <w:t>competition.</w:t>
      </w:r>
    </w:p>
    <w:p w14:paraId="00CF7093" w14:textId="0C8BDE31" w:rsidR="00B350E5" w:rsidRDefault="00B350E5" w:rsidP="00722285">
      <w:pPr>
        <w:spacing w:after="0" w:line="240" w:lineRule="auto"/>
        <w:rPr>
          <w:rFonts w:ascii="Myriad Pro" w:hAnsi="Myriad Pro"/>
        </w:rPr>
      </w:pPr>
    </w:p>
    <w:p w14:paraId="2F543F92" w14:textId="60B334D0" w:rsidR="00F47852" w:rsidRPr="00722285" w:rsidRDefault="00B350E5" w:rsidP="00722285">
      <w:pPr>
        <w:spacing w:after="0" w:line="240" w:lineRule="auto"/>
        <w:rPr>
          <w:rFonts w:ascii="Myriad Pro" w:hAnsi="Myriad Pro"/>
        </w:rPr>
      </w:pPr>
      <w:r>
        <w:rPr>
          <w:rFonts w:ascii="Myriad Pro" w:hAnsi="Myriad Pro"/>
        </w:rPr>
        <w:t xml:space="preserve">Eisenhower High School Criminal Justice participant won the Gold Medal at the Kansas SkillsUSA </w:t>
      </w:r>
      <w:r w:rsidR="00B52134">
        <w:rPr>
          <w:rFonts w:ascii="Myriad Pro" w:hAnsi="Myriad Pro"/>
        </w:rPr>
        <w:t xml:space="preserve">state level 2017 </w:t>
      </w:r>
      <w:r>
        <w:rPr>
          <w:rFonts w:ascii="Myriad Pro" w:hAnsi="Myriad Pro"/>
        </w:rPr>
        <w:t>criminal justice competition.</w:t>
      </w: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529"/>
        <w:gridCol w:w="3698"/>
        <w:gridCol w:w="3264"/>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51BCD65D" w:rsidR="009307CC" w:rsidRPr="00A45272" w:rsidRDefault="00B52134" w:rsidP="001D2A42">
            <w:pPr>
              <w:rPr>
                <w:rFonts w:ascii="Myriad Pro" w:hAnsi="Myriad Pro"/>
              </w:rPr>
            </w:pPr>
            <w:r>
              <w:rPr>
                <w:rFonts w:ascii="Myriad Pro" w:hAnsi="Myriad Pro"/>
              </w:rPr>
              <w:t>El Dorado Correctional Facility, Hutchinson Correctional Facility, Winfield Correctional Facility, State of Kansas Women’s Correctional Facility, Kansas JV Correctional Facility, Harvey/Cowley/Sedgwick Jails</w:t>
            </w:r>
          </w:p>
          <w:p w14:paraId="2D2F3972" w14:textId="77777777" w:rsidR="009307CC" w:rsidRPr="00A45272" w:rsidRDefault="009307CC" w:rsidP="001D2A42">
            <w:pPr>
              <w:rPr>
                <w:rFonts w:ascii="Myriad Pro" w:hAnsi="Myriad Pro"/>
              </w:rPr>
            </w:pPr>
          </w:p>
        </w:tc>
        <w:tc>
          <w:tcPr>
            <w:tcW w:w="3956" w:type="dxa"/>
          </w:tcPr>
          <w:p w14:paraId="07BB8C94" w14:textId="183FF829" w:rsidR="009307CC" w:rsidRPr="00A45272" w:rsidRDefault="00B350E5" w:rsidP="001D2A42">
            <w:pPr>
              <w:rPr>
                <w:rFonts w:ascii="Myriad Pro" w:hAnsi="Myriad Pro"/>
              </w:rPr>
            </w:pPr>
            <w:r>
              <w:rPr>
                <w:rFonts w:ascii="Myriad Pro" w:hAnsi="Myriad Pro"/>
              </w:rPr>
              <w:t>Provide</w:t>
            </w:r>
            <w:r w:rsidR="00B52134">
              <w:rPr>
                <w:rFonts w:ascii="Myriad Pro" w:hAnsi="Myriad Pro"/>
              </w:rPr>
              <w:t>d</w:t>
            </w:r>
            <w:r>
              <w:rPr>
                <w:rFonts w:ascii="Myriad Pro" w:hAnsi="Myriad Pro"/>
              </w:rPr>
              <w:t xml:space="preserve"> opportunities to visit correctional facilities to view the types of career fields available</w:t>
            </w:r>
          </w:p>
        </w:tc>
        <w:tc>
          <w:tcPr>
            <w:tcW w:w="3487" w:type="dxa"/>
          </w:tcPr>
          <w:p w14:paraId="410CCC27" w14:textId="033377DF" w:rsidR="009307CC" w:rsidRPr="00A45272" w:rsidRDefault="00B52134" w:rsidP="001D2A42">
            <w:pPr>
              <w:rPr>
                <w:rFonts w:ascii="Myriad Pro" w:hAnsi="Myriad Pro"/>
              </w:rPr>
            </w:pPr>
            <w:r>
              <w:rPr>
                <w:rFonts w:ascii="Myriad Pro" w:hAnsi="Myriad Pro"/>
              </w:rPr>
              <w:t>2012-2017 (</w:t>
            </w:r>
            <w:r w:rsidR="00B350E5">
              <w:rPr>
                <w:rFonts w:ascii="Myriad Pro" w:hAnsi="Myriad Pro"/>
              </w:rPr>
              <w:t>5 years</w:t>
            </w:r>
            <w:r>
              <w:rPr>
                <w:rFonts w:ascii="Myriad Pro" w:hAnsi="Myriad Pro"/>
              </w:rPr>
              <w:t>)</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6DAFEE" w:rsidR="009307CC" w:rsidRPr="00A45272" w:rsidRDefault="00B52134" w:rsidP="001D2A42">
            <w:pPr>
              <w:rPr>
                <w:rFonts w:ascii="Myriad Pro" w:hAnsi="Myriad Pro"/>
              </w:rPr>
            </w:pPr>
            <w:r>
              <w:rPr>
                <w:rFonts w:ascii="Myriad Pro" w:hAnsi="Myriad Pro"/>
              </w:rPr>
              <w:t xml:space="preserve">Wichita State University technology unit </w:t>
            </w: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3D03BD5B" w:rsidR="009307CC" w:rsidRPr="00A45272" w:rsidRDefault="00B52134" w:rsidP="001D2A42">
            <w:pPr>
              <w:rPr>
                <w:rFonts w:ascii="Myriad Pro" w:hAnsi="Myriad Pro"/>
              </w:rPr>
            </w:pPr>
            <w:r>
              <w:rPr>
                <w:rFonts w:ascii="Myriad Pro" w:hAnsi="Myriad Pro"/>
              </w:rPr>
              <w:t>Provided opportunities to visit the 3-D crime scene simulation lab known as the cave</w:t>
            </w:r>
          </w:p>
        </w:tc>
        <w:tc>
          <w:tcPr>
            <w:tcW w:w="3487" w:type="dxa"/>
          </w:tcPr>
          <w:p w14:paraId="0A6BF993" w14:textId="77777777" w:rsidR="009307CC" w:rsidRDefault="009307CC" w:rsidP="001D2A42">
            <w:pPr>
              <w:rPr>
                <w:rFonts w:ascii="Myriad Pro" w:hAnsi="Myriad Pro"/>
              </w:rPr>
            </w:pPr>
          </w:p>
          <w:p w14:paraId="0B5009B1" w14:textId="449D4B20" w:rsidR="00B52134" w:rsidRDefault="00B52134" w:rsidP="001D2A42">
            <w:pPr>
              <w:rPr>
                <w:rFonts w:ascii="Myriad Pro" w:hAnsi="Myriad Pro"/>
              </w:rPr>
            </w:pPr>
            <w:r>
              <w:rPr>
                <w:rFonts w:ascii="Myriad Pro" w:hAnsi="Myriad Pro"/>
              </w:rPr>
              <w:t>1</w:t>
            </w:r>
            <w:r w:rsidRPr="00B52134">
              <w:rPr>
                <w:rFonts w:ascii="Myriad Pro" w:hAnsi="Myriad Pro"/>
                <w:vertAlign w:val="superscript"/>
              </w:rPr>
              <w:t>st</w:t>
            </w:r>
            <w:r>
              <w:rPr>
                <w:rFonts w:ascii="Myriad Pro" w:hAnsi="Myriad Pro"/>
              </w:rPr>
              <w:t xml:space="preserve"> year in 2017</w:t>
            </w:r>
          </w:p>
        </w:tc>
      </w:tr>
      <w:tr w:rsidR="009307CC" w:rsidRPr="00A45272" w14:paraId="03C8791D" w14:textId="77777777">
        <w:tc>
          <w:tcPr>
            <w:tcW w:w="2048" w:type="dxa"/>
          </w:tcPr>
          <w:p w14:paraId="7CA3EFB5" w14:textId="5B735A97" w:rsidR="009307CC" w:rsidRDefault="009307CC" w:rsidP="001D2A42">
            <w:pPr>
              <w:rPr>
                <w:rFonts w:ascii="Myriad Pro" w:hAnsi="Myriad Pro"/>
              </w:rPr>
            </w:pPr>
          </w:p>
          <w:p w14:paraId="736743FF" w14:textId="29E6622D" w:rsidR="00B52134" w:rsidRPr="00A45272" w:rsidRDefault="00B52134" w:rsidP="001D2A42">
            <w:pPr>
              <w:rPr>
                <w:rFonts w:ascii="Myriad Pro" w:hAnsi="Myriad Pro"/>
              </w:rPr>
            </w:pPr>
            <w:r>
              <w:rPr>
                <w:rFonts w:ascii="Myriad Pro" w:hAnsi="Myriad Pro"/>
              </w:rPr>
              <w:t>Kansas Bureau of Investigation Labs Topeka KS</w:t>
            </w:r>
          </w:p>
          <w:p w14:paraId="382FF9ED" w14:textId="77777777" w:rsidR="009307CC" w:rsidRPr="00A45272" w:rsidRDefault="009307CC" w:rsidP="001D2A42">
            <w:pPr>
              <w:rPr>
                <w:rFonts w:ascii="Myriad Pro" w:hAnsi="Myriad Pro"/>
              </w:rPr>
            </w:pPr>
          </w:p>
          <w:p w14:paraId="0446F81B" w14:textId="77777777" w:rsidR="009307CC" w:rsidRDefault="00CB5EBD" w:rsidP="001D2A42">
            <w:pPr>
              <w:rPr>
                <w:rFonts w:ascii="Myriad Pro" w:hAnsi="Myriad Pro"/>
              </w:rPr>
            </w:pPr>
            <w:r>
              <w:rPr>
                <w:rFonts w:ascii="Myriad Pro" w:hAnsi="Myriad Pro"/>
              </w:rPr>
              <w:t xml:space="preserve">Sedgwick County Courts for adults and juveniles </w:t>
            </w:r>
          </w:p>
          <w:p w14:paraId="7F716E68" w14:textId="77777777" w:rsidR="00CB5EBD" w:rsidRDefault="00CB5EBD" w:rsidP="001D2A42">
            <w:pPr>
              <w:rPr>
                <w:rFonts w:ascii="Myriad Pro" w:hAnsi="Myriad Pro"/>
              </w:rPr>
            </w:pPr>
          </w:p>
          <w:p w14:paraId="2393C6A7" w14:textId="220CC443" w:rsidR="00CB5EBD" w:rsidRPr="00A45272" w:rsidRDefault="00CB5EBD" w:rsidP="001D2A42">
            <w:pPr>
              <w:rPr>
                <w:rFonts w:ascii="Myriad Pro" w:hAnsi="Myriad Pro"/>
              </w:rPr>
            </w:pPr>
            <w:r>
              <w:rPr>
                <w:rFonts w:ascii="Myriad Pro" w:hAnsi="Myriad Pro"/>
              </w:rPr>
              <w:t xml:space="preserve">911 Dispatch and Emergency Disaster Services </w:t>
            </w:r>
          </w:p>
        </w:tc>
        <w:tc>
          <w:tcPr>
            <w:tcW w:w="3956" w:type="dxa"/>
          </w:tcPr>
          <w:p w14:paraId="61AAB50C" w14:textId="77777777" w:rsidR="009307CC" w:rsidRDefault="009307CC" w:rsidP="001D2A42">
            <w:pPr>
              <w:rPr>
                <w:rFonts w:ascii="Myriad Pro" w:hAnsi="Myriad Pro"/>
              </w:rPr>
            </w:pPr>
          </w:p>
          <w:p w14:paraId="583A4AF8" w14:textId="77777777" w:rsidR="00B52134" w:rsidRDefault="00B52134" w:rsidP="001D2A42">
            <w:pPr>
              <w:rPr>
                <w:rFonts w:ascii="Myriad Pro" w:hAnsi="Myriad Pro"/>
              </w:rPr>
            </w:pPr>
            <w:r>
              <w:rPr>
                <w:rFonts w:ascii="Myriad Pro" w:hAnsi="Myriad Pro"/>
              </w:rPr>
              <w:t>Provided tours of their facility and career opportunities</w:t>
            </w:r>
          </w:p>
          <w:p w14:paraId="22EA7D4B" w14:textId="77777777" w:rsidR="00CB5EBD" w:rsidRDefault="00CB5EBD" w:rsidP="001D2A42">
            <w:pPr>
              <w:rPr>
                <w:rFonts w:ascii="Myriad Pro" w:hAnsi="Myriad Pro"/>
              </w:rPr>
            </w:pPr>
          </w:p>
          <w:p w14:paraId="57442EA4" w14:textId="77777777" w:rsidR="00CB5EBD" w:rsidRDefault="00CB5EBD" w:rsidP="001D2A42">
            <w:pPr>
              <w:rPr>
                <w:rFonts w:ascii="Myriad Pro" w:hAnsi="Myriad Pro"/>
              </w:rPr>
            </w:pPr>
          </w:p>
          <w:p w14:paraId="79A536A1" w14:textId="77777777" w:rsidR="00CB5EBD" w:rsidRDefault="00CB5EBD" w:rsidP="00CB5EBD">
            <w:pPr>
              <w:rPr>
                <w:rFonts w:ascii="Myriad Pro" w:hAnsi="Myriad Pro"/>
              </w:rPr>
            </w:pPr>
            <w:r>
              <w:rPr>
                <w:rFonts w:ascii="Myriad Pro" w:hAnsi="Myriad Pro"/>
              </w:rPr>
              <w:t xml:space="preserve">Witnessed trails, talk to judges and attorneys and other court personnel </w:t>
            </w:r>
          </w:p>
          <w:p w14:paraId="1DAE523D" w14:textId="77777777" w:rsidR="00CB5EBD" w:rsidRDefault="00CB5EBD" w:rsidP="00CB5EBD">
            <w:pPr>
              <w:rPr>
                <w:rFonts w:ascii="Myriad Pro" w:hAnsi="Myriad Pro"/>
              </w:rPr>
            </w:pPr>
          </w:p>
          <w:p w14:paraId="2D98CEF1" w14:textId="77777777" w:rsidR="00CB5EBD" w:rsidRDefault="00CB5EBD" w:rsidP="00CB5EBD">
            <w:pPr>
              <w:rPr>
                <w:rFonts w:ascii="Myriad Pro" w:hAnsi="Myriad Pro"/>
              </w:rPr>
            </w:pPr>
          </w:p>
          <w:p w14:paraId="7738A811" w14:textId="4F4CA436" w:rsidR="00CB5EBD" w:rsidRPr="00A45272" w:rsidRDefault="00CB5EBD" w:rsidP="00CB5EBD">
            <w:pPr>
              <w:rPr>
                <w:rFonts w:ascii="Myriad Pro" w:hAnsi="Myriad Pro"/>
              </w:rPr>
            </w:pPr>
            <w:r>
              <w:rPr>
                <w:rFonts w:ascii="Myriad Pro" w:hAnsi="Myriad Pro"/>
              </w:rPr>
              <w:t xml:space="preserve">Explore occupations and tour facilities </w:t>
            </w:r>
          </w:p>
        </w:tc>
        <w:tc>
          <w:tcPr>
            <w:tcW w:w="3487" w:type="dxa"/>
          </w:tcPr>
          <w:p w14:paraId="086B9943" w14:textId="77777777" w:rsidR="009307CC" w:rsidRDefault="009307CC" w:rsidP="001D2A42">
            <w:pPr>
              <w:rPr>
                <w:rFonts w:ascii="Myriad Pro" w:hAnsi="Myriad Pro"/>
              </w:rPr>
            </w:pPr>
          </w:p>
          <w:p w14:paraId="2964C53B" w14:textId="77777777" w:rsidR="00B52134" w:rsidRDefault="00B52134" w:rsidP="001D2A42">
            <w:pPr>
              <w:rPr>
                <w:rFonts w:ascii="Myriad Pro" w:hAnsi="Myriad Pro"/>
              </w:rPr>
            </w:pPr>
            <w:r>
              <w:rPr>
                <w:rFonts w:ascii="Myriad Pro" w:hAnsi="Myriad Pro"/>
              </w:rPr>
              <w:t>2014-2017</w:t>
            </w:r>
          </w:p>
          <w:p w14:paraId="0FBD1520" w14:textId="77777777" w:rsidR="00CB5EBD" w:rsidRDefault="00CB5EBD" w:rsidP="001D2A42">
            <w:pPr>
              <w:rPr>
                <w:rFonts w:ascii="Myriad Pro" w:hAnsi="Myriad Pro"/>
              </w:rPr>
            </w:pPr>
          </w:p>
          <w:p w14:paraId="301F2FDB" w14:textId="77777777" w:rsidR="00CB5EBD" w:rsidRDefault="00CB5EBD" w:rsidP="001D2A42">
            <w:pPr>
              <w:rPr>
                <w:rFonts w:ascii="Myriad Pro" w:hAnsi="Myriad Pro"/>
              </w:rPr>
            </w:pPr>
          </w:p>
          <w:p w14:paraId="68E21E96" w14:textId="77777777" w:rsidR="00CB5EBD" w:rsidRDefault="00CB5EBD" w:rsidP="001D2A42">
            <w:pPr>
              <w:rPr>
                <w:rFonts w:ascii="Myriad Pro" w:hAnsi="Myriad Pro"/>
              </w:rPr>
            </w:pPr>
          </w:p>
          <w:p w14:paraId="51B38C6B" w14:textId="77777777" w:rsidR="00CB5EBD" w:rsidRDefault="00CB5EBD" w:rsidP="001D2A42">
            <w:pPr>
              <w:rPr>
                <w:rFonts w:ascii="Myriad Pro" w:hAnsi="Myriad Pro"/>
              </w:rPr>
            </w:pPr>
            <w:r>
              <w:rPr>
                <w:rFonts w:ascii="Myriad Pro" w:hAnsi="Myriad Pro"/>
              </w:rPr>
              <w:t>5 years</w:t>
            </w:r>
          </w:p>
          <w:p w14:paraId="745B33F3" w14:textId="77777777" w:rsidR="00CB5EBD" w:rsidRDefault="00CB5EBD" w:rsidP="001D2A42">
            <w:pPr>
              <w:rPr>
                <w:rFonts w:ascii="Myriad Pro" w:hAnsi="Myriad Pro"/>
              </w:rPr>
            </w:pPr>
          </w:p>
          <w:p w14:paraId="413F5201" w14:textId="77777777" w:rsidR="00CB5EBD" w:rsidRDefault="00CB5EBD" w:rsidP="001D2A42">
            <w:pPr>
              <w:rPr>
                <w:rFonts w:ascii="Myriad Pro" w:hAnsi="Myriad Pro"/>
              </w:rPr>
            </w:pPr>
          </w:p>
          <w:p w14:paraId="5D974DE6" w14:textId="77777777" w:rsidR="00CB5EBD" w:rsidRDefault="00CB5EBD" w:rsidP="001D2A42">
            <w:pPr>
              <w:rPr>
                <w:rFonts w:ascii="Myriad Pro" w:hAnsi="Myriad Pro"/>
              </w:rPr>
            </w:pPr>
          </w:p>
          <w:p w14:paraId="5394853E" w14:textId="1C48B747" w:rsidR="00CB5EBD" w:rsidRPr="00A45272" w:rsidRDefault="00CB5EBD" w:rsidP="001D2A42">
            <w:pPr>
              <w:rPr>
                <w:rFonts w:ascii="Myriad Pro" w:hAnsi="Myriad Pro"/>
              </w:rPr>
            </w:pPr>
            <w:r>
              <w:rPr>
                <w:rFonts w:ascii="Myriad Pro" w:hAnsi="Myriad Pro"/>
              </w:rPr>
              <w:t>5 years</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5"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6"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7"/>
      <w:footerReference w:type="default" r:id="rId28"/>
      <w:head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6BF6" w14:textId="77777777" w:rsidR="003F1DF7" w:rsidRDefault="003F1DF7" w:rsidP="00716A7F">
      <w:pPr>
        <w:spacing w:after="0" w:line="240" w:lineRule="auto"/>
      </w:pPr>
      <w:r>
        <w:separator/>
      </w:r>
    </w:p>
  </w:endnote>
  <w:endnote w:type="continuationSeparator" w:id="0">
    <w:p w14:paraId="580808E3" w14:textId="77777777" w:rsidR="003F1DF7" w:rsidRDefault="003F1DF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2D0D98DA" w:rsidR="003F1DF7" w:rsidRDefault="003F1DF7">
        <w:pPr>
          <w:pStyle w:val="Footer"/>
          <w:jc w:val="right"/>
        </w:pPr>
        <w:r>
          <w:fldChar w:fldCharType="begin"/>
        </w:r>
        <w:r>
          <w:instrText xml:space="preserve"> PAGE   \* MERGEFORMAT </w:instrText>
        </w:r>
        <w:r>
          <w:fldChar w:fldCharType="separate"/>
        </w:r>
        <w:r w:rsidR="00A33226">
          <w:rPr>
            <w:noProof/>
          </w:rPr>
          <w:t>2</w:t>
        </w:r>
        <w:r>
          <w:rPr>
            <w:noProof/>
          </w:rPr>
          <w:fldChar w:fldCharType="end"/>
        </w:r>
      </w:p>
    </w:sdtContent>
  </w:sdt>
  <w:p w14:paraId="326718B2" w14:textId="77777777" w:rsidR="003F1DF7" w:rsidRDefault="003F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FF29" w14:textId="77777777" w:rsidR="003F1DF7" w:rsidRDefault="003F1DF7" w:rsidP="00716A7F">
      <w:pPr>
        <w:spacing w:after="0" w:line="240" w:lineRule="auto"/>
      </w:pPr>
      <w:r>
        <w:separator/>
      </w:r>
    </w:p>
  </w:footnote>
  <w:footnote w:type="continuationSeparator" w:id="0">
    <w:p w14:paraId="396CA046" w14:textId="77777777" w:rsidR="003F1DF7" w:rsidRDefault="003F1DF7"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3F1DF7" w:rsidRDefault="003F1DF7"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3F1DF7" w:rsidRDefault="003F1DF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26F01"/>
    <w:multiLevelType w:val="hybridMultilevel"/>
    <w:tmpl w:val="3D2E5DE4"/>
    <w:lvl w:ilvl="0" w:tplc="B566BA6C">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2E9D"/>
    <w:multiLevelType w:val="hybridMultilevel"/>
    <w:tmpl w:val="D1D8E19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B91B0C"/>
    <w:multiLevelType w:val="hybridMultilevel"/>
    <w:tmpl w:val="90F0C08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EA6FFF"/>
    <w:multiLevelType w:val="hybridMultilevel"/>
    <w:tmpl w:val="AD529F40"/>
    <w:lvl w:ilvl="0" w:tplc="6876E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F7ABF"/>
    <w:multiLevelType w:val="hybridMultilevel"/>
    <w:tmpl w:val="820810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1C0B3F"/>
    <w:multiLevelType w:val="hybridMultilevel"/>
    <w:tmpl w:val="3918CBF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03484"/>
    <w:multiLevelType w:val="hybridMultilevel"/>
    <w:tmpl w:val="48A0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18101B"/>
    <w:multiLevelType w:val="hybridMultilevel"/>
    <w:tmpl w:val="143EDC40"/>
    <w:lvl w:ilvl="0" w:tplc="021C6A7A">
      <w:start w:val="2"/>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BA44B0">
      <w:start w:val="1"/>
      <w:numFmt w:val="lowerLetter"/>
      <w:lvlText w:val="%2"/>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CA4A6E">
      <w:start w:val="1"/>
      <w:numFmt w:val="lowerRoman"/>
      <w:lvlText w:val="%3"/>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948C68">
      <w:start w:val="1"/>
      <w:numFmt w:val="decimal"/>
      <w:lvlText w:val="%4"/>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10CBD4">
      <w:start w:val="1"/>
      <w:numFmt w:val="lowerLetter"/>
      <w:lvlText w:val="%5"/>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86AABC">
      <w:start w:val="1"/>
      <w:numFmt w:val="lowerRoman"/>
      <w:lvlText w:val="%6"/>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B41F3C">
      <w:start w:val="1"/>
      <w:numFmt w:val="decimal"/>
      <w:lvlText w:val="%7"/>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A929A">
      <w:start w:val="1"/>
      <w:numFmt w:val="lowerLetter"/>
      <w:lvlText w:val="%8"/>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8E10">
      <w:start w:val="1"/>
      <w:numFmt w:val="lowerRoman"/>
      <w:lvlText w:val="%9"/>
      <w:lvlJc w:val="left"/>
      <w:pPr>
        <w:ind w:left="6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E65C10"/>
    <w:multiLevelType w:val="hybridMultilevel"/>
    <w:tmpl w:val="10F26A10"/>
    <w:lvl w:ilvl="0" w:tplc="0824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17E2A"/>
    <w:multiLevelType w:val="hybridMultilevel"/>
    <w:tmpl w:val="C15A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856C5"/>
    <w:multiLevelType w:val="hybridMultilevel"/>
    <w:tmpl w:val="382ECAC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BE742E"/>
    <w:multiLevelType w:val="hybridMultilevel"/>
    <w:tmpl w:val="BD3EADDC"/>
    <w:lvl w:ilvl="0" w:tplc="33CA1AE8">
      <w:start w:val="5"/>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A550F"/>
    <w:multiLevelType w:val="hybridMultilevel"/>
    <w:tmpl w:val="EE304A44"/>
    <w:lvl w:ilvl="0" w:tplc="3C88A962">
      <w:start w:val="4"/>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F7BE1"/>
    <w:multiLevelType w:val="hybridMultilevel"/>
    <w:tmpl w:val="8988AF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0E0E8B"/>
    <w:multiLevelType w:val="hybridMultilevel"/>
    <w:tmpl w:val="40184E7A"/>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8546DA"/>
    <w:multiLevelType w:val="hybridMultilevel"/>
    <w:tmpl w:val="DC40377E"/>
    <w:lvl w:ilvl="0" w:tplc="5BF41C96">
      <w:start w:val="2"/>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D4A756">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6E801E">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048DA">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2B388">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567E8A">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96C398">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4E761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EE9764">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15FFE"/>
    <w:multiLevelType w:val="hybridMultilevel"/>
    <w:tmpl w:val="D55258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4B610D"/>
    <w:multiLevelType w:val="hybridMultilevel"/>
    <w:tmpl w:val="FD74057E"/>
    <w:lvl w:ilvl="0" w:tplc="B994E070">
      <w:start w:val="3"/>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8792C"/>
    <w:multiLevelType w:val="hybridMultilevel"/>
    <w:tmpl w:val="DEBA2DC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6214CF9"/>
    <w:multiLevelType w:val="hybridMultilevel"/>
    <w:tmpl w:val="6B96D34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E477E"/>
    <w:multiLevelType w:val="hybridMultilevel"/>
    <w:tmpl w:val="BFDE3C5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C139FF"/>
    <w:multiLevelType w:val="hybridMultilevel"/>
    <w:tmpl w:val="9038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37"/>
  </w:num>
  <w:num w:numId="4">
    <w:abstractNumId w:val="33"/>
  </w:num>
  <w:num w:numId="5">
    <w:abstractNumId w:val="11"/>
  </w:num>
  <w:num w:numId="6">
    <w:abstractNumId w:val="1"/>
  </w:num>
  <w:num w:numId="7">
    <w:abstractNumId w:val="19"/>
  </w:num>
  <w:num w:numId="8">
    <w:abstractNumId w:val="26"/>
  </w:num>
  <w:num w:numId="9">
    <w:abstractNumId w:val="10"/>
  </w:num>
  <w:num w:numId="10">
    <w:abstractNumId w:val="0"/>
  </w:num>
  <w:num w:numId="11">
    <w:abstractNumId w:val="25"/>
  </w:num>
  <w:num w:numId="12">
    <w:abstractNumId w:val="38"/>
  </w:num>
  <w:num w:numId="13">
    <w:abstractNumId w:val="15"/>
  </w:num>
  <w:num w:numId="14">
    <w:abstractNumId w:val="31"/>
  </w:num>
  <w:num w:numId="15">
    <w:abstractNumId w:val="35"/>
  </w:num>
  <w:num w:numId="16">
    <w:abstractNumId w:val="8"/>
  </w:num>
  <w:num w:numId="17">
    <w:abstractNumId w:val="17"/>
  </w:num>
  <w:num w:numId="18">
    <w:abstractNumId w:val="34"/>
  </w:num>
  <w:num w:numId="19">
    <w:abstractNumId w:val="9"/>
  </w:num>
  <w:num w:numId="20">
    <w:abstractNumId w:val="14"/>
  </w:num>
  <w:num w:numId="21">
    <w:abstractNumId w:val="2"/>
  </w:num>
  <w:num w:numId="22">
    <w:abstractNumId w:val="3"/>
  </w:num>
  <w:num w:numId="23">
    <w:abstractNumId w:val="7"/>
  </w:num>
  <w:num w:numId="24">
    <w:abstractNumId w:val="21"/>
  </w:num>
  <w:num w:numId="25">
    <w:abstractNumId w:val="27"/>
  </w:num>
  <w:num w:numId="26">
    <w:abstractNumId w:val="22"/>
  </w:num>
  <w:num w:numId="27">
    <w:abstractNumId w:val="6"/>
  </w:num>
  <w:num w:numId="28">
    <w:abstractNumId w:val="13"/>
  </w:num>
  <w:num w:numId="29">
    <w:abstractNumId w:val="5"/>
  </w:num>
  <w:num w:numId="30">
    <w:abstractNumId w:val="28"/>
  </w:num>
  <w:num w:numId="31">
    <w:abstractNumId w:val="20"/>
  </w:num>
  <w:num w:numId="32">
    <w:abstractNumId w:val="18"/>
  </w:num>
  <w:num w:numId="33">
    <w:abstractNumId w:val="32"/>
  </w:num>
  <w:num w:numId="34">
    <w:abstractNumId w:val="29"/>
  </w:num>
  <w:num w:numId="35">
    <w:abstractNumId w:val="16"/>
  </w:num>
  <w:num w:numId="36">
    <w:abstractNumId w:val="30"/>
  </w:num>
  <w:num w:numId="37">
    <w:abstractNumId w:val="4"/>
  </w:num>
  <w:num w:numId="38">
    <w:abstractNumId w:val="1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745"/>
    <w:rsid w:val="00015AF7"/>
    <w:rsid w:val="00023316"/>
    <w:rsid w:val="00034DFA"/>
    <w:rsid w:val="000418A8"/>
    <w:rsid w:val="00041A3F"/>
    <w:rsid w:val="00042FB2"/>
    <w:rsid w:val="0004482D"/>
    <w:rsid w:val="00046F73"/>
    <w:rsid w:val="00053D79"/>
    <w:rsid w:val="00057507"/>
    <w:rsid w:val="0006110E"/>
    <w:rsid w:val="000614F2"/>
    <w:rsid w:val="00063591"/>
    <w:rsid w:val="0006631B"/>
    <w:rsid w:val="00067510"/>
    <w:rsid w:val="000732E0"/>
    <w:rsid w:val="00083622"/>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06CC5"/>
    <w:rsid w:val="0011597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E78BE"/>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A63CD"/>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B7582"/>
    <w:rsid w:val="003C1B0A"/>
    <w:rsid w:val="003C4F6D"/>
    <w:rsid w:val="003C51B3"/>
    <w:rsid w:val="003D1D83"/>
    <w:rsid w:val="003E2D4D"/>
    <w:rsid w:val="003E30C5"/>
    <w:rsid w:val="003E63BE"/>
    <w:rsid w:val="003E787C"/>
    <w:rsid w:val="003F1DF7"/>
    <w:rsid w:val="003F4C73"/>
    <w:rsid w:val="004314BD"/>
    <w:rsid w:val="00431C2F"/>
    <w:rsid w:val="00433CB4"/>
    <w:rsid w:val="00435090"/>
    <w:rsid w:val="00447663"/>
    <w:rsid w:val="004511F7"/>
    <w:rsid w:val="004512D5"/>
    <w:rsid w:val="00457582"/>
    <w:rsid w:val="004618D7"/>
    <w:rsid w:val="004633C2"/>
    <w:rsid w:val="00466D09"/>
    <w:rsid w:val="00473A35"/>
    <w:rsid w:val="004944CE"/>
    <w:rsid w:val="004A0CF4"/>
    <w:rsid w:val="004A31FE"/>
    <w:rsid w:val="004A3CA1"/>
    <w:rsid w:val="004B1C5C"/>
    <w:rsid w:val="004B4115"/>
    <w:rsid w:val="004B72B4"/>
    <w:rsid w:val="004C1DF5"/>
    <w:rsid w:val="004C7870"/>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8624B"/>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17211"/>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5858"/>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176E"/>
    <w:rsid w:val="0088398F"/>
    <w:rsid w:val="00883F75"/>
    <w:rsid w:val="00891904"/>
    <w:rsid w:val="008A364D"/>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B33D4"/>
    <w:rsid w:val="009D026D"/>
    <w:rsid w:val="009D4A6E"/>
    <w:rsid w:val="009E06BF"/>
    <w:rsid w:val="009F0F07"/>
    <w:rsid w:val="009F3665"/>
    <w:rsid w:val="009F36B2"/>
    <w:rsid w:val="00A024AB"/>
    <w:rsid w:val="00A107F4"/>
    <w:rsid w:val="00A14BEB"/>
    <w:rsid w:val="00A224C0"/>
    <w:rsid w:val="00A26682"/>
    <w:rsid w:val="00A33226"/>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350E5"/>
    <w:rsid w:val="00B50C49"/>
    <w:rsid w:val="00B52134"/>
    <w:rsid w:val="00B6090F"/>
    <w:rsid w:val="00B6466F"/>
    <w:rsid w:val="00B7362E"/>
    <w:rsid w:val="00B73930"/>
    <w:rsid w:val="00B7706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42747"/>
    <w:rsid w:val="00C51BD3"/>
    <w:rsid w:val="00C53317"/>
    <w:rsid w:val="00C55366"/>
    <w:rsid w:val="00C56118"/>
    <w:rsid w:val="00C56777"/>
    <w:rsid w:val="00C70CD3"/>
    <w:rsid w:val="00C73F15"/>
    <w:rsid w:val="00C96245"/>
    <w:rsid w:val="00CA13C9"/>
    <w:rsid w:val="00CB46E2"/>
    <w:rsid w:val="00CB5EBD"/>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2DFC"/>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1497"/>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7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customStyle="1" w:styleId="Default">
    <w:name w:val="Default"/>
    <w:rsid w:val="004633C2"/>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083622"/>
    <w:pPr>
      <w:spacing w:after="0" w:line="240" w:lineRule="auto"/>
    </w:pPr>
    <w:rPr>
      <w:rFonts w:ascii="Times New Roman" w:eastAsia="Times New Roman" w:hAnsi="Times New Roman" w:cs="Times New Roman"/>
      <w:b/>
      <w:bCs/>
      <w:sz w:val="18"/>
      <w:szCs w:val="20"/>
    </w:rPr>
  </w:style>
  <w:style w:type="character" w:customStyle="1" w:styleId="BodyText2Char">
    <w:name w:val="Body Text 2 Char"/>
    <w:basedOn w:val="DefaultParagraphFont"/>
    <w:link w:val="BodyText2"/>
    <w:rsid w:val="00083622"/>
    <w:rPr>
      <w:rFonts w:ascii="Times New Roman" w:eastAsia="Times New Roman" w:hAnsi="Times New Roman" w:cs="Times New Roman"/>
      <w:b/>
      <w:bCs/>
      <w:sz w:val="18"/>
      <w:szCs w:val="20"/>
    </w:rPr>
  </w:style>
  <w:style w:type="character" w:styleId="Emphasis">
    <w:name w:val="Emphasis"/>
    <w:basedOn w:val="DefaultParagraphFont"/>
    <w:uiPriority w:val="20"/>
    <w:qFormat/>
    <w:rsid w:val="009B33D4"/>
    <w:rPr>
      <w:i/>
      <w:iCs/>
    </w:rPr>
  </w:style>
  <w:style w:type="character" w:customStyle="1" w:styleId="Heading2Char">
    <w:name w:val="Heading 2 Char"/>
    <w:basedOn w:val="DefaultParagraphFont"/>
    <w:link w:val="Heading2"/>
    <w:uiPriority w:val="9"/>
    <w:semiHidden/>
    <w:rsid w:val="001E78BE"/>
    <w:rPr>
      <w:rFonts w:asciiTheme="majorHAnsi" w:eastAsiaTheme="majorEastAsia" w:hAnsiTheme="majorHAnsi" w:cstheme="majorBidi"/>
      <w:color w:val="2E74B5" w:themeColor="accent1" w:themeShade="BF"/>
      <w:sz w:val="26"/>
      <w:szCs w:val="26"/>
    </w:rPr>
  </w:style>
  <w:style w:type="table" w:customStyle="1" w:styleId="TableGrid0">
    <w:name w:val="TableGrid"/>
    <w:rsid w:val="001E78B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www.ctsos.org/ctsos/" TargetMode="External"/><Relationship Id="rId25"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career-clusters" TargetMode="External"/><Relationship Id="rId20" Type="http://schemas.openxmlformats.org/officeDocument/2006/relationships/image" Target="media/image2.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image" Target="media/image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simmons@goddardusd.com" TargetMode="External"/><Relationship Id="rId23" Type="http://schemas.openxmlformats.org/officeDocument/2006/relationships/image" Target="media/image5.jpg"/><Relationship Id="rId28" Type="http://schemas.openxmlformats.org/officeDocument/2006/relationships/footer" Target="footer1.xml"/><Relationship Id="rId10" Type="http://schemas.openxmlformats.org/officeDocument/2006/relationships/hyperlink" Target="https://careertech.org/2018-excellence-action-application" TargetMode="External"/><Relationship Id="rId19" Type="http://schemas.openxmlformats.org/officeDocument/2006/relationships/image" Target="media/image1.jp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dscribner@goddardusd.com" TargetMode="External"/><Relationship Id="rId22" Type="http://schemas.openxmlformats.org/officeDocument/2006/relationships/image" Target="media/image4.jpg"/><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67DFB"/>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F76D-2F2D-4857-AB6F-4D23756D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8788</Words>
  <Characters>50096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Scribner, Denise</cp:lastModifiedBy>
  <cp:revision>2</cp:revision>
  <dcterms:created xsi:type="dcterms:W3CDTF">2017-11-14T16:05:00Z</dcterms:created>
  <dcterms:modified xsi:type="dcterms:W3CDTF">2017-11-14T16:05:00Z</dcterms:modified>
</cp:coreProperties>
</file>