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E100F" w14:textId="77777777" w:rsidR="00ED214B" w:rsidRDefault="00ED214B" w:rsidP="00ED214B">
      <w:pPr>
        <w:spacing w:before="100" w:beforeAutospacing="1" w:after="100" w:afterAutospacing="1" w:line="240" w:lineRule="auto"/>
        <w:jc w:val="center"/>
        <w:outlineLvl w:val="2"/>
        <w:rPr>
          <w:rFonts w:ascii="Times New Roman" w:eastAsia="Times New Roman" w:hAnsi="Times New Roman" w:cs="Times New Roman"/>
          <w:b/>
          <w:bCs/>
          <w:sz w:val="27"/>
          <w:szCs w:val="27"/>
        </w:rPr>
      </w:pPr>
      <w:bookmarkStart w:id="0" w:name="_GoBack"/>
      <w:bookmarkEnd w:id="0"/>
      <w:r>
        <w:rPr>
          <w:rFonts w:ascii="Times New Roman" w:eastAsia="Times New Roman" w:hAnsi="Times New Roman" w:cs="Times New Roman"/>
          <w:b/>
          <w:bCs/>
          <w:sz w:val="27"/>
          <w:szCs w:val="27"/>
        </w:rPr>
        <w:t>FACS Courses &amp; Resources</w:t>
      </w:r>
    </w:p>
    <w:p w14:paraId="454AFC3F" w14:textId="77777777" w:rsidR="004D373D" w:rsidRDefault="004D373D" w:rsidP="00ED214B">
      <w:pPr>
        <w:spacing w:before="100" w:beforeAutospacing="1" w:after="100" w:afterAutospacing="1" w:line="240" w:lineRule="auto"/>
        <w:jc w:val="center"/>
        <w:outlineLvl w:val="2"/>
        <w:rPr>
          <w:rFonts w:ascii="Times New Roman" w:eastAsia="Times New Roman" w:hAnsi="Times New Roman" w:cs="Times New Roman"/>
          <w:b/>
          <w:bCs/>
          <w:sz w:val="27"/>
          <w:szCs w:val="27"/>
        </w:rPr>
      </w:pPr>
    </w:p>
    <w:p w14:paraId="68BBCCD5" w14:textId="77777777" w:rsidR="00ED214B" w:rsidRDefault="00ED214B" w:rsidP="00D75136">
      <w:pPr>
        <w:spacing w:before="100" w:beforeAutospacing="1" w:after="100" w:afterAutospacing="1" w:line="240" w:lineRule="auto"/>
        <w:outlineLvl w:val="2"/>
        <w:rPr>
          <w:rFonts w:ascii="Times New Roman" w:eastAsia="Times New Roman" w:hAnsi="Times New Roman" w:cs="Times New Roman"/>
          <w:b/>
          <w:bCs/>
          <w:sz w:val="27"/>
          <w:szCs w:val="27"/>
        </w:rPr>
      </w:pPr>
    </w:p>
    <w:p w14:paraId="07AE0051" w14:textId="0DE33915" w:rsidR="004D373D" w:rsidRDefault="00445BBA" w:rsidP="004D373D">
      <w:pPr>
        <w:spacing w:before="100" w:beforeAutospacing="1" w:after="100" w:afterAutospacing="1" w:line="240" w:lineRule="auto"/>
        <w:outlineLvl w:val="2"/>
        <w:rPr>
          <w:rFonts w:ascii="Times New Roman" w:eastAsia="Times New Roman" w:hAnsi="Times New Roman" w:cs="Times New Roman"/>
          <w:b/>
          <w:bCs/>
          <w:color w:val="0000FF"/>
          <w:sz w:val="27"/>
          <w:szCs w:val="27"/>
          <w:u w:val="single"/>
        </w:rPr>
      </w:pPr>
      <w:r>
        <w:rPr>
          <w:rFonts w:ascii="Times New Roman" w:eastAsia="Times New Roman" w:hAnsi="Times New Roman" w:cs="Times New Roman"/>
          <w:b/>
          <w:bCs/>
          <w:color w:val="0000FF"/>
          <w:sz w:val="27"/>
          <w:szCs w:val="27"/>
          <w:u w:val="single"/>
        </w:rPr>
        <w:t>Culinary Basics</w:t>
      </w:r>
    </w:p>
    <w:p w14:paraId="394EDD59" w14:textId="77777777" w:rsidR="00D75136" w:rsidRPr="004D373D" w:rsidRDefault="00D75136" w:rsidP="004D373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ahoma" w:hAnsi="Tahoma" w:cs="Tahoma"/>
        </w:rPr>
        <w:t xml:space="preserve">This course is an introduction to the history of food service and kitchen fundamentals such as safety, sanitation, kitchen equipment and kitchen basics. Nutrition as it relates to food preparation is also covered. The </w:t>
      </w:r>
      <w:proofErr w:type="spellStart"/>
      <w:r>
        <w:rPr>
          <w:rFonts w:ascii="Tahoma" w:hAnsi="Tahoma" w:cs="Tahoma"/>
        </w:rPr>
        <w:t>ServSafe</w:t>
      </w:r>
      <w:proofErr w:type="spellEnd"/>
      <w:r>
        <w:rPr>
          <w:rFonts w:ascii="Tahoma" w:hAnsi="Tahoma" w:cs="Tahoma"/>
        </w:rPr>
        <w:t xml:space="preserve"> certification by National Restaurant Association may be taught/obtained during this course.  Students learn preparation and </w:t>
      </w:r>
      <w:proofErr w:type="gramStart"/>
      <w:r>
        <w:rPr>
          <w:rFonts w:ascii="Tahoma" w:hAnsi="Tahoma" w:cs="Tahoma"/>
        </w:rPr>
        <w:t>quantity food production skills</w:t>
      </w:r>
      <w:proofErr w:type="gramEnd"/>
      <w:r>
        <w:rPr>
          <w:rFonts w:ascii="Tahoma" w:hAnsi="Tahoma" w:cs="Tahoma"/>
        </w:rPr>
        <w:t xml:space="preserve"> in breakfast foods, sandwiches, salads, garnishes, fruits, vegetables, potatoes and grains.  Students will learn proper terminology and use of equipment applicable to the preparation of these foods. The importance of teamwork in the food service environment </w:t>
      </w:r>
      <w:proofErr w:type="gramStart"/>
      <w:r>
        <w:rPr>
          <w:rFonts w:ascii="Tahoma" w:hAnsi="Tahoma" w:cs="Tahoma"/>
        </w:rPr>
        <w:t>is also emphasized</w:t>
      </w:r>
      <w:proofErr w:type="gramEnd"/>
      <w:r>
        <w:rPr>
          <w:rFonts w:ascii="Tahoma" w:hAnsi="Tahoma" w:cs="Tahoma"/>
        </w:rPr>
        <w:t>. Grade levels:  10-12</w:t>
      </w:r>
    </w:p>
    <w:p w14:paraId="218E6278" w14:textId="77777777" w:rsidR="00D75136" w:rsidRDefault="00D75136" w:rsidP="00D75136">
      <w:pPr>
        <w:pStyle w:val="NormalWeb"/>
      </w:pPr>
    </w:p>
    <w:p w14:paraId="6E6465D7" w14:textId="77777777" w:rsidR="00F9009C" w:rsidRPr="00D75136" w:rsidRDefault="00F858C5" w:rsidP="00D75136">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00D75136" w:rsidRPr="00D75136">
          <w:rPr>
            <w:rFonts w:ascii="Times New Roman" w:eastAsia="Times New Roman" w:hAnsi="Times New Roman" w:cs="Times New Roman"/>
            <w:b/>
            <w:bCs/>
            <w:color w:val="0000FF"/>
            <w:sz w:val="27"/>
            <w:szCs w:val="27"/>
            <w:u w:val="single"/>
          </w:rPr>
          <w:t>Introduction to Hospitality and Tourism</w:t>
        </w:r>
      </w:hyperlink>
    </w:p>
    <w:p w14:paraId="1CA3D78D" w14:textId="77777777" w:rsidR="00D75136" w:rsidRDefault="00D75136" w:rsidP="00D75136">
      <w:pPr>
        <w:pStyle w:val="NormalWeb"/>
        <w:rPr>
          <w:rFonts w:ascii="Tahoma" w:hAnsi="Tahoma" w:cs="Tahoma"/>
        </w:rPr>
      </w:pPr>
      <w:r>
        <w:rPr>
          <w:rFonts w:ascii="Tahoma" w:hAnsi="Tahoma" w:cs="Tahoma"/>
        </w:rPr>
        <w:t xml:space="preserve">This course </w:t>
      </w:r>
      <w:proofErr w:type="gramStart"/>
      <w:r>
        <w:rPr>
          <w:rFonts w:ascii="Tahoma" w:hAnsi="Tahoma" w:cs="Tahoma"/>
        </w:rPr>
        <w:t>is designed</w:t>
      </w:r>
      <w:proofErr w:type="gramEnd"/>
      <w:r>
        <w:rPr>
          <w:rFonts w:ascii="Tahoma" w:hAnsi="Tahoma" w:cs="Tahoma"/>
        </w:rPr>
        <w:t xml:space="preserve"> to give students an overview of careers in the hospitality and tourism industry. Guest speakers and tours to hospitality and tourism facilities are included in this course. Areas of study include food service, lodging, travel and tourism, recreation, and attractions.  Grade levels: 9-12</w:t>
      </w:r>
    </w:p>
    <w:p w14:paraId="54910C2C" w14:textId="77777777" w:rsidR="00D75136" w:rsidRDefault="00D75136" w:rsidP="00D75136">
      <w:pPr>
        <w:pStyle w:val="NormalWeb"/>
      </w:pPr>
    </w:p>
    <w:p w14:paraId="5B8CC68E" w14:textId="77777777" w:rsidR="00D75136" w:rsidRPr="00D75136" w:rsidRDefault="00F858C5" w:rsidP="00D75136">
      <w:pPr>
        <w:spacing w:before="100" w:beforeAutospacing="1" w:after="100" w:afterAutospacing="1" w:line="240" w:lineRule="auto"/>
        <w:outlineLvl w:val="2"/>
        <w:rPr>
          <w:rFonts w:ascii="Times New Roman" w:eastAsia="Times New Roman" w:hAnsi="Times New Roman" w:cs="Times New Roman"/>
          <w:b/>
          <w:bCs/>
          <w:sz w:val="27"/>
          <w:szCs w:val="27"/>
        </w:rPr>
      </w:pPr>
      <w:hyperlink r:id="rId5" w:history="1">
        <w:r w:rsidR="00D75136" w:rsidRPr="00D75136">
          <w:rPr>
            <w:rFonts w:ascii="Times New Roman" w:eastAsia="Times New Roman" w:hAnsi="Times New Roman" w:cs="Times New Roman"/>
            <w:b/>
            <w:bCs/>
            <w:color w:val="0000FF"/>
            <w:sz w:val="27"/>
            <w:szCs w:val="27"/>
            <w:u w:val="single"/>
          </w:rPr>
          <w:t>Customer Service</w:t>
        </w:r>
      </w:hyperlink>
    </w:p>
    <w:p w14:paraId="42AA15DE" w14:textId="77777777" w:rsidR="00D75136" w:rsidRDefault="00D75136" w:rsidP="00D75136">
      <w:pPr>
        <w:rPr>
          <w:rFonts w:ascii="Arial" w:hAnsi="Arial" w:cs="Arial"/>
        </w:rPr>
      </w:pPr>
      <w:r>
        <w:rPr>
          <w:rFonts w:ascii="Arial" w:hAnsi="Arial" w:cs="Arial"/>
        </w:rPr>
        <w:t>This course of study in basic customer service concepts emphasizes exploring elements of the service industry, assessing customer needs, educating customers, selling processes, solving problems, making decisions, leading others, working in teams, applying technology, organizing and planning, building consensus, and setting goals.  Students learn competencies required to</w:t>
      </w:r>
      <w:proofErr w:type="gramStart"/>
      <w:r>
        <w:rPr>
          <w:rFonts w:ascii="Arial" w:hAnsi="Arial" w:cs="Arial"/>
        </w:rPr>
        <w:t>  secure</w:t>
      </w:r>
      <w:proofErr w:type="gramEnd"/>
      <w:r>
        <w:rPr>
          <w:rFonts w:ascii="Arial" w:hAnsi="Arial" w:cs="Arial"/>
        </w:rPr>
        <w:t xml:space="preserve"> and hold jobs.   Grade levels: 9-12</w:t>
      </w:r>
    </w:p>
    <w:p w14:paraId="1215CF27" w14:textId="77777777" w:rsidR="00D75136" w:rsidRDefault="00D75136" w:rsidP="00D75136">
      <w:pPr>
        <w:rPr>
          <w:rFonts w:ascii="Arial" w:hAnsi="Arial" w:cs="Arial"/>
        </w:rPr>
      </w:pPr>
    </w:p>
    <w:p w14:paraId="69B8B50D" w14:textId="77777777" w:rsidR="00D75136" w:rsidRPr="00D75136" w:rsidRDefault="00F858C5" w:rsidP="00D75136">
      <w:pPr>
        <w:spacing w:before="100" w:beforeAutospacing="1" w:after="100" w:afterAutospacing="1" w:line="240" w:lineRule="auto"/>
        <w:outlineLvl w:val="2"/>
        <w:rPr>
          <w:rFonts w:ascii="Times New Roman" w:eastAsia="Times New Roman" w:hAnsi="Times New Roman" w:cs="Times New Roman"/>
          <w:b/>
          <w:bCs/>
          <w:sz w:val="27"/>
          <w:szCs w:val="27"/>
        </w:rPr>
      </w:pPr>
      <w:hyperlink r:id="rId6" w:history="1">
        <w:r w:rsidR="00D75136" w:rsidRPr="00D75136">
          <w:rPr>
            <w:rFonts w:ascii="Times New Roman" w:eastAsia="Times New Roman" w:hAnsi="Times New Roman" w:cs="Times New Roman"/>
            <w:b/>
            <w:bCs/>
            <w:color w:val="0000FF"/>
            <w:sz w:val="27"/>
            <w:szCs w:val="27"/>
            <w:u w:val="single"/>
          </w:rPr>
          <w:t>Early Care Professional</w:t>
        </w:r>
      </w:hyperlink>
    </w:p>
    <w:p w14:paraId="6E06A22A" w14:textId="77777777" w:rsidR="00ED214B" w:rsidRDefault="00D75136" w:rsidP="00ED214B">
      <w:pPr>
        <w:pStyle w:val="Heading3"/>
        <w:rPr>
          <w:rFonts w:ascii="Tahoma" w:hAnsi="Tahoma" w:cs="Tahoma"/>
        </w:rPr>
      </w:pPr>
      <w:r>
        <w:rPr>
          <w:rFonts w:ascii="Tahoma" w:hAnsi="Tahoma" w:cs="Tahoma"/>
        </w:rPr>
        <w:lastRenderedPageBreak/>
        <w:t xml:space="preserve">This course prepares students for careers as </w:t>
      </w:r>
      <w:proofErr w:type="gramStart"/>
      <w:r>
        <w:rPr>
          <w:rFonts w:ascii="Tahoma" w:hAnsi="Tahoma" w:cs="Tahoma"/>
        </w:rPr>
        <w:t>child care</w:t>
      </w:r>
      <w:proofErr w:type="gramEnd"/>
      <w:r>
        <w:rPr>
          <w:rFonts w:ascii="Tahoma" w:hAnsi="Tahoma" w:cs="Tahoma"/>
        </w:rPr>
        <w:t xml:space="preserve"> owners, directors, and administrators. The course will improve, and enhance the knowledge of students entering </w:t>
      </w:r>
      <w:proofErr w:type="gramStart"/>
      <w:r>
        <w:rPr>
          <w:rFonts w:ascii="Tahoma" w:hAnsi="Tahoma" w:cs="Tahoma"/>
        </w:rPr>
        <w:t>child care</w:t>
      </w:r>
      <w:proofErr w:type="gramEnd"/>
      <w:r>
        <w:rPr>
          <w:rFonts w:ascii="Tahoma" w:hAnsi="Tahoma" w:cs="Tahoma"/>
        </w:rPr>
        <w:t xml:space="preserve"> management.   Grade levels: 9-1</w:t>
      </w:r>
      <w:r w:rsidR="00ED214B">
        <w:rPr>
          <w:rFonts w:ascii="Tahoma" w:hAnsi="Tahoma" w:cs="Tahoma"/>
        </w:rPr>
        <w:t>2</w:t>
      </w:r>
    </w:p>
    <w:p w14:paraId="0F881B6C" w14:textId="77777777" w:rsidR="00ED214B" w:rsidRDefault="00ED214B" w:rsidP="00ED214B">
      <w:pPr>
        <w:pStyle w:val="Heading3"/>
        <w:rPr>
          <w:rFonts w:ascii="Tahoma" w:hAnsi="Tahoma" w:cs="Tahoma"/>
        </w:rPr>
      </w:pPr>
    </w:p>
    <w:p w14:paraId="7390C2F1" w14:textId="77777777" w:rsidR="00ED214B" w:rsidRDefault="00ED214B" w:rsidP="00ED214B">
      <w:pPr>
        <w:pStyle w:val="Heading3"/>
        <w:rPr>
          <w:rFonts w:ascii="Tahoma" w:hAnsi="Tahoma" w:cs="Tahoma"/>
        </w:rPr>
      </w:pPr>
    </w:p>
    <w:p w14:paraId="1393870C" w14:textId="77777777" w:rsidR="00ED214B" w:rsidRDefault="00F858C5" w:rsidP="00ED214B">
      <w:pPr>
        <w:pStyle w:val="Heading3"/>
        <w:rPr>
          <w:rFonts w:ascii="Times New Roman" w:eastAsia="Times New Roman" w:hAnsi="Times New Roman" w:cs="Times New Roman"/>
          <w:b/>
          <w:bCs/>
          <w:color w:val="auto"/>
          <w:sz w:val="27"/>
          <w:szCs w:val="27"/>
        </w:rPr>
      </w:pPr>
      <w:hyperlink r:id="rId7" w:history="1">
        <w:r w:rsidR="00ED214B" w:rsidRPr="00ED214B">
          <w:rPr>
            <w:rFonts w:ascii="Times New Roman" w:eastAsia="Times New Roman" w:hAnsi="Times New Roman" w:cs="Times New Roman"/>
            <w:b/>
            <w:bCs/>
            <w:color w:val="0000FF"/>
            <w:sz w:val="27"/>
            <w:szCs w:val="27"/>
            <w:u w:val="single"/>
          </w:rPr>
          <w:t>ECE: Pathway to National Credential</w:t>
        </w:r>
      </w:hyperlink>
    </w:p>
    <w:p w14:paraId="1DB095A1" w14:textId="77777777" w:rsidR="00ED214B" w:rsidRDefault="00ED214B" w:rsidP="00ED214B"/>
    <w:p w14:paraId="1A68F2CB" w14:textId="77777777" w:rsidR="00ED214B" w:rsidRDefault="00ED214B" w:rsidP="00ED214B"/>
    <w:p w14:paraId="47371D27" w14:textId="77777777" w:rsidR="00ED214B" w:rsidRPr="00ED214B" w:rsidRDefault="00F858C5" w:rsidP="00ED214B">
      <w:pPr>
        <w:spacing w:before="100" w:beforeAutospacing="1" w:after="100" w:afterAutospacing="1" w:line="240" w:lineRule="auto"/>
        <w:outlineLvl w:val="2"/>
        <w:rPr>
          <w:rFonts w:ascii="Times New Roman" w:eastAsia="Times New Roman" w:hAnsi="Times New Roman" w:cs="Times New Roman"/>
          <w:b/>
          <w:bCs/>
          <w:sz w:val="27"/>
          <w:szCs w:val="27"/>
        </w:rPr>
      </w:pPr>
      <w:hyperlink r:id="rId8" w:history="1">
        <w:r w:rsidR="00ED214B" w:rsidRPr="00ED214B">
          <w:rPr>
            <w:rFonts w:ascii="Times New Roman" w:eastAsia="Times New Roman" w:hAnsi="Times New Roman" w:cs="Times New Roman"/>
            <w:b/>
            <w:bCs/>
            <w:color w:val="0000FF"/>
            <w:sz w:val="27"/>
            <w:szCs w:val="27"/>
            <w:u w:val="single"/>
          </w:rPr>
          <w:t>FACS Capstone</w:t>
        </w:r>
      </w:hyperlink>
    </w:p>
    <w:p w14:paraId="28663EFB" w14:textId="77777777" w:rsidR="00ED214B" w:rsidRDefault="00ED214B" w:rsidP="00ED214B">
      <w:pPr>
        <w:pStyle w:val="NormalWeb"/>
      </w:pPr>
      <w:r>
        <w:t xml:space="preserve">OK </w:t>
      </w:r>
      <w:proofErr w:type="spellStart"/>
      <w:r>
        <w:t>CareerTech</w:t>
      </w:r>
      <w:proofErr w:type="spellEnd"/>
      <w:r>
        <w:t xml:space="preserve"> capstone courses are instruments used to measure the attainment of curricular outcomes or competencies at the culmination of their career major. It is an in-depth opportunity for the student to demonstrate accomplishment of the full spectrum of their learning. It should be student centered and directed, which requires analysis and synthesis of knowledge and skills. It should integrate what the student has learned from specific career major courses along with their academic courses. Capstone courses are the application of all that the student has learned and serve as a pure evaluation instrument when assessed by a panel of the career major experts.   In this </w:t>
      </w:r>
      <w:proofErr w:type="gramStart"/>
      <w:r>
        <w:t>context</w:t>
      </w:r>
      <w:proofErr w:type="gramEnd"/>
      <w:r>
        <w:t xml:space="preserve"> community can be defined as a school group, classroom, church, community, town, or city.</w:t>
      </w:r>
    </w:p>
    <w:p w14:paraId="758AE68B" w14:textId="77777777" w:rsidR="00ED214B" w:rsidRDefault="00ED214B" w:rsidP="00ED214B">
      <w:pPr>
        <w:pStyle w:val="NormalWeb"/>
      </w:pPr>
      <w:r>
        <w:rPr>
          <w:rFonts w:ascii="Tahoma" w:hAnsi="Tahoma" w:cs="Tahoma"/>
        </w:rPr>
        <w:t>Grade levels: 11-12 only</w:t>
      </w:r>
    </w:p>
    <w:p w14:paraId="6CBB47A6" w14:textId="77777777" w:rsidR="00ED214B" w:rsidRPr="00ED214B" w:rsidRDefault="00ED214B" w:rsidP="00ED214B"/>
    <w:p w14:paraId="67B88D89" w14:textId="77777777" w:rsidR="00D75136" w:rsidRPr="00ED214B" w:rsidRDefault="00F858C5" w:rsidP="00ED214B">
      <w:pPr>
        <w:spacing w:before="100" w:beforeAutospacing="1" w:after="100" w:afterAutospacing="1" w:line="240" w:lineRule="auto"/>
        <w:jc w:val="center"/>
        <w:outlineLvl w:val="2"/>
        <w:rPr>
          <w:rFonts w:ascii="Times New Roman" w:eastAsia="Times New Roman" w:hAnsi="Times New Roman" w:cs="Times New Roman"/>
          <w:b/>
          <w:bCs/>
          <w:sz w:val="27"/>
          <w:szCs w:val="27"/>
        </w:rPr>
      </w:pPr>
      <w:hyperlink r:id="rId9" w:history="1">
        <w:r w:rsidR="00ED214B" w:rsidRPr="00ED214B">
          <w:rPr>
            <w:rFonts w:ascii="Times New Roman" w:eastAsia="Times New Roman" w:hAnsi="Times New Roman" w:cs="Times New Roman"/>
            <w:b/>
            <w:bCs/>
            <w:color w:val="0000FF"/>
            <w:sz w:val="27"/>
            <w:szCs w:val="27"/>
            <w:u w:val="single"/>
          </w:rPr>
          <w:t>Parenting &amp; Child Development</w:t>
        </w:r>
      </w:hyperlink>
    </w:p>
    <w:p w14:paraId="2E1A9FB5" w14:textId="77777777" w:rsidR="00ED214B" w:rsidRPr="00ED214B" w:rsidRDefault="00ED214B" w:rsidP="00ED214B">
      <w:pPr>
        <w:spacing w:before="100" w:beforeAutospacing="1" w:after="100" w:afterAutospacing="1" w:line="240" w:lineRule="auto"/>
        <w:rPr>
          <w:rFonts w:ascii="Times New Roman" w:eastAsia="Times New Roman" w:hAnsi="Times New Roman" w:cs="Times New Roman"/>
          <w:sz w:val="24"/>
          <w:szCs w:val="24"/>
        </w:rPr>
      </w:pPr>
      <w:r w:rsidRPr="00ED214B">
        <w:rPr>
          <w:rFonts w:ascii="Tahoma" w:eastAsia="Times New Roman" w:hAnsi="Tahoma" w:cs="Tahoma"/>
          <w:sz w:val="24"/>
          <w:szCs w:val="24"/>
        </w:rPr>
        <w:t xml:space="preserve">This course </w:t>
      </w:r>
      <w:proofErr w:type="gramStart"/>
      <w:r w:rsidRPr="00ED214B">
        <w:rPr>
          <w:rFonts w:ascii="Tahoma" w:eastAsia="Times New Roman" w:hAnsi="Tahoma" w:cs="Tahoma"/>
          <w:sz w:val="24"/>
          <w:szCs w:val="24"/>
        </w:rPr>
        <w:t>is designed</w:t>
      </w:r>
      <w:proofErr w:type="gramEnd"/>
      <w:r w:rsidRPr="00ED214B">
        <w:rPr>
          <w:rFonts w:ascii="Tahoma" w:eastAsia="Times New Roman" w:hAnsi="Tahoma" w:cs="Tahoma"/>
          <w:sz w:val="24"/>
          <w:szCs w:val="24"/>
        </w:rPr>
        <w:t xml:space="preserve"> to provide basic knowledge of </w:t>
      </w:r>
      <w:hyperlink r:id="rId10" w:tooltip="Child Development" w:history="1">
        <w:r w:rsidRPr="00ED214B">
          <w:rPr>
            <w:rFonts w:ascii="Tahoma" w:eastAsia="Times New Roman" w:hAnsi="Tahoma" w:cs="Tahoma"/>
            <w:color w:val="0000FF"/>
            <w:sz w:val="24"/>
            <w:szCs w:val="24"/>
            <w:u w:val="single"/>
          </w:rPr>
          <w:t>child development</w:t>
        </w:r>
      </w:hyperlink>
      <w:r w:rsidRPr="00ED214B">
        <w:rPr>
          <w:rFonts w:ascii="Tahoma" w:eastAsia="Times New Roman" w:hAnsi="Tahoma" w:cs="Tahoma"/>
          <w:sz w:val="24"/>
          <w:szCs w:val="24"/>
        </w:rPr>
        <w:t xml:space="preserve"> and to develop skills necessary to care for children and promote children's development. Students also examine theorists, child health, first aid and nutrition. Students should have opportunities to guide children's behavior and meet the needs of special age groups. Careers in early childhood care and education </w:t>
      </w:r>
      <w:proofErr w:type="gramStart"/>
      <w:r w:rsidRPr="00ED214B">
        <w:rPr>
          <w:rFonts w:ascii="Tahoma" w:eastAsia="Times New Roman" w:hAnsi="Tahoma" w:cs="Tahoma"/>
          <w:sz w:val="24"/>
          <w:szCs w:val="24"/>
        </w:rPr>
        <w:t>are explored</w:t>
      </w:r>
      <w:proofErr w:type="gramEnd"/>
      <w:r w:rsidRPr="00ED214B">
        <w:rPr>
          <w:rFonts w:ascii="Tahoma" w:eastAsia="Times New Roman" w:hAnsi="Tahoma" w:cs="Tahoma"/>
          <w:sz w:val="24"/>
          <w:szCs w:val="24"/>
        </w:rPr>
        <w:t>.  Grade levels: 9-12</w:t>
      </w:r>
    </w:p>
    <w:p w14:paraId="4E6D9B8D" w14:textId="77777777" w:rsidR="00ED214B" w:rsidRDefault="00ED214B" w:rsidP="00D75136">
      <w:pPr>
        <w:pStyle w:val="NormalWeb"/>
        <w:rPr>
          <w:rFonts w:ascii="Tahoma" w:hAnsi="Tahoma" w:cs="Tahoma"/>
        </w:rPr>
      </w:pPr>
    </w:p>
    <w:p w14:paraId="5DF53DEC" w14:textId="77777777" w:rsidR="00ED214B" w:rsidRDefault="00ED214B" w:rsidP="00D75136">
      <w:pPr>
        <w:pStyle w:val="NormalWeb"/>
      </w:pPr>
    </w:p>
    <w:p w14:paraId="24556E70" w14:textId="77777777" w:rsidR="00D75136" w:rsidRPr="00D75136" w:rsidRDefault="00D75136" w:rsidP="00D75136"/>
    <w:sectPr w:rsidR="00D75136" w:rsidRPr="00D75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36"/>
    <w:rsid w:val="00445BBA"/>
    <w:rsid w:val="004D373D"/>
    <w:rsid w:val="006432DD"/>
    <w:rsid w:val="00D75136"/>
    <w:rsid w:val="00ED214B"/>
    <w:rsid w:val="00F858C5"/>
    <w:rsid w:val="00F90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0F7B3"/>
  <w15:chartTrackingRefBased/>
  <w15:docId w15:val="{1F713E00-E67E-460A-81A9-B165E7E6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D21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136"/>
    <w:rPr>
      <w:color w:val="0563C1" w:themeColor="hyperlink"/>
      <w:u w:val="single"/>
    </w:rPr>
  </w:style>
  <w:style w:type="paragraph" w:styleId="NormalWeb">
    <w:name w:val="Normal (Web)"/>
    <w:basedOn w:val="Normal"/>
    <w:uiPriority w:val="99"/>
    <w:semiHidden/>
    <w:unhideWhenUsed/>
    <w:rsid w:val="00D751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D214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45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B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25338">
      <w:bodyDiv w:val="1"/>
      <w:marLeft w:val="0"/>
      <w:marRight w:val="0"/>
      <w:marTop w:val="0"/>
      <w:marBottom w:val="0"/>
      <w:divBdr>
        <w:top w:val="none" w:sz="0" w:space="0" w:color="auto"/>
        <w:left w:val="none" w:sz="0" w:space="0" w:color="auto"/>
        <w:bottom w:val="none" w:sz="0" w:space="0" w:color="auto"/>
        <w:right w:val="none" w:sz="0" w:space="0" w:color="auto"/>
      </w:divBdr>
      <w:divsChild>
        <w:div w:id="333840711">
          <w:marLeft w:val="0"/>
          <w:marRight w:val="0"/>
          <w:marTop w:val="0"/>
          <w:marBottom w:val="0"/>
          <w:divBdr>
            <w:top w:val="none" w:sz="0" w:space="0" w:color="auto"/>
            <w:left w:val="none" w:sz="0" w:space="0" w:color="auto"/>
            <w:bottom w:val="none" w:sz="0" w:space="0" w:color="auto"/>
            <w:right w:val="none" w:sz="0" w:space="0" w:color="auto"/>
          </w:divBdr>
        </w:div>
      </w:divsChild>
    </w:div>
    <w:div w:id="284695327">
      <w:bodyDiv w:val="1"/>
      <w:marLeft w:val="0"/>
      <w:marRight w:val="0"/>
      <w:marTop w:val="0"/>
      <w:marBottom w:val="0"/>
      <w:divBdr>
        <w:top w:val="none" w:sz="0" w:space="0" w:color="auto"/>
        <w:left w:val="none" w:sz="0" w:space="0" w:color="auto"/>
        <w:bottom w:val="none" w:sz="0" w:space="0" w:color="auto"/>
        <w:right w:val="none" w:sz="0" w:space="0" w:color="auto"/>
      </w:divBdr>
      <w:divsChild>
        <w:div w:id="1892838058">
          <w:marLeft w:val="0"/>
          <w:marRight w:val="0"/>
          <w:marTop w:val="0"/>
          <w:marBottom w:val="0"/>
          <w:divBdr>
            <w:top w:val="none" w:sz="0" w:space="0" w:color="auto"/>
            <w:left w:val="none" w:sz="0" w:space="0" w:color="auto"/>
            <w:bottom w:val="none" w:sz="0" w:space="0" w:color="auto"/>
            <w:right w:val="none" w:sz="0" w:space="0" w:color="auto"/>
          </w:divBdr>
          <w:divsChild>
            <w:div w:id="986201946">
              <w:marLeft w:val="0"/>
              <w:marRight w:val="0"/>
              <w:marTop w:val="0"/>
              <w:marBottom w:val="0"/>
              <w:divBdr>
                <w:top w:val="none" w:sz="0" w:space="0" w:color="auto"/>
                <w:left w:val="none" w:sz="0" w:space="0" w:color="auto"/>
                <w:bottom w:val="none" w:sz="0" w:space="0" w:color="auto"/>
                <w:right w:val="none" w:sz="0" w:space="0" w:color="auto"/>
              </w:divBdr>
              <w:divsChild>
                <w:div w:id="16011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178">
      <w:bodyDiv w:val="1"/>
      <w:marLeft w:val="0"/>
      <w:marRight w:val="0"/>
      <w:marTop w:val="0"/>
      <w:marBottom w:val="0"/>
      <w:divBdr>
        <w:top w:val="none" w:sz="0" w:space="0" w:color="auto"/>
        <w:left w:val="none" w:sz="0" w:space="0" w:color="auto"/>
        <w:bottom w:val="none" w:sz="0" w:space="0" w:color="auto"/>
        <w:right w:val="none" w:sz="0" w:space="0" w:color="auto"/>
      </w:divBdr>
      <w:divsChild>
        <w:div w:id="30544381">
          <w:marLeft w:val="0"/>
          <w:marRight w:val="0"/>
          <w:marTop w:val="0"/>
          <w:marBottom w:val="0"/>
          <w:divBdr>
            <w:top w:val="none" w:sz="0" w:space="0" w:color="auto"/>
            <w:left w:val="none" w:sz="0" w:space="0" w:color="auto"/>
            <w:bottom w:val="none" w:sz="0" w:space="0" w:color="auto"/>
            <w:right w:val="none" w:sz="0" w:space="0" w:color="auto"/>
          </w:divBdr>
        </w:div>
      </w:divsChild>
    </w:div>
    <w:div w:id="662706511">
      <w:bodyDiv w:val="1"/>
      <w:marLeft w:val="0"/>
      <w:marRight w:val="0"/>
      <w:marTop w:val="0"/>
      <w:marBottom w:val="0"/>
      <w:divBdr>
        <w:top w:val="none" w:sz="0" w:space="0" w:color="auto"/>
        <w:left w:val="none" w:sz="0" w:space="0" w:color="auto"/>
        <w:bottom w:val="none" w:sz="0" w:space="0" w:color="auto"/>
        <w:right w:val="none" w:sz="0" w:space="0" w:color="auto"/>
      </w:divBdr>
      <w:divsChild>
        <w:div w:id="2118870331">
          <w:marLeft w:val="0"/>
          <w:marRight w:val="0"/>
          <w:marTop w:val="0"/>
          <w:marBottom w:val="0"/>
          <w:divBdr>
            <w:top w:val="none" w:sz="0" w:space="0" w:color="auto"/>
            <w:left w:val="none" w:sz="0" w:space="0" w:color="auto"/>
            <w:bottom w:val="none" w:sz="0" w:space="0" w:color="auto"/>
            <w:right w:val="none" w:sz="0" w:space="0" w:color="auto"/>
          </w:divBdr>
          <w:divsChild>
            <w:div w:id="659430986">
              <w:marLeft w:val="0"/>
              <w:marRight w:val="0"/>
              <w:marTop w:val="0"/>
              <w:marBottom w:val="0"/>
              <w:divBdr>
                <w:top w:val="none" w:sz="0" w:space="0" w:color="auto"/>
                <w:left w:val="none" w:sz="0" w:space="0" w:color="auto"/>
                <w:bottom w:val="none" w:sz="0" w:space="0" w:color="auto"/>
                <w:right w:val="none" w:sz="0" w:space="0" w:color="auto"/>
              </w:divBdr>
              <w:divsChild>
                <w:div w:id="12804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43078">
      <w:bodyDiv w:val="1"/>
      <w:marLeft w:val="0"/>
      <w:marRight w:val="0"/>
      <w:marTop w:val="0"/>
      <w:marBottom w:val="0"/>
      <w:divBdr>
        <w:top w:val="none" w:sz="0" w:space="0" w:color="auto"/>
        <w:left w:val="none" w:sz="0" w:space="0" w:color="auto"/>
        <w:bottom w:val="none" w:sz="0" w:space="0" w:color="auto"/>
        <w:right w:val="none" w:sz="0" w:space="0" w:color="auto"/>
      </w:divBdr>
      <w:divsChild>
        <w:div w:id="454636509">
          <w:marLeft w:val="0"/>
          <w:marRight w:val="0"/>
          <w:marTop w:val="0"/>
          <w:marBottom w:val="0"/>
          <w:divBdr>
            <w:top w:val="none" w:sz="0" w:space="0" w:color="auto"/>
            <w:left w:val="none" w:sz="0" w:space="0" w:color="auto"/>
            <w:bottom w:val="none" w:sz="0" w:space="0" w:color="auto"/>
            <w:right w:val="none" w:sz="0" w:space="0" w:color="auto"/>
          </w:divBdr>
          <w:divsChild>
            <w:div w:id="2028363403">
              <w:marLeft w:val="0"/>
              <w:marRight w:val="0"/>
              <w:marTop w:val="0"/>
              <w:marBottom w:val="0"/>
              <w:divBdr>
                <w:top w:val="none" w:sz="0" w:space="0" w:color="auto"/>
                <w:left w:val="none" w:sz="0" w:space="0" w:color="auto"/>
                <w:bottom w:val="none" w:sz="0" w:space="0" w:color="auto"/>
                <w:right w:val="none" w:sz="0" w:space="0" w:color="auto"/>
              </w:divBdr>
              <w:divsChild>
                <w:div w:id="4651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53142">
      <w:bodyDiv w:val="1"/>
      <w:marLeft w:val="0"/>
      <w:marRight w:val="0"/>
      <w:marTop w:val="0"/>
      <w:marBottom w:val="0"/>
      <w:divBdr>
        <w:top w:val="none" w:sz="0" w:space="0" w:color="auto"/>
        <w:left w:val="none" w:sz="0" w:space="0" w:color="auto"/>
        <w:bottom w:val="none" w:sz="0" w:space="0" w:color="auto"/>
        <w:right w:val="none" w:sz="0" w:space="0" w:color="auto"/>
      </w:divBdr>
      <w:divsChild>
        <w:div w:id="89013948">
          <w:marLeft w:val="0"/>
          <w:marRight w:val="0"/>
          <w:marTop w:val="0"/>
          <w:marBottom w:val="0"/>
          <w:divBdr>
            <w:top w:val="none" w:sz="0" w:space="0" w:color="auto"/>
            <w:left w:val="none" w:sz="0" w:space="0" w:color="auto"/>
            <w:bottom w:val="none" w:sz="0" w:space="0" w:color="auto"/>
            <w:right w:val="none" w:sz="0" w:space="0" w:color="auto"/>
          </w:divBdr>
        </w:div>
      </w:divsChild>
    </w:div>
    <w:div w:id="1388724105">
      <w:bodyDiv w:val="1"/>
      <w:marLeft w:val="0"/>
      <w:marRight w:val="0"/>
      <w:marTop w:val="0"/>
      <w:marBottom w:val="0"/>
      <w:divBdr>
        <w:top w:val="none" w:sz="0" w:space="0" w:color="auto"/>
        <w:left w:val="none" w:sz="0" w:space="0" w:color="auto"/>
        <w:bottom w:val="none" w:sz="0" w:space="0" w:color="auto"/>
        <w:right w:val="none" w:sz="0" w:space="0" w:color="auto"/>
      </w:divBdr>
      <w:divsChild>
        <w:div w:id="1045179994">
          <w:marLeft w:val="0"/>
          <w:marRight w:val="0"/>
          <w:marTop w:val="0"/>
          <w:marBottom w:val="0"/>
          <w:divBdr>
            <w:top w:val="none" w:sz="0" w:space="0" w:color="auto"/>
            <w:left w:val="none" w:sz="0" w:space="0" w:color="auto"/>
            <w:bottom w:val="none" w:sz="0" w:space="0" w:color="auto"/>
            <w:right w:val="none" w:sz="0" w:space="0" w:color="auto"/>
          </w:divBdr>
        </w:div>
      </w:divsChild>
    </w:div>
    <w:div w:id="1404794526">
      <w:bodyDiv w:val="1"/>
      <w:marLeft w:val="0"/>
      <w:marRight w:val="0"/>
      <w:marTop w:val="0"/>
      <w:marBottom w:val="0"/>
      <w:divBdr>
        <w:top w:val="none" w:sz="0" w:space="0" w:color="auto"/>
        <w:left w:val="none" w:sz="0" w:space="0" w:color="auto"/>
        <w:bottom w:val="none" w:sz="0" w:space="0" w:color="auto"/>
        <w:right w:val="none" w:sz="0" w:space="0" w:color="auto"/>
      </w:divBdr>
      <w:divsChild>
        <w:div w:id="1073429170">
          <w:marLeft w:val="0"/>
          <w:marRight w:val="0"/>
          <w:marTop w:val="0"/>
          <w:marBottom w:val="0"/>
          <w:divBdr>
            <w:top w:val="none" w:sz="0" w:space="0" w:color="auto"/>
            <w:left w:val="none" w:sz="0" w:space="0" w:color="auto"/>
            <w:bottom w:val="none" w:sz="0" w:space="0" w:color="auto"/>
            <w:right w:val="none" w:sz="0" w:space="0" w:color="auto"/>
          </w:divBdr>
          <w:divsChild>
            <w:div w:id="1064571833">
              <w:marLeft w:val="0"/>
              <w:marRight w:val="0"/>
              <w:marTop w:val="0"/>
              <w:marBottom w:val="0"/>
              <w:divBdr>
                <w:top w:val="none" w:sz="0" w:space="0" w:color="auto"/>
                <w:left w:val="none" w:sz="0" w:space="0" w:color="auto"/>
                <w:bottom w:val="none" w:sz="0" w:space="0" w:color="auto"/>
                <w:right w:val="none" w:sz="0" w:space="0" w:color="auto"/>
              </w:divBdr>
              <w:divsChild>
                <w:div w:id="10377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938783">
      <w:bodyDiv w:val="1"/>
      <w:marLeft w:val="0"/>
      <w:marRight w:val="0"/>
      <w:marTop w:val="0"/>
      <w:marBottom w:val="0"/>
      <w:divBdr>
        <w:top w:val="none" w:sz="0" w:space="0" w:color="auto"/>
        <w:left w:val="none" w:sz="0" w:space="0" w:color="auto"/>
        <w:bottom w:val="none" w:sz="0" w:space="0" w:color="auto"/>
        <w:right w:val="none" w:sz="0" w:space="0" w:color="auto"/>
      </w:divBdr>
      <w:divsChild>
        <w:div w:id="1231384339">
          <w:marLeft w:val="0"/>
          <w:marRight w:val="0"/>
          <w:marTop w:val="0"/>
          <w:marBottom w:val="0"/>
          <w:divBdr>
            <w:top w:val="none" w:sz="0" w:space="0" w:color="auto"/>
            <w:left w:val="none" w:sz="0" w:space="0" w:color="auto"/>
            <w:bottom w:val="none" w:sz="0" w:space="0" w:color="auto"/>
            <w:right w:val="none" w:sz="0" w:space="0" w:color="auto"/>
          </w:divBdr>
        </w:div>
      </w:divsChild>
    </w:div>
    <w:div w:id="1760176180">
      <w:bodyDiv w:val="1"/>
      <w:marLeft w:val="0"/>
      <w:marRight w:val="0"/>
      <w:marTop w:val="0"/>
      <w:marBottom w:val="0"/>
      <w:divBdr>
        <w:top w:val="none" w:sz="0" w:space="0" w:color="auto"/>
        <w:left w:val="none" w:sz="0" w:space="0" w:color="auto"/>
        <w:bottom w:val="none" w:sz="0" w:space="0" w:color="auto"/>
        <w:right w:val="none" w:sz="0" w:space="0" w:color="auto"/>
      </w:divBdr>
      <w:divsChild>
        <w:div w:id="117266057">
          <w:marLeft w:val="0"/>
          <w:marRight w:val="0"/>
          <w:marTop w:val="0"/>
          <w:marBottom w:val="0"/>
          <w:divBdr>
            <w:top w:val="none" w:sz="0" w:space="0" w:color="auto"/>
            <w:left w:val="none" w:sz="0" w:space="0" w:color="auto"/>
            <w:bottom w:val="none" w:sz="0" w:space="0" w:color="auto"/>
            <w:right w:val="none" w:sz="0" w:space="0" w:color="auto"/>
          </w:divBdr>
        </w:div>
      </w:divsChild>
    </w:div>
    <w:div w:id="1970936955">
      <w:bodyDiv w:val="1"/>
      <w:marLeft w:val="0"/>
      <w:marRight w:val="0"/>
      <w:marTop w:val="0"/>
      <w:marBottom w:val="0"/>
      <w:divBdr>
        <w:top w:val="none" w:sz="0" w:space="0" w:color="auto"/>
        <w:left w:val="none" w:sz="0" w:space="0" w:color="auto"/>
        <w:bottom w:val="none" w:sz="0" w:space="0" w:color="auto"/>
        <w:right w:val="none" w:sz="0" w:space="0" w:color="auto"/>
      </w:divBdr>
      <w:divsChild>
        <w:div w:id="701438737">
          <w:marLeft w:val="0"/>
          <w:marRight w:val="0"/>
          <w:marTop w:val="0"/>
          <w:marBottom w:val="0"/>
          <w:divBdr>
            <w:top w:val="none" w:sz="0" w:space="0" w:color="auto"/>
            <w:left w:val="none" w:sz="0" w:space="0" w:color="auto"/>
            <w:bottom w:val="none" w:sz="0" w:space="0" w:color="auto"/>
            <w:right w:val="none" w:sz="0" w:space="0" w:color="auto"/>
          </w:divBdr>
        </w:div>
      </w:divsChild>
    </w:div>
    <w:div w:id="1984002914">
      <w:bodyDiv w:val="1"/>
      <w:marLeft w:val="0"/>
      <w:marRight w:val="0"/>
      <w:marTop w:val="0"/>
      <w:marBottom w:val="0"/>
      <w:divBdr>
        <w:top w:val="none" w:sz="0" w:space="0" w:color="auto"/>
        <w:left w:val="none" w:sz="0" w:space="0" w:color="auto"/>
        <w:bottom w:val="none" w:sz="0" w:space="0" w:color="auto"/>
        <w:right w:val="none" w:sz="0" w:space="0" w:color="auto"/>
      </w:divBdr>
      <w:divsChild>
        <w:div w:id="800534267">
          <w:marLeft w:val="0"/>
          <w:marRight w:val="0"/>
          <w:marTop w:val="0"/>
          <w:marBottom w:val="0"/>
          <w:divBdr>
            <w:top w:val="none" w:sz="0" w:space="0" w:color="auto"/>
            <w:left w:val="none" w:sz="0" w:space="0" w:color="auto"/>
            <w:bottom w:val="none" w:sz="0" w:space="0" w:color="auto"/>
            <w:right w:val="none" w:sz="0" w:space="0" w:color="auto"/>
          </w:divBdr>
          <w:divsChild>
            <w:div w:id="1858427715">
              <w:marLeft w:val="0"/>
              <w:marRight w:val="0"/>
              <w:marTop w:val="0"/>
              <w:marBottom w:val="0"/>
              <w:divBdr>
                <w:top w:val="none" w:sz="0" w:space="0" w:color="auto"/>
                <w:left w:val="none" w:sz="0" w:space="0" w:color="auto"/>
                <w:bottom w:val="none" w:sz="0" w:space="0" w:color="auto"/>
                <w:right w:val="none" w:sz="0" w:space="0" w:color="auto"/>
              </w:divBdr>
              <w:divsChild>
                <w:div w:id="18713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you.org/course/view.php?id=623" TargetMode="External"/><Relationship Id="rId3" Type="http://schemas.openxmlformats.org/officeDocument/2006/relationships/webSettings" Target="webSettings.xml"/><Relationship Id="rId7" Type="http://schemas.openxmlformats.org/officeDocument/2006/relationships/hyperlink" Target="https://ctyou.org/course/view.php?id=6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tyou.org/course/view.php?id=220" TargetMode="External"/><Relationship Id="rId11" Type="http://schemas.openxmlformats.org/officeDocument/2006/relationships/fontTable" Target="fontTable.xml"/><Relationship Id="rId5" Type="http://schemas.openxmlformats.org/officeDocument/2006/relationships/hyperlink" Target="https://ctyou.org/course/view.php?id=217" TargetMode="External"/><Relationship Id="rId10" Type="http://schemas.openxmlformats.org/officeDocument/2006/relationships/hyperlink" Target="https://ctyou.org/mod/url/view.php?id=35145" TargetMode="External"/><Relationship Id="rId4" Type="http://schemas.openxmlformats.org/officeDocument/2006/relationships/hyperlink" Target="https://ctyou.org/course/view.php?id=215" TargetMode="External"/><Relationship Id="rId9" Type="http://schemas.openxmlformats.org/officeDocument/2006/relationships/hyperlink" Target="https://ctyou.org/course/view.php?id=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Karner</dc:creator>
  <cp:keywords/>
  <dc:description/>
  <cp:lastModifiedBy>Shannon Johnson</cp:lastModifiedBy>
  <cp:revision>2</cp:revision>
  <cp:lastPrinted>2018-06-25T15:23:00Z</cp:lastPrinted>
  <dcterms:created xsi:type="dcterms:W3CDTF">2018-07-30T17:27:00Z</dcterms:created>
  <dcterms:modified xsi:type="dcterms:W3CDTF">2018-07-30T17:27:00Z</dcterms:modified>
</cp:coreProperties>
</file>