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55FDB" w:rsidRDefault="00D77DB1" w:rsidP="001964D7">
      <w:pPr>
        <w:pStyle w:val="Default"/>
        <w:jc w:val="center"/>
        <w:rPr>
          <w:rFonts w:ascii="Myriad Pro" w:hAnsi="Myriad Pro"/>
        </w:rPr>
      </w:pPr>
      <w:r w:rsidRPr="00955FDB">
        <w:rPr>
          <w:rFonts w:ascii="Myriad Pro" w:hAnsi="Myriad Pro"/>
          <w:b/>
          <w:bCs/>
        </w:rPr>
        <w:t>Advance CTE/ Center to Advance CTE</w:t>
      </w:r>
    </w:p>
    <w:p w:rsidR="00000000" w:rsidRPr="00955FDB" w:rsidRDefault="00D77DB1" w:rsidP="001964D7">
      <w:pPr>
        <w:pStyle w:val="Default"/>
        <w:jc w:val="center"/>
        <w:rPr>
          <w:rFonts w:ascii="Myriad Pro" w:hAnsi="Myriad Pro"/>
        </w:rPr>
      </w:pPr>
      <w:r w:rsidRPr="00955FDB">
        <w:rPr>
          <w:rFonts w:ascii="Myriad Pro" w:hAnsi="Myriad Pro"/>
          <w:b/>
          <w:bCs/>
        </w:rPr>
        <w:t>Finance/Audit Committee Roster</w:t>
      </w:r>
    </w:p>
    <w:p w:rsidR="00000000" w:rsidRPr="00955FDB" w:rsidRDefault="001964D7" w:rsidP="001964D7">
      <w:pPr>
        <w:pStyle w:val="Default"/>
        <w:jc w:val="center"/>
        <w:rPr>
          <w:rFonts w:ascii="Myriad Pro" w:hAnsi="Myriad Pro"/>
        </w:rPr>
      </w:pPr>
      <w:r w:rsidRPr="00955FDB">
        <w:rPr>
          <w:rFonts w:ascii="Myriad Pro" w:hAnsi="Myriad Pro"/>
          <w:b/>
          <w:bCs/>
        </w:rPr>
        <w:t>FY19</w:t>
      </w:r>
      <w:bookmarkStart w:id="0" w:name="_GoBack"/>
      <w:bookmarkEnd w:id="0"/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  <w:b/>
          <w:bCs/>
        </w:rPr>
        <w:t xml:space="preserve"> </w:t>
      </w:r>
    </w:p>
    <w:p w:rsidR="001964D7" w:rsidRPr="00955FDB" w:rsidRDefault="001964D7">
      <w:pPr>
        <w:pStyle w:val="Default"/>
        <w:rPr>
          <w:rFonts w:ascii="Myriad Pro" w:hAnsi="Myriad Pro"/>
          <w:b/>
          <w:bCs/>
        </w:rPr>
      </w:pPr>
    </w:p>
    <w:p w:rsidR="001964D7" w:rsidRPr="00955FDB" w:rsidRDefault="001964D7">
      <w:pPr>
        <w:pStyle w:val="Default"/>
        <w:rPr>
          <w:rFonts w:ascii="Myriad Pro" w:hAnsi="Myriad Pro"/>
          <w:b/>
          <w:bCs/>
        </w:rPr>
      </w:pPr>
    </w:p>
    <w:p w:rsidR="001964D7" w:rsidRPr="00955FDB" w:rsidRDefault="001964D7">
      <w:pPr>
        <w:pStyle w:val="Default"/>
        <w:rPr>
          <w:rFonts w:ascii="Myriad Pro" w:hAnsi="Myriad Pro"/>
          <w:b/>
          <w:bCs/>
        </w:rPr>
      </w:pPr>
    </w:p>
    <w:p w:rsidR="001964D7" w:rsidRPr="00955FDB" w:rsidRDefault="001964D7">
      <w:pPr>
        <w:pStyle w:val="Default"/>
        <w:rPr>
          <w:rFonts w:ascii="Myriad Pro" w:hAnsi="Myriad Pro"/>
          <w:b/>
          <w:bCs/>
        </w:rPr>
        <w:sectPr w:rsidR="001964D7" w:rsidRPr="00955FDB">
          <w:pgSz w:w="12240" w:h="16340"/>
          <w:pgMar w:top="1857" w:right="973" w:bottom="1440" w:left="1209" w:header="720" w:footer="720" w:gutter="0"/>
          <w:cols w:space="720"/>
          <w:noEndnote/>
        </w:sectPr>
      </w:pPr>
    </w:p>
    <w:p w:rsidR="001964D7" w:rsidRPr="00955FDB" w:rsidRDefault="001964D7">
      <w:pPr>
        <w:pStyle w:val="Default"/>
        <w:rPr>
          <w:rFonts w:ascii="Myriad Pro" w:hAnsi="Myriad Pro"/>
          <w:b/>
          <w:bCs/>
        </w:rPr>
      </w:pP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  <w:b/>
          <w:bCs/>
        </w:rPr>
        <w:t xml:space="preserve">Advance CTE/ Center to Advance CTE Secretary/Treasurer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Dr. </w:t>
      </w:r>
      <w:r w:rsidR="001964D7" w:rsidRPr="00955FDB">
        <w:rPr>
          <w:rFonts w:ascii="Myriad Pro" w:hAnsi="Myriad Pro"/>
        </w:rPr>
        <w:t>Marcie Mack</w:t>
      </w:r>
      <w:r w:rsidRPr="00955FDB">
        <w:rPr>
          <w:rFonts w:ascii="Myriad Pro" w:hAnsi="Myriad Pro"/>
        </w:rPr>
        <w:t xml:space="preserve"> </w:t>
      </w:r>
    </w:p>
    <w:p w:rsidR="00000000" w:rsidRPr="00955FDB" w:rsidRDefault="001964D7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>State Director, Oklahoma</w:t>
      </w:r>
    </w:p>
    <w:p w:rsidR="00000000" w:rsidRPr="00955FDB" w:rsidRDefault="001964D7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>1500 W 7</w:t>
      </w:r>
      <w:r w:rsidRPr="00955FDB">
        <w:rPr>
          <w:rFonts w:ascii="Myriad Pro" w:hAnsi="Myriad Pro"/>
          <w:vertAlign w:val="superscript"/>
        </w:rPr>
        <w:t>th</w:t>
      </w:r>
      <w:r w:rsidRPr="00955FDB">
        <w:rPr>
          <w:rFonts w:ascii="Myriad Pro" w:hAnsi="Myriad Pro"/>
        </w:rPr>
        <w:t xml:space="preserve"> Ave.</w:t>
      </w:r>
    </w:p>
    <w:p w:rsidR="001964D7" w:rsidRPr="00955FDB" w:rsidRDefault="001964D7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>Stillwater, OK 74074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Email: </w:t>
      </w:r>
      <w:r w:rsidR="001964D7" w:rsidRPr="00955FDB">
        <w:rPr>
          <w:rFonts w:ascii="Myriad Pro" w:hAnsi="Myriad Pro"/>
        </w:rPr>
        <w:t>Marcie.mack@careertech.ok.gov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  <w:b/>
          <w:bCs/>
        </w:rPr>
        <w:t xml:space="preserve">Advance CTE/ Center to Advance CTE Past President  </w:t>
      </w:r>
    </w:p>
    <w:p w:rsidR="00000000" w:rsidRPr="00955FDB" w:rsidRDefault="001964D7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>Dr. Pradeep Kotamraju</w:t>
      </w:r>
    </w:p>
    <w:p w:rsidR="00000000" w:rsidRPr="00955FDB" w:rsidRDefault="001964D7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>State Director, Iowa</w:t>
      </w:r>
    </w:p>
    <w:p w:rsidR="001964D7" w:rsidRPr="00955FDB" w:rsidRDefault="001964D7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>Director, CTE Bureau Chief</w:t>
      </w:r>
    </w:p>
    <w:p w:rsidR="001964D7" w:rsidRPr="00955FDB" w:rsidRDefault="001964D7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>Division of Community Colleges</w:t>
      </w:r>
    </w:p>
    <w:p w:rsidR="001964D7" w:rsidRPr="00955FDB" w:rsidRDefault="001964D7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>Iowa Dept. of Education</w:t>
      </w:r>
    </w:p>
    <w:p w:rsidR="00000000" w:rsidRPr="00955FDB" w:rsidRDefault="001964D7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>400 East 14</w:t>
      </w:r>
      <w:r w:rsidRPr="00955FDB">
        <w:rPr>
          <w:rFonts w:ascii="Myriad Pro" w:hAnsi="Myriad Pro"/>
          <w:vertAlign w:val="superscript"/>
        </w:rPr>
        <w:t>th</w:t>
      </w:r>
      <w:r w:rsidRPr="00955FDB">
        <w:rPr>
          <w:rFonts w:ascii="Myriad Pro" w:hAnsi="Myriad Pro"/>
        </w:rPr>
        <w:t xml:space="preserve"> Ave</w:t>
      </w:r>
    </w:p>
    <w:p w:rsidR="001964D7" w:rsidRPr="00955FDB" w:rsidRDefault="001964D7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>Grimes State Office Building</w:t>
      </w:r>
    </w:p>
    <w:p w:rsidR="001964D7" w:rsidRPr="00955FDB" w:rsidRDefault="001964D7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>Des Moines, IA 50319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Email: </w:t>
      </w:r>
      <w:r w:rsidR="001964D7" w:rsidRPr="00955FDB">
        <w:rPr>
          <w:rFonts w:ascii="Myriad Pro" w:hAnsi="Myriad Pro"/>
        </w:rPr>
        <w:t>Pradeep.kotamraju@iowa.gov</w:t>
      </w:r>
      <w:r w:rsidRPr="00955FDB">
        <w:rPr>
          <w:rFonts w:ascii="Myriad Pro" w:hAnsi="Myriad Pro"/>
        </w:rPr>
        <w:t xml:space="preserve">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  <w:b/>
          <w:bCs/>
        </w:rPr>
        <w:t xml:space="preserve"> </w:t>
      </w:r>
    </w:p>
    <w:p w:rsidR="001964D7" w:rsidRPr="00955FDB" w:rsidRDefault="001964D7">
      <w:pPr>
        <w:pStyle w:val="Default"/>
        <w:rPr>
          <w:rFonts w:ascii="Myriad Pro" w:hAnsi="Myriad Pro"/>
        </w:rPr>
      </w:pP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Dr. Sheila K. Ruhland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President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Tacoma Community College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>6501 S. 19</w:t>
      </w:r>
      <w:r w:rsidRPr="00955FDB">
        <w:rPr>
          <w:rFonts w:ascii="Myriad Pro" w:hAnsi="Myriad Pro"/>
        </w:rPr>
        <w:t>th</w:t>
      </w:r>
      <w:r w:rsidRPr="00955FDB">
        <w:rPr>
          <w:rFonts w:ascii="Myriad Pro" w:hAnsi="Myriad Pro"/>
        </w:rPr>
        <w:t xml:space="preserve"> Street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Tacoma, WA 98466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Phone: 253-566-5100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Fax: 253-566-5100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Email: sruhland@tacomacc.edu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  <w:b/>
          <w:bCs/>
        </w:rPr>
        <w:t xml:space="preserve">Board Member, Advance CTE </w:t>
      </w:r>
    </w:p>
    <w:p w:rsidR="00000000" w:rsidRPr="00955FDB" w:rsidRDefault="00D77DB1">
      <w:pPr>
        <w:pStyle w:val="Default"/>
        <w:rPr>
          <w:rFonts w:ascii="Myriad Pro" w:hAnsi="Myriad Pro"/>
        </w:rPr>
      </w:pP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Dr. Lee Burket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Director, Bureau of Career and Technical Education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Pennsylvania Department of Education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>333 Market Street 11</w:t>
      </w:r>
      <w:r w:rsidRPr="00955FDB">
        <w:rPr>
          <w:rFonts w:ascii="Myriad Pro" w:hAnsi="Myriad Pro"/>
        </w:rPr>
        <w:t>th</w:t>
      </w:r>
      <w:r w:rsidRPr="00955FDB">
        <w:rPr>
          <w:rFonts w:ascii="Myriad Pro" w:hAnsi="Myriad Pro"/>
        </w:rPr>
        <w:t xml:space="preserve"> Floor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Harrisburg, PA 17126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Phone: 717-787-5530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Fax: 717-783-6672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</w:rPr>
        <w:t xml:space="preserve">Email: lburket@pa.gov </w:t>
      </w:r>
    </w:p>
    <w:p w:rsidR="00000000" w:rsidRPr="00955FDB" w:rsidRDefault="00D77DB1">
      <w:pPr>
        <w:pStyle w:val="Default"/>
        <w:rPr>
          <w:rFonts w:ascii="Myriad Pro" w:hAnsi="Myriad Pro"/>
        </w:rPr>
      </w:pPr>
      <w:r w:rsidRPr="00955FDB">
        <w:rPr>
          <w:rFonts w:ascii="Myriad Pro" w:hAnsi="Myriad Pro"/>
          <w:b/>
          <w:bCs/>
        </w:rPr>
        <w:t xml:space="preserve">Board Member, Advance CTE </w:t>
      </w:r>
    </w:p>
    <w:p w:rsidR="001964D7" w:rsidRPr="00955FDB" w:rsidRDefault="001964D7">
      <w:pPr>
        <w:pStyle w:val="Default"/>
        <w:rPr>
          <w:rFonts w:ascii="Myriad Pro" w:hAnsi="Myriad Pro"/>
        </w:rPr>
        <w:sectPr w:rsidR="001964D7" w:rsidRPr="00955FDB" w:rsidSect="001964D7">
          <w:type w:val="continuous"/>
          <w:pgSz w:w="12240" w:h="16340"/>
          <w:pgMar w:top="1857" w:right="973" w:bottom="1440" w:left="1209" w:header="720" w:footer="720" w:gutter="0"/>
          <w:cols w:num="2" w:space="720"/>
          <w:noEndnote/>
        </w:sectPr>
      </w:pPr>
    </w:p>
    <w:p w:rsidR="00000000" w:rsidRDefault="00D77DB1">
      <w:pPr>
        <w:pStyle w:val="Default"/>
        <w:rPr>
          <w:sz w:val="23"/>
          <w:szCs w:val="23"/>
        </w:rPr>
      </w:pPr>
    </w:p>
    <w:p w:rsidR="00D77DB1" w:rsidRDefault="00D77D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R="00D77DB1" w:rsidSect="001964D7">
      <w:type w:val="continuous"/>
      <w:pgSz w:w="12240" w:h="16340"/>
      <w:pgMar w:top="1857" w:right="973" w:bottom="1440" w:left="12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D7"/>
    <w:rsid w:val="001964D7"/>
    <w:rsid w:val="00955FDB"/>
    <w:rsid w:val="00D7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D3A553F-3E89-47FE-9E41-61621E95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3</cp:revision>
  <dcterms:created xsi:type="dcterms:W3CDTF">2018-07-02T20:37:00Z</dcterms:created>
  <dcterms:modified xsi:type="dcterms:W3CDTF">2018-07-02T20:37:00Z</dcterms:modified>
</cp:coreProperties>
</file>