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21482" w14:textId="77777777" w:rsidR="007838B3" w:rsidRDefault="007838B3" w:rsidP="00A24527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 xml:space="preserve">Advance CTE/ Center to Advance CTE </w:t>
      </w:r>
    </w:p>
    <w:p w14:paraId="3A197999" w14:textId="77777777" w:rsidR="007B790B" w:rsidRPr="00A91272" w:rsidRDefault="007B790B" w:rsidP="00A24527">
      <w:pPr>
        <w:pStyle w:val="NoSpacing"/>
        <w:jc w:val="center"/>
        <w:rPr>
          <w:b/>
          <w:szCs w:val="24"/>
        </w:rPr>
      </w:pPr>
      <w:r w:rsidRPr="00A91272">
        <w:rPr>
          <w:b/>
          <w:szCs w:val="24"/>
        </w:rPr>
        <w:t>Finance</w:t>
      </w:r>
      <w:r w:rsidR="00A64747">
        <w:rPr>
          <w:b/>
          <w:szCs w:val="24"/>
        </w:rPr>
        <w:t>/Audit</w:t>
      </w:r>
      <w:r w:rsidRPr="00A91272">
        <w:rPr>
          <w:b/>
          <w:szCs w:val="24"/>
        </w:rPr>
        <w:t xml:space="preserve"> Committee Roster</w:t>
      </w:r>
    </w:p>
    <w:p w14:paraId="7E5AA929" w14:textId="516210DC" w:rsidR="00A24527" w:rsidRPr="00A91272" w:rsidRDefault="00A24527" w:rsidP="00A24527">
      <w:pPr>
        <w:pStyle w:val="NoSpacing"/>
        <w:jc w:val="center"/>
        <w:rPr>
          <w:szCs w:val="24"/>
        </w:rPr>
        <w:sectPr w:rsidR="00A24527" w:rsidRPr="00A9127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91272">
        <w:rPr>
          <w:b/>
          <w:szCs w:val="24"/>
        </w:rPr>
        <w:t xml:space="preserve">FY </w:t>
      </w:r>
      <w:r w:rsidR="001A4771">
        <w:rPr>
          <w:b/>
          <w:szCs w:val="24"/>
        </w:rPr>
        <w:t>21</w:t>
      </w:r>
    </w:p>
    <w:p w14:paraId="77188E24" w14:textId="77777777" w:rsidR="007B790B" w:rsidRPr="00BE7C5A" w:rsidRDefault="007B790B" w:rsidP="007B790B">
      <w:pPr>
        <w:jc w:val="center"/>
        <w:rPr>
          <w:b/>
          <w:szCs w:val="24"/>
        </w:rPr>
      </w:pPr>
    </w:p>
    <w:p w14:paraId="0411EBD9" w14:textId="77777777" w:rsidR="007B790B" w:rsidRPr="00BE7C5A" w:rsidRDefault="007B790B" w:rsidP="007B790B">
      <w:pPr>
        <w:rPr>
          <w:b/>
          <w:szCs w:val="24"/>
        </w:rPr>
      </w:pPr>
    </w:p>
    <w:p w14:paraId="3E91A58B" w14:textId="77777777" w:rsidR="00BE7C5A" w:rsidRPr="00BE7C5A" w:rsidRDefault="00BE7C5A" w:rsidP="00BE7C5A">
      <w:pPr>
        <w:pStyle w:val="Heading1"/>
        <w:spacing w:line="275" w:lineRule="exact"/>
        <w:ind w:left="0"/>
        <w:rPr>
          <w:color w:val="212121"/>
          <w:spacing w:val="-1"/>
        </w:rPr>
      </w:pPr>
      <w:r w:rsidRPr="00BE7C5A">
        <w:rPr>
          <w:color w:val="212121"/>
          <w:spacing w:val="-1"/>
        </w:rPr>
        <w:t>Secretary-Treasurer</w:t>
      </w:r>
    </w:p>
    <w:p w14:paraId="05B6DBCD" w14:textId="77777777" w:rsidR="001A4771" w:rsidRPr="00464883" w:rsidRDefault="001A4771" w:rsidP="001A4771">
      <w:pPr>
        <w:pStyle w:val="Heading1"/>
        <w:spacing w:line="275" w:lineRule="exact"/>
        <w:ind w:left="0"/>
        <w:rPr>
          <w:b w:val="0"/>
          <w:bCs/>
        </w:rPr>
      </w:pPr>
      <w:r>
        <w:rPr>
          <w:b w:val="0"/>
          <w:bCs/>
        </w:rPr>
        <w:t>Laura Scheibe</w:t>
      </w:r>
    </w:p>
    <w:p w14:paraId="531B08BC" w14:textId="77777777" w:rsidR="001A4771" w:rsidRPr="00464883" w:rsidRDefault="001A4771" w:rsidP="001A4771">
      <w:pPr>
        <w:spacing w:before="2"/>
        <w:rPr>
          <w:szCs w:val="24"/>
        </w:rPr>
      </w:pPr>
      <w:r w:rsidRPr="00464883">
        <w:rPr>
          <w:szCs w:val="24"/>
        </w:rPr>
        <w:t>State CTE Director</w:t>
      </w:r>
    </w:p>
    <w:p w14:paraId="4F2AF627" w14:textId="77777777" w:rsidR="001A4771" w:rsidRDefault="001A4771" w:rsidP="001A4771">
      <w:pPr>
        <w:pStyle w:val="Heading1"/>
        <w:spacing w:line="275" w:lineRule="exact"/>
        <w:ind w:left="0"/>
        <w:rPr>
          <w:b w:val="0"/>
        </w:rPr>
      </w:pPr>
      <w:r>
        <w:rPr>
          <w:b w:val="0"/>
        </w:rPr>
        <w:t>South Dakota Department of Education</w:t>
      </w:r>
    </w:p>
    <w:p w14:paraId="3E32188D" w14:textId="77777777" w:rsidR="001A4771" w:rsidRDefault="001A4771" w:rsidP="001A4771">
      <w:pPr>
        <w:pStyle w:val="Heading1"/>
        <w:spacing w:line="275" w:lineRule="exact"/>
        <w:ind w:left="0"/>
        <w:rPr>
          <w:b w:val="0"/>
        </w:rPr>
      </w:pPr>
      <w:r w:rsidRPr="00FD3B1B">
        <w:rPr>
          <w:b w:val="0"/>
        </w:rPr>
        <w:t>Division of Career &amp; Technical Education</w:t>
      </w:r>
    </w:p>
    <w:p w14:paraId="22E49FA8" w14:textId="77777777" w:rsidR="001A4771" w:rsidRDefault="001A4771" w:rsidP="001A4771">
      <w:pPr>
        <w:pStyle w:val="Heading1"/>
        <w:spacing w:line="275" w:lineRule="exact"/>
        <w:ind w:left="0"/>
        <w:rPr>
          <w:b w:val="0"/>
        </w:rPr>
      </w:pPr>
      <w:r w:rsidRPr="00FD3B1B">
        <w:rPr>
          <w:b w:val="0"/>
        </w:rPr>
        <w:t>800 Governors Drive</w:t>
      </w:r>
    </w:p>
    <w:p w14:paraId="37CDBFFB" w14:textId="77777777" w:rsidR="001A4771" w:rsidRPr="00464883" w:rsidRDefault="001A4771" w:rsidP="001A4771">
      <w:pPr>
        <w:pStyle w:val="Heading1"/>
        <w:spacing w:line="275" w:lineRule="exact"/>
        <w:ind w:left="0"/>
        <w:rPr>
          <w:b w:val="0"/>
        </w:rPr>
      </w:pPr>
      <w:r w:rsidRPr="00FD3B1B">
        <w:rPr>
          <w:b w:val="0"/>
        </w:rPr>
        <w:t>Pierre</w:t>
      </w:r>
      <w:r>
        <w:rPr>
          <w:b w:val="0"/>
        </w:rPr>
        <w:t>, SD 57501</w:t>
      </w:r>
    </w:p>
    <w:p w14:paraId="6B4AD2C1" w14:textId="77777777" w:rsidR="001A4771" w:rsidRPr="001A4771" w:rsidRDefault="001A4771" w:rsidP="001A4771">
      <w:pPr>
        <w:pStyle w:val="Heading1"/>
        <w:spacing w:line="275" w:lineRule="exact"/>
        <w:ind w:left="0"/>
        <w:rPr>
          <w:b w:val="0"/>
          <w:bCs/>
        </w:rPr>
      </w:pPr>
      <w:hyperlink r:id="rId4" w:history="1">
        <w:r w:rsidRPr="001A4771">
          <w:rPr>
            <w:rStyle w:val="Hyperlink"/>
            <w:b w:val="0"/>
            <w:bCs/>
            <w:color w:val="0563C1"/>
          </w:rPr>
          <w:t>laura.scheibe@state.sd.us</w:t>
        </w:r>
      </w:hyperlink>
    </w:p>
    <w:p w14:paraId="3A0D4421" w14:textId="77777777" w:rsidR="00BE7C5A" w:rsidRPr="00BE7C5A" w:rsidRDefault="00BE7C5A" w:rsidP="00BE7C5A">
      <w:pPr>
        <w:spacing w:before="2"/>
        <w:rPr>
          <w:szCs w:val="24"/>
        </w:rPr>
      </w:pPr>
    </w:p>
    <w:p w14:paraId="29FB6EBF" w14:textId="77777777" w:rsidR="00BE7C5A" w:rsidRPr="00BE7C5A" w:rsidRDefault="00BE7C5A" w:rsidP="00BE7C5A">
      <w:pPr>
        <w:pStyle w:val="Heading1"/>
        <w:spacing w:line="275" w:lineRule="exact"/>
        <w:ind w:left="0"/>
        <w:rPr>
          <w:color w:val="212121"/>
          <w:spacing w:val="-1"/>
        </w:rPr>
      </w:pPr>
      <w:r w:rsidRPr="00BE7C5A">
        <w:rPr>
          <w:color w:val="212121"/>
        </w:rPr>
        <w:t xml:space="preserve">Past </w:t>
      </w:r>
      <w:r w:rsidRPr="00BE7C5A">
        <w:rPr>
          <w:color w:val="212121"/>
          <w:spacing w:val="-1"/>
        </w:rPr>
        <w:t>President</w:t>
      </w:r>
    </w:p>
    <w:p w14:paraId="2DD4572D" w14:textId="77777777" w:rsidR="00BE7C5A" w:rsidRPr="00BE7C5A" w:rsidRDefault="00BE7C5A" w:rsidP="00BE7C5A">
      <w:pPr>
        <w:pStyle w:val="Heading1"/>
        <w:spacing w:line="275" w:lineRule="exact"/>
        <w:ind w:left="0"/>
        <w:rPr>
          <w:b w:val="0"/>
          <w:bCs/>
        </w:rPr>
      </w:pPr>
      <w:r w:rsidRPr="00BE7C5A">
        <w:rPr>
          <w:b w:val="0"/>
          <w:color w:val="212121"/>
        </w:rPr>
        <w:t>Bernadette Howard</w:t>
      </w:r>
    </w:p>
    <w:p w14:paraId="46211F41" w14:textId="77777777" w:rsidR="00BE7C5A" w:rsidRPr="00BE7C5A" w:rsidRDefault="00BE7C5A" w:rsidP="00BE7C5A">
      <w:pPr>
        <w:pStyle w:val="BodyText"/>
        <w:ind w:left="0"/>
      </w:pPr>
      <w:r w:rsidRPr="00BE7C5A">
        <w:rPr>
          <w:color w:val="212121"/>
        </w:rPr>
        <w:t>State CTE Director</w:t>
      </w:r>
    </w:p>
    <w:p w14:paraId="7FB8EC82" w14:textId="77777777" w:rsidR="00BE7C5A" w:rsidRPr="00BE7C5A" w:rsidRDefault="00BE7C5A" w:rsidP="00BE7C5A">
      <w:pPr>
        <w:pStyle w:val="BodyText"/>
        <w:ind w:left="0" w:right="1356"/>
        <w:rPr>
          <w:color w:val="212121"/>
          <w:spacing w:val="21"/>
        </w:rPr>
      </w:pPr>
      <w:proofErr w:type="spellStart"/>
      <w:r w:rsidRPr="00BE7C5A">
        <w:rPr>
          <w:color w:val="212121"/>
        </w:rPr>
        <w:t>Lunalilo</w:t>
      </w:r>
      <w:proofErr w:type="spellEnd"/>
      <w:r w:rsidRPr="00BE7C5A">
        <w:rPr>
          <w:color w:val="212121"/>
        </w:rPr>
        <w:t xml:space="preserve"> </w:t>
      </w:r>
      <w:r w:rsidRPr="00BE7C5A">
        <w:rPr>
          <w:color w:val="212121"/>
          <w:spacing w:val="-1"/>
        </w:rPr>
        <w:t>FWY</w:t>
      </w:r>
      <w:r w:rsidRPr="00BE7C5A">
        <w:rPr>
          <w:color w:val="212121"/>
        </w:rPr>
        <w:t xml:space="preserve"> Portable 1</w:t>
      </w:r>
      <w:r w:rsidRPr="00BE7C5A">
        <w:rPr>
          <w:color w:val="212121"/>
          <w:spacing w:val="21"/>
        </w:rPr>
        <w:t xml:space="preserve"> </w:t>
      </w:r>
    </w:p>
    <w:p w14:paraId="745626A4" w14:textId="77777777" w:rsidR="00BE7C5A" w:rsidRPr="00BE7C5A" w:rsidRDefault="00BE7C5A" w:rsidP="00BE7C5A">
      <w:pPr>
        <w:pStyle w:val="BodyText"/>
        <w:ind w:left="0" w:right="1356"/>
        <w:rPr>
          <w:color w:val="212121"/>
          <w:spacing w:val="24"/>
        </w:rPr>
      </w:pPr>
      <w:r w:rsidRPr="00BE7C5A">
        <w:rPr>
          <w:color w:val="212121"/>
          <w:spacing w:val="-1"/>
        </w:rPr>
        <w:t>Lower Campus Road</w:t>
      </w:r>
      <w:r w:rsidRPr="00BE7C5A">
        <w:rPr>
          <w:color w:val="212121"/>
          <w:spacing w:val="24"/>
        </w:rPr>
        <w:t xml:space="preserve"> </w:t>
      </w:r>
    </w:p>
    <w:p w14:paraId="281565AE" w14:textId="77777777" w:rsidR="00BE7C5A" w:rsidRPr="00BE7C5A" w:rsidRDefault="00BE7C5A" w:rsidP="00BE7C5A">
      <w:pPr>
        <w:pStyle w:val="BodyText"/>
        <w:ind w:left="0" w:right="1356"/>
        <w:rPr>
          <w:color w:val="212121"/>
        </w:rPr>
      </w:pPr>
      <w:r w:rsidRPr="00BE7C5A">
        <w:rPr>
          <w:color w:val="212121"/>
        </w:rPr>
        <w:t xml:space="preserve">Honolulu, HI 96822 </w:t>
      </w:r>
    </w:p>
    <w:p w14:paraId="57EA80AD" w14:textId="77777777" w:rsidR="00BE7C5A" w:rsidRPr="00BE7C5A" w:rsidRDefault="001A4771" w:rsidP="00BE7C5A">
      <w:pPr>
        <w:pStyle w:val="BodyText"/>
        <w:ind w:left="0" w:right="1356"/>
        <w:rPr>
          <w:color w:val="0563C1"/>
          <w:spacing w:val="-1"/>
          <w:u w:val="single" w:color="0563C1"/>
        </w:rPr>
      </w:pPr>
      <w:hyperlink r:id="rId5">
        <w:r w:rsidR="00BE7C5A" w:rsidRPr="00BE7C5A">
          <w:rPr>
            <w:color w:val="0563C1"/>
            <w:spacing w:val="-1"/>
            <w:u w:val="single" w:color="0563C1"/>
          </w:rPr>
          <w:t>mbhoward@hawaii.edu</w:t>
        </w:r>
      </w:hyperlink>
    </w:p>
    <w:p w14:paraId="5A575D17" w14:textId="77777777" w:rsidR="002518EA" w:rsidRPr="00BE7C5A" w:rsidRDefault="002518EA" w:rsidP="002518EA">
      <w:pPr>
        <w:rPr>
          <w:szCs w:val="24"/>
        </w:rPr>
      </w:pPr>
    </w:p>
    <w:p w14:paraId="649B18F0" w14:textId="77777777" w:rsidR="00BE7C5A" w:rsidRPr="00BE7C5A" w:rsidRDefault="00BE7C5A" w:rsidP="00BE7C5A">
      <w:pPr>
        <w:pBdr>
          <w:top w:val="nil"/>
          <w:left w:val="nil"/>
          <w:bottom w:val="nil"/>
          <w:right w:val="nil"/>
          <w:between w:val="nil"/>
        </w:pBdr>
        <w:rPr>
          <w:rFonts w:eastAsia="PT Sans" w:cs="PT Sans"/>
          <w:szCs w:val="24"/>
        </w:rPr>
      </w:pPr>
      <w:r w:rsidRPr="00BE7C5A">
        <w:rPr>
          <w:rFonts w:eastAsia="PT Sans" w:cs="PT Sans"/>
          <w:szCs w:val="24"/>
        </w:rPr>
        <w:t>Ms. Victoria Crownover</w:t>
      </w:r>
    </w:p>
    <w:p w14:paraId="2D18AA5F" w14:textId="77777777" w:rsidR="00BE7C5A" w:rsidRPr="00BE7C5A" w:rsidRDefault="00BE7C5A" w:rsidP="00BE7C5A">
      <w:pPr>
        <w:pBdr>
          <w:top w:val="nil"/>
          <w:left w:val="nil"/>
          <w:bottom w:val="nil"/>
          <w:right w:val="nil"/>
          <w:between w:val="nil"/>
        </w:pBdr>
        <w:rPr>
          <w:rFonts w:eastAsia="PT Sans" w:cs="PT Sans"/>
          <w:szCs w:val="24"/>
        </w:rPr>
      </w:pPr>
      <w:r w:rsidRPr="00BE7C5A">
        <w:rPr>
          <w:rFonts w:eastAsia="PT Sans" w:cs="PT Sans"/>
          <w:szCs w:val="24"/>
        </w:rPr>
        <w:t>Perkins Plan Manager</w:t>
      </w:r>
    </w:p>
    <w:p w14:paraId="264CC9AB" w14:textId="77777777" w:rsidR="00BE7C5A" w:rsidRPr="00BE7C5A" w:rsidRDefault="00BE7C5A" w:rsidP="00BE7C5A">
      <w:pPr>
        <w:pBdr>
          <w:top w:val="nil"/>
          <w:left w:val="nil"/>
          <w:bottom w:val="nil"/>
          <w:right w:val="nil"/>
          <w:between w:val="nil"/>
        </w:pBdr>
        <w:rPr>
          <w:rFonts w:eastAsia="PT Sans" w:cs="PT Sans"/>
          <w:szCs w:val="24"/>
        </w:rPr>
      </w:pPr>
      <w:r w:rsidRPr="00BE7C5A">
        <w:rPr>
          <w:rFonts w:eastAsia="PT Sans" w:cs="PT Sans"/>
          <w:szCs w:val="24"/>
        </w:rPr>
        <w:t>Colorado Community College System</w:t>
      </w:r>
    </w:p>
    <w:p w14:paraId="6AE15FB6" w14:textId="77777777" w:rsidR="00BE7C5A" w:rsidRPr="00BE7C5A" w:rsidRDefault="00BE7C5A" w:rsidP="00BE7C5A">
      <w:pPr>
        <w:pBdr>
          <w:top w:val="nil"/>
          <w:left w:val="nil"/>
          <w:bottom w:val="nil"/>
          <w:right w:val="nil"/>
          <w:between w:val="nil"/>
        </w:pBdr>
        <w:rPr>
          <w:rFonts w:eastAsia="PT Sans" w:cs="PT Sans"/>
          <w:szCs w:val="24"/>
        </w:rPr>
      </w:pPr>
      <w:r w:rsidRPr="00BE7C5A">
        <w:rPr>
          <w:rFonts w:eastAsia="PT Sans" w:cs="PT Sans"/>
          <w:szCs w:val="24"/>
        </w:rPr>
        <w:t>9101 E Lowry Blvd</w:t>
      </w:r>
    </w:p>
    <w:p w14:paraId="6321CAF7" w14:textId="77777777" w:rsidR="00BE7C5A" w:rsidRPr="00BE7C5A" w:rsidRDefault="00BE7C5A" w:rsidP="00BE7C5A">
      <w:pPr>
        <w:pBdr>
          <w:top w:val="nil"/>
          <w:left w:val="nil"/>
          <w:bottom w:val="nil"/>
          <w:right w:val="nil"/>
          <w:between w:val="nil"/>
        </w:pBdr>
      </w:pPr>
      <w:r w:rsidRPr="00BE7C5A">
        <w:rPr>
          <w:rFonts w:eastAsia="PT Sans" w:cs="PT Sans"/>
          <w:szCs w:val="24"/>
        </w:rPr>
        <w:t>Denver, CO 80230</w:t>
      </w:r>
    </w:p>
    <w:p w14:paraId="22745DB1" w14:textId="089E1D97" w:rsidR="00BE7C5A" w:rsidRPr="001A4771" w:rsidRDefault="00BE7C5A" w:rsidP="001A4771">
      <w:pPr>
        <w:pStyle w:val="BodyText"/>
        <w:ind w:left="0" w:right="1356"/>
        <w:rPr>
          <w:color w:val="0563C1"/>
          <w:spacing w:val="-1"/>
          <w:u w:val="single" w:color="0563C1"/>
        </w:rPr>
      </w:pPr>
      <w:r w:rsidRPr="001A4771">
        <w:rPr>
          <w:color w:val="0563C1"/>
          <w:spacing w:val="-1"/>
          <w:u w:val="single" w:color="0563C1"/>
        </w:rPr>
        <w:t>victoria.crownover@cccs.edu</w:t>
      </w:r>
    </w:p>
    <w:p w14:paraId="653B21B8" w14:textId="77777777" w:rsidR="00BE7C5A" w:rsidRPr="00BE7C5A" w:rsidRDefault="00BE7C5A" w:rsidP="00BE7C5A">
      <w:pPr>
        <w:pStyle w:val="BodyText"/>
        <w:ind w:left="0" w:right="1356"/>
        <w:rPr>
          <w:color w:val="212121"/>
          <w:spacing w:val="-1"/>
        </w:rPr>
      </w:pPr>
      <w:r w:rsidRPr="00BE7C5A">
        <w:rPr>
          <w:color w:val="212121"/>
          <w:spacing w:val="-1"/>
        </w:rPr>
        <w:t>Term expires: June 30, 2021</w:t>
      </w:r>
    </w:p>
    <w:p w14:paraId="2889888E" w14:textId="77777777" w:rsidR="00BE7C5A" w:rsidRPr="00BE7C5A" w:rsidRDefault="00BE7C5A" w:rsidP="00BE7C5A">
      <w:pPr>
        <w:pStyle w:val="BodyText"/>
        <w:ind w:left="0" w:right="1356"/>
        <w:rPr>
          <w:color w:val="212121"/>
          <w:spacing w:val="-1"/>
        </w:rPr>
      </w:pPr>
    </w:p>
    <w:p w14:paraId="5118FEB5" w14:textId="77777777" w:rsidR="001A4771" w:rsidRPr="00824EFF" w:rsidRDefault="001A4771" w:rsidP="001A4771">
      <w:pPr>
        <w:pStyle w:val="BodyText"/>
        <w:ind w:left="0" w:right="37"/>
        <w:rPr>
          <w:color w:val="212121"/>
          <w:spacing w:val="-1"/>
        </w:rPr>
      </w:pPr>
      <w:r w:rsidRPr="00824EFF">
        <w:rPr>
          <w:color w:val="212121"/>
          <w:spacing w:val="-1"/>
        </w:rPr>
        <w:t xml:space="preserve">Katie Graham </w:t>
      </w:r>
    </w:p>
    <w:p w14:paraId="46F03D92" w14:textId="77777777" w:rsidR="001A4771" w:rsidRPr="00824EFF" w:rsidRDefault="001A4771" w:rsidP="001A4771">
      <w:pPr>
        <w:pStyle w:val="BodyText"/>
        <w:ind w:left="0" w:right="37"/>
        <w:rPr>
          <w:color w:val="212121"/>
          <w:spacing w:val="-1"/>
        </w:rPr>
      </w:pPr>
      <w:r w:rsidRPr="00824EFF">
        <w:rPr>
          <w:color w:val="212121"/>
          <w:spacing w:val="-1"/>
        </w:rPr>
        <w:t>State CTE Director</w:t>
      </w:r>
    </w:p>
    <w:p w14:paraId="0976DF63" w14:textId="77777777" w:rsidR="001A4771" w:rsidRPr="00824EFF" w:rsidRDefault="001A4771" w:rsidP="001A4771">
      <w:pPr>
        <w:pStyle w:val="BodyText"/>
        <w:ind w:left="0" w:right="37"/>
        <w:rPr>
          <w:color w:val="212121"/>
          <w:spacing w:val="-1"/>
        </w:rPr>
      </w:pPr>
      <w:r w:rsidRPr="00824EFF">
        <w:rPr>
          <w:color w:val="212121"/>
          <w:spacing w:val="-1"/>
        </w:rPr>
        <w:t>Nebraska Department of</w:t>
      </w:r>
      <w:r>
        <w:rPr>
          <w:color w:val="212121"/>
          <w:spacing w:val="-1"/>
        </w:rPr>
        <w:t xml:space="preserve"> </w:t>
      </w:r>
      <w:r w:rsidRPr="00824EFF">
        <w:rPr>
          <w:color w:val="212121"/>
          <w:spacing w:val="-1"/>
        </w:rPr>
        <w:t>Education</w:t>
      </w:r>
    </w:p>
    <w:p w14:paraId="3064882C" w14:textId="77777777" w:rsidR="001A4771" w:rsidRPr="00824EFF" w:rsidRDefault="001A4771" w:rsidP="001A4771">
      <w:pPr>
        <w:pStyle w:val="BodyText"/>
        <w:ind w:left="0" w:right="37"/>
        <w:rPr>
          <w:color w:val="212121"/>
          <w:spacing w:val="-1"/>
        </w:rPr>
      </w:pPr>
      <w:r w:rsidRPr="00824EFF">
        <w:rPr>
          <w:color w:val="212121"/>
          <w:spacing w:val="-1"/>
        </w:rPr>
        <w:t>301 Centennial Mall South</w:t>
      </w:r>
    </w:p>
    <w:p w14:paraId="1BC8C419" w14:textId="77777777" w:rsidR="001A4771" w:rsidRPr="00824EFF" w:rsidRDefault="001A4771" w:rsidP="001A4771">
      <w:pPr>
        <w:pStyle w:val="BodyText"/>
        <w:ind w:left="0" w:right="37"/>
        <w:rPr>
          <w:color w:val="212121"/>
          <w:spacing w:val="-1"/>
        </w:rPr>
      </w:pPr>
      <w:r w:rsidRPr="00824EFF">
        <w:rPr>
          <w:color w:val="212121"/>
          <w:spacing w:val="-1"/>
        </w:rPr>
        <w:t>Lincoln, NE 68509</w:t>
      </w:r>
    </w:p>
    <w:p w14:paraId="0017AAD5" w14:textId="77777777" w:rsidR="001A4771" w:rsidRPr="007C6E59" w:rsidRDefault="001A4771" w:rsidP="001A4771">
      <w:pPr>
        <w:pStyle w:val="BodyText"/>
        <w:ind w:left="0" w:right="37"/>
        <w:rPr>
          <w:color w:val="0563C1"/>
          <w:spacing w:val="-1"/>
          <w:u w:val="single" w:color="0563C1"/>
        </w:rPr>
      </w:pPr>
      <w:r w:rsidRPr="007C6E59">
        <w:rPr>
          <w:color w:val="0563C1"/>
          <w:spacing w:val="-1"/>
          <w:u w:val="single" w:color="0563C1"/>
        </w:rPr>
        <w:t>katie.graham@nebraska.gov</w:t>
      </w:r>
    </w:p>
    <w:p w14:paraId="5AA2253A" w14:textId="77777777" w:rsidR="00BF1137" w:rsidRDefault="00BF1137" w:rsidP="00907F3A">
      <w:pPr>
        <w:rPr>
          <w:rFonts w:eastAsiaTheme="minorHAnsi"/>
          <w:snapToGrid/>
          <w:szCs w:val="24"/>
        </w:rPr>
      </w:pPr>
      <w:r>
        <w:rPr>
          <w:rFonts w:eastAsiaTheme="minorHAnsi"/>
          <w:snapToGrid/>
          <w:szCs w:val="24"/>
        </w:rPr>
        <w:t>Term: June 30, 2023</w:t>
      </w:r>
    </w:p>
    <w:p w14:paraId="197B1790" w14:textId="77777777" w:rsidR="00BE7C5A" w:rsidRPr="00BE7C5A" w:rsidRDefault="00BE7C5A" w:rsidP="00907F3A">
      <w:pPr>
        <w:rPr>
          <w:rFonts w:eastAsiaTheme="minorHAnsi"/>
          <w:snapToGrid/>
          <w:szCs w:val="24"/>
        </w:rPr>
      </w:pPr>
    </w:p>
    <w:p w14:paraId="22439B99" w14:textId="77777777" w:rsidR="005D2A1F" w:rsidRDefault="005D2A1F" w:rsidP="00907F3A">
      <w:pPr>
        <w:rPr>
          <w:szCs w:val="24"/>
        </w:rPr>
      </w:pPr>
      <w:r>
        <w:rPr>
          <w:szCs w:val="24"/>
        </w:rPr>
        <w:t xml:space="preserve">Whitney Thompson </w:t>
      </w:r>
    </w:p>
    <w:p w14:paraId="16B4FD79" w14:textId="77777777" w:rsidR="005D2A1F" w:rsidRDefault="005D2A1F" w:rsidP="00907F3A">
      <w:pPr>
        <w:rPr>
          <w:szCs w:val="24"/>
        </w:rPr>
      </w:pPr>
      <w:r>
        <w:rPr>
          <w:szCs w:val="24"/>
        </w:rPr>
        <w:t>Senior Director for Career and Technical Education</w:t>
      </w:r>
    </w:p>
    <w:p w14:paraId="386CC9F9" w14:textId="77777777" w:rsidR="005D2A1F" w:rsidRDefault="005D2A1F" w:rsidP="00907F3A">
      <w:pPr>
        <w:rPr>
          <w:szCs w:val="24"/>
        </w:rPr>
      </w:pPr>
      <w:r>
        <w:rPr>
          <w:szCs w:val="24"/>
        </w:rPr>
        <w:t>401 East Capitol Avenue</w:t>
      </w:r>
    </w:p>
    <w:p w14:paraId="408D2615" w14:textId="77777777" w:rsidR="005D2A1F" w:rsidRDefault="005D2A1F" w:rsidP="00907F3A">
      <w:pPr>
        <w:rPr>
          <w:szCs w:val="24"/>
        </w:rPr>
      </w:pPr>
      <w:r>
        <w:rPr>
          <w:szCs w:val="24"/>
        </w:rPr>
        <w:t>Springfield, IL 62701</w:t>
      </w:r>
    </w:p>
    <w:p w14:paraId="01FAB831" w14:textId="77777777" w:rsidR="005A309A" w:rsidRPr="001A4771" w:rsidRDefault="005D2A1F" w:rsidP="001A4771">
      <w:pPr>
        <w:pStyle w:val="BodyText"/>
        <w:ind w:left="0"/>
        <w:rPr>
          <w:color w:val="0563C1"/>
          <w:spacing w:val="-1"/>
          <w:u w:val="single" w:color="0563C1"/>
        </w:rPr>
      </w:pPr>
      <w:r w:rsidRPr="001A4771">
        <w:rPr>
          <w:color w:val="0563C1"/>
          <w:spacing w:val="-1"/>
          <w:u w:val="single" w:color="0563C1"/>
        </w:rPr>
        <w:t>Whitney.thompson@illinois.gov</w:t>
      </w:r>
    </w:p>
    <w:p w14:paraId="0A78EAFF" w14:textId="77777777" w:rsidR="005D2A1F" w:rsidRDefault="00907F3A" w:rsidP="00CB7126">
      <w:pPr>
        <w:rPr>
          <w:szCs w:val="24"/>
        </w:rPr>
      </w:pPr>
      <w:r w:rsidRPr="00BE7C5A">
        <w:rPr>
          <w:szCs w:val="24"/>
        </w:rPr>
        <w:t>Term</w:t>
      </w:r>
      <w:r w:rsidR="00BE7C5A" w:rsidRPr="00BE7C5A">
        <w:rPr>
          <w:szCs w:val="24"/>
        </w:rPr>
        <w:t xml:space="preserve"> expires</w:t>
      </w:r>
      <w:r w:rsidRPr="00BE7C5A">
        <w:rPr>
          <w:szCs w:val="24"/>
        </w:rPr>
        <w:t>:</w:t>
      </w:r>
      <w:r w:rsidR="00BF1137">
        <w:rPr>
          <w:szCs w:val="24"/>
        </w:rPr>
        <w:t xml:space="preserve"> June 30, 2023</w:t>
      </w:r>
    </w:p>
    <w:p w14:paraId="5BDBFF25" w14:textId="77777777" w:rsidR="005D2A1F" w:rsidRDefault="005D2A1F" w:rsidP="005D2A1F">
      <w:pPr>
        <w:shd w:val="clear" w:color="auto" w:fill="FFFFFF"/>
        <w:rPr>
          <w:color w:val="222222"/>
          <w:szCs w:val="24"/>
        </w:rPr>
      </w:pPr>
      <w:r>
        <w:rPr>
          <w:rFonts w:ascii="Georgia Bold" w:hAnsi="Georgia Bold"/>
          <w:b/>
          <w:color w:val="1F497D"/>
        </w:rPr>
        <w:t> </w:t>
      </w:r>
    </w:p>
    <w:p w14:paraId="21D81C5B" w14:textId="77777777" w:rsidR="00CB7126" w:rsidRPr="00BE7C5A" w:rsidRDefault="00CB7126" w:rsidP="00CB7126">
      <w:pPr>
        <w:rPr>
          <w:bCs/>
          <w:szCs w:val="24"/>
        </w:rPr>
      </w:pPr>
    </w:p>
    <w:p w14:paraId="7AC48527" w14:textId="77777777" w:rsidR="00764CD4" w:rsidRPr="00A91272" w:rsidRDefault="00764CD4">
      <w:pPr>
        <w:rPr>
          <w:szCs w:val="24"/>
        </w:rPr>
      </w:pPr>
    </w:p>
    <w:sectPr w:rsidR="00764CD4" w:rsidRPr="00A91272" w:rsidSect="007B790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PT Sans">
    <w:charset w:val="00"/>
    <w:family w:val="auto"/>
    <w:pitch w:val="variable"/>
    <w:sig w:usb0="00000003" w:usb1="00000000" w:usb2="00000000" w:usb3="00000000" w:csb0="00000001" w:csb1="00000000"/>
  </w:font>
  <w:font w:name="Georgia Bold">
    <w:panose1 w:val="0204080205040502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26"/>
    <w:rsid w:val="001412A7"/>
    <w:rsid w:val="001A22CD"/>
    <w:rsid w:val="001A4771"/>
    <w:rsid w:val="00213504"/>
    <w:rsid w:val="002518EA"/>
    <w:rsid w:val="002C07BF"/>
    <w:rsid w:val="002D4672"/>
    <w:rsid w:val="002F7379"/>
    <w:rsid w:val="003855B9"/>
    <w:rsid w:val="0041579D"/>
    <w:rsid w:val="00435DAA"/>
    <w:rsid w:val="00446A66"/>
    <w:rsid w:val="004F2D43"/>
    <w:rsid w:val="005A309A"/>
    <w:rsid w:val="005B5963"/>
    <w:rsid w:val="005D2A1F"/>
    <w:rsid w:val="0061099C"/>
    <w:rsid w:val="00611F12"/>
    <w:rsid w:val="00651441"/>
    <w:rsid w:val="00764CD4"/>
    <w:rsid w:val="007838B3"/>
    <w:rsid w:val="007B790B"/>
    <w:rsid w:val="007F7E41"/>
    <w:rsid w:val="008044B8"/>
    <w:rsid w:val="00876E8C"/>
    <w:rsid w:val="00907F3A"/>
    <w:rsid w:val="00A24527"/>
    <w:rsid w:val="00A259B8"/>
    <w:rsid w:val="00A37053"/>
    <w:rsid w:val="00A64747"/>
    <w:rsid w:val="00A91272"/>
    <w:rsid w:val="00AE44EA"/>
    <w:rsid w:val="00B13231"/>
    <w:rsid w:val="00BE5039"/>
    <w:rsid w:val="00BE7C5A"/>
    <w:rsid w:val="00BF1137"/>
    <w:rsid w:val="00C01B4E"/>
    <w:rsid w:val="00CB7126"/>
    <w:rsid w:val="00D10C7F"/>
    <w:rsid w:val="00E207BD"/>
    <w:rsid w:val="00E75E26"/>
    <w:rsid w:val="00EA7436"/>
    <w:rsid w:val="00EB1D88"/>
    <w:rsid w:val="00EE1110"/>
    <w:rsid w:val="00F15D33"/>
    <w:rsid w:val="00F712E8"/>
    <w:rsid w:val="00FC1BB8"/>
    <w:rsid w:val="00FD4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A9B0"/>
  <w15:docId w15:val="{8FC8A8C9-2CD4-418E-899D-1980A3F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12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rsid w:val="00BE7C5A"/>
    <w:pPr>
      <w:ind w:left="120"/>
      <w:outlineLvl w:val="0"/>
    </w:pPr>
    <w:rPr>
      <w:b/>
      <w:snapToGrid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D46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E0695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7F3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45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gi">
    <w:name w:val="gi"/>
    <w:basedOn w:val="DefaultParagraphFont"/>
    <w:rsid w:val="00FD4CED"/>
  </w:style>
  <w:style w:type="character" w:styleId="CommentReference">
    <w:name w:val="annotation reference"/>
    <w:basedOn w:val="DefaultParagraphFont"/>
    <w:uiPriority w:val="99"/>
    <w:semiHidden/>
    <w:unhideWhenUsed/>
    <w:rsid w:val="002D46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672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672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6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672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D4672"/>
    <w:rPr>
      <w:rFonts w:ascii="Lucida Grande" w:eastAsia="Times New Roman" w:hAnsi="Lucida Grande" w:cs="Lucida Grande"/>
      <w:snapToGrid w:val="0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E7C5A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E7C5A"/>
    <w:pPr>
      <w:ind w:left="120"/>
    </w:pPr>
    <w:rPr>
      <w:rFonts w:cstheme="minorBidi"/>
      <w:snapToGrid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E7C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howard@hawaii.edu" TargetMode="External"/><Relationship Id="rId4" Type="http://schemas.openxmlformats.org/officeDocument/2006/relationships/hyperlink" Target="mailto:laura.scheibe@state.s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Inter-American Development Bank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Krissy Haynes</cp:lastModifiedBy>
  <cp:revision>2</cp:revision>
  <cp:lastPrinted>2016-05-09T18:24:00Z</cp:lastPrinted>
  <dcterms:created xsi:type="dcterms:W3CDTF">2020-07-02T04:13:00Z</dcterms:created>
  <dcterms:modified xsi:type="dcterms:W3CDTF">2020-07-02T04:13:00Z</dcterms:modified>
</cp:coreProperties>
</file>