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6EDF7" w14:textId="77777777" w:rsidR="00D53DAD" w:rsidRPr="004100D3" w:rsidRDefault="003E3C91">
      <w:pPr>
        <w:jc w:val="center"/>
        <w:rPr>
          <w:rFonts w:ascii="Myriad Pro" w:eastAsia="Calibri" w:hAnsi="Myriad Pro" w:cs="Calibri"/>
          <w:b/>
          <w:i/>
          <w:sz w:val="22"/>
          <w:szCs w:val="22"/>
        </w:rPr>
      </w:pPr>
      <w:r w:rsidRPr="004100D3">
        <w:rPr>
          <w:rFonts w:ascii="Myriad Pro" w:eastAsia="Calibri" w:hAnsi="Myriad Pro" w:cs="Calibri"/>
          <w:b/>
          <w:i/>
          <w:noProof/>
          <w:sz w:val="22"/>
          <w:szCs w:val="22"/>
        </w:rPr>
        <w:drawing>
          <wp:inline distT="0" distB="0" distL="0" distR="0" wp14:anchorId="40504988" wp14:editId="6321B05C">
            <wp:extent cx="4048125" cy="866775"/>
            <wp:effectExtent l="0" t="0" r="0" b="0"/>
            <wp:docPr id="1" name="image2.jpg" descr="ADVANCE-rgb"/>
            <wp:cNvGraphicFramePr/>
            <a:graphic xmlns:a="http://schemas.openxmlformats.org/drawingml/2006/main">
              <a:graphicData uri="http://schemas.openxmlformats.org/drawingml/2006/picture">
                <pic:pic xmlns:pic="http://schemas.openxmlformats.org/drawingml/2006/picture">
                  <pic:nvPicPr>
                    <pic:cNvPr id="0" name="image2.jpg" descr="ADVANCE-rgb"/>
                    <pic:cNvPicPr preferRelativeResize="0"/>
                  </pic:nvPicPr>
                  <pic:blipFill>
                    <a:blip r:embed="rId6"/>
                    <a:srcRect/>
                    <a:stretch>
                      <a:fillRect/>
                    </a:stretch>
                  </pic:blipFill>
                  <pic:spPr>
                    <a:xfrm>
                      <a:off x="0" y="0"/>
                      <a:ext cx="4048125" cy="866775"/>
                    </a:xfrm>
                    <a:prstGeom prst="rect">
                      <a:avLst/>
                    </a:prstGeom>
                    <a:ln/>
                  </pic:spPr>
                </pic:pic>
              </a:graphicData>
            </a:graphic>
          </wp:inline>
        </w:drawing>
      </w:r>
    </w:p>
    <w:p w14:paraId="3D03E27D" w14:textId="77777777" w:rsidR="00D53DAD" w:rsidRPr="004100D3" w:rsidRDefault="00D53DAD">
      <w:pPr>
        <w:jc w:val="center"/>
        <w:rPr>
          <w:rFonts w:ascii="Myriad Pro" w:eastAsia="Calibri" w:hAnsi="Myriad Pro" w:cs="Calibri"/>
          <w:b/>
          <w:i/>
          <w:sz w:val="22"/>
          <w:szCs w:val="22"/>
        </w:rPr>
      </w:pPr>
    </w:p>
    <w:p w14:paraId="5914B35E" w14:textId="77777777" w:rsidR="00D53DAD" w:rsidRPr="004100D3" w:rsidRDefault="00D53DAD">
      <w:pPr>
        <w:rPr>
          <w:rFonts w:ascii="Myriad Pro" w:eastAsia="Calibri" w:hAnsi="Myriad Pro" w:cs="Calibri"/>
          <w:b/>
          <w:sz w:val="22"/>
          <w:szCs w:val="22"/>
        </w:rPr>
      </w:pPr>
    </w:p>
    <w:p w14:paraId="0A3214D0" w14:textId="77777777" w:rsidR="00D53DAD" w:rsidRPr="004100D3" w:rsidRDefault="003E3C91">
      <w:pPr>
        <w:rPr>
          <w:rFonts w:ascii="Myriad Pro" w:eastAsia="Calibri" w:hAnsi="Myriad Pro" w:cs="Calibri"/>
          <w:b/>
          <w:sz w:val="22"/>
          <w:szCs w:val="22"/>
        </w:rPr>
      </w:pPr>
      <w:r w:rsidRPr="004100D3">
        <w:rPr>
          <w:rFonts w:ascii="Myriad Pro" w:eastAsia="Calibri" w:hAnsi="Myriad Pro" w:cs="Calibri"/>
          <w:b/>
          <w:sz w:val="22"/>
          <w:szCs w:val="22"/>
        </w:rPr>
        <w:t xml:space="preserve">Position Title: </w:t>
      </w:r>
      <w:r w:rsidRPr="004100D3">
        <w:rPr>
          <w:rFonts w:ascii="Myriad Pro" w:eastAsia="Calibri" w:hAnsi="Myriad Pro" w:cs="Calibri"/>
          <w:sz w:val="22"/>
          <w:szCs w:val="22"/>
        </w:rPr>
        <w:t>Administrative</w:t>
      </w:r>
      <w:r w:rsidR="004100D3" w:rsidRPr="004100D3">
        <w:rPr>
          <w:rFonts w:ascii="Myriad Pro" w:eastAsia="Calibri" w:hAnsi="Myriad Pro" w:cs="Calibri"/>
          <w:sz w:val="22"/>
          <w:szCs w:val="22"/>
        </w:rPr>
        <w:t xml:space="preserve"> &amp; Membership</w:t>
      </w:r>
      <w:r w:rsidRPr="004100D3">
        <w:rPr>
          <w:rFonts w:ascii="Myriad Pro" w:eastAsia="Calibri" w:hAnsi="Myriad Pro" w:cs="Calibri"/>
          <w:sz w:val="22"/>
          <w:szCs w:val="22"/>
        </w:rPr>
        <w:t xml:space="preserve"> Associate</w:t>
      </w:r>
    </w:p>
    <w:p w14:paraId="3E55261C" w14:textId="77777777" w:rsidR="00D53DAD" w:rsidRPr="004100D3" w:rsidRDefault="00D53DAD">
      <w:pPr>
        <w:rPr>
          <w:rFonts w:ascii="Myriad Pro" w:eastAsia="Calibri" w:hAnsi="Myriad Pro" w:cs="Calibri"/>
          <w:b/>
          <w:sz w:val="22"/>
          <w:szCs w:val="22"/>
        </w:rPr>
      </w:pPr>
    </w:p>
    <w:p w14:paraId="63A3E300" w14:textId="3046FB85" w:rsidR="00D53DAD" w:rsidRPr="004100D3" w:rsidRDefault="003E3C91">
      <w:pPr>
        <w:rPr>
          <w:rFonts w:ascii="Myriad Pro" w:eastAsia="Calibri" w:hAnsi="Myriad Pro" w:cs="Calibri"/>
          <w:sz w:val="22"/>
          <w:szCs w:val="22"/>
        </w:rPr>
      </w:pPr>
      <w:r w:rsidRPr="004100D3">
        <w:rPr>
          <w:rFonts w:ascii="Myriad Pro" w:eastAsia="Calibri" w:hAnsi="Myriad Pro" w:cs="Calibri"/>
          <w:b/>
          <w:sz w:val="22"/>
          <w:szCs w:val="22"/>
        </w:rPr>
        <w:t xml:space="preserve">Position Summary:  </w:t>
      </w:r>
      <w:r w:rsidRPr="004100D3">
        <w:rPr>
          <w:rFonts w:ascii="Myriad Pro" w:eastAsia="Calibri" w:hAnsi="Myriad Pro" w:cs="Calibri"/>
          <w:sz w:val="22"/>
          <w:szCs w:val="22"/>
        </w:rPr>
        <w:t xml:space="preserve">Advance CTE is seeking an Administrative </w:t>
      </w:r>
      <w:r w:rsidR="004100D3">
        <w:rPr>
          <w:rFonts w:ascii="Myriad Pro" w:eastAsia="Calibri" w:hAnsi="Myriad Pro" w:cs="Calibri"/>
          <w:sz w:val="22"/>
          <w:szCs w:val="22"/>
        </w:rPr>
        <w:t xml:space="preserve">&amp; Membership </w:t>
      </w:r>
      <w:r w:rsidRPr="004100D3">
        <w:rPr>
          <w:rFonts w:ascii="Myriad Pro" w:eastAsia="Calibri" w:hAnsi="Myriad Pro" w:cs="Calibri"/>
          <w:sz w:val="22"/>
          <w:szCs w:val="22"/>
        </w:rPr>
        <w:t>Associate who is detail-oriented, highly organized and enjoys working in a fast-paced non-profit environment. This individual will lead and support a wide range of projects and tasks, including managing the office, providing a</w:t>
      </w:r>
      <w:r w:rsidR="00D51C07">
        <w:rPr>
          <w:rFonts w:ascii="Myriad Pro" w:eastAsia="Calibri" w:hAnsi="Myriad Pro" w:cs="Calibri"/>
          <w:sz w:val="22"/>
          <w:szCs w:val="22"/>
        </w:rPr>
        <w:t xml:space="preserve">n array </w:t>
      </w:r>
      <w:r w:rsidRPr="004100D3">
        <w:rPr>
          <w:rFonts w:ascii="Myriad Pro" w:eastAsia="Calibri" w:hAnsi="Myriad Pro" w:cs="Calibri"/>
          <w:sz w:val="22"/>
          <w:szCs w:val="22"/>
        </w:rPr>
        <w:t>of administrative</w:t>
      </w:r>
      <w:r w:rsidR="00CF4563">
        <w:rPr>
          <w:rFonts w:ascii="Myriad Pro" w:eastAsia="Calibri" w:hAnsi="Myriad Pro" w:cs="Calibri"/>
          <w:sz w:val="22"/>
          <w:szCs w:val="22"/>
        </w:rPr>
        <w:t xml:space="preserve"> and executive</w:t>
      </w:r>
      <w:r w:rsidRPr="004100D3">
        <w:rPr>
          <w:rFonts w:ascii="Myriad Pro" w:eastAsia="Calibri" w:hAnsi="Myriad Pro" w:cs="Calibri"/>
          <w:sz w:val="22"/>
          <w:szCs w:val="22"/>
        </w:rPr>
        <w:t xml:space="preserve"> support</w:t>
      </w:r>
      <w:r w:rsidR="000C14D0">
        <w:rPr>
          <w:rFonts w:ascii="Myriad Pro" w:eastAsia="Calibri" w:hAnsi="Myriad Pro" w:cs="Calibri"/>
          <w:sz w:val="22"/>
          <w:szCs w:val="22"/>
        </w:rPr>
        <w:t xml:space="preserve"> (i</w:t>
      </w:r>
      <w:r w:rsidR="00CF4563">
        <w:rPr>
          <w:rFonts w:ascii="Myriad Pro" w:eastAsia="Calibri" w:hAnsi="Myriad Pro" w:cs="Calibri"/>
          <w:sz w:val="22"/>
          <w:szCs w:val="22"/>
        </w:rPr>
        <w:t>n person and virtual)</w:t>
      </w:r>
      <w:r w:rsidRPr="004100D3">
        <w:rPr>
          <w:rFonts w:ascii="Myriad Pro" w:eastAsia="Calibri" w:hAnsi="Myriad Pro" w:cs="Calibri"/>
          <w:sz w:val="22"/>
          <w:szCs w:val="22"/>
        </w:rPr>
        <w:t>, maintaining a robust membership database</w:t>
      </w:r>
      <w:r w:rsidR="004100D3">
        <w:rPr>
          <w:rFonts w:ascii="Myriad Pro" w:eastAsia="Calibri" w:hAnsi="Myriad Pro" w:cs="Calibri"/>
          <w:sz w:val="22"/>
          <w:szCs w:val="22"/>
        </w:rPr>
        <w:t xml:space="preserve"> and supporting member engagement efforts</w:t>
      </w:r>
      <w:r w:rsidRPr="004100D3">
        <w:rPr>
          <w:rFonts w:ascii="Myriad Pro" w:eastAsia="Calibri" w:hAnsi="Myriad Pro" w:cs="Calibri"/>
          <w:sz w:val="22"/>
          <w:szCs w:val="22"/>
        </w:rPr>
        <w:t xml:space="preserve">. This position is an ideal fit for an individual who excels </w:t>
      </w:r>
      <w:r w:rsidR="00D51C07">
        <w:rPr>
          <w:rFonts w:ascii="Myriad Pro" w:eastAsia="Calibri" w:hAnsi="Myriad Pro" w:cs="Calibri"/>
          <w:sz w:val="22"/>
          <w:szCs w:val="22"/>
        </w:rPr>
        <w:t xml:space="preserve">at </w:t>
      </w:r>
      <w:r w:rsidRPr="004100D3">
        <w:rPr>
          <w:rFonts w:ascii="Myriad Pro" w:eastAsia="Calibri" w:hAnsi="Myriad Pro" w:cs="Calibri"/>
          <w:sz w:val="22"/>
          <w:szCs w:val="22"/>
        </w:rPr>
        <w:t>working collaboratively in a mission-driven organization, while juggling a mix of shor</w:t>
      </w:r>
      <w:r w:rsidR="004100D3">
        <w:rPr>
          <w:rFonts w:ascii="Myriad Pro" w:eastAsia="Calibri" w:hAnsi="Myriad Pro" w:cs="Calibri"/>
          <w:sz w:val="22"/>
          <w:szCs w:val="22"/>
        </w:rPr>
        <w:t>t-term and long-term projects, has a customer-service mindset</w:t>
      </w:r>
      <w:r w:rsidRPr="004100D3">
        <w:rPr>
          <w:rFonts w:ascii="Myriad Pro" w:eastAsia="Calibri" w:hAnsi="Myriad Pro" w:cs="Calibri"/>
          <w:sz w:val="22"/>
          <w:szCs w:val="22"/>
        </w:rPr>
        <w:t>, and is looking to learn the ins and outs of a successful non-profit from the ground up.</w:t>
      </w:r>
    </w:p>
    <w:p w14:paraId="2148673F" w14:textId="77777777" w:rsidR="00D53DAD" w:rsidRPr="004100D3" w:rsidRDefault="00D53DAD">
      <w:pPr>
        <w:rPr>
          <w:rFonts w:ascii="Myriad Pro" w:eastAsia="Calibri" w:hAnsi="Myriad Pro" w:cs="Calibri"/>
          <w:b/>
          <w:sz w:val="22"/>
          <w:szCs w:val="22"/>
        </w:rPr>
      </w:pPr>
    </w:p>
    <w:p w14:paraId="71AD931B" w14:textId="77777777" w:rsidR="009C22E2" w:rsidRPr="00C9257F" w:rsidRDefault="009C22E2" w:rsidP="009C22E2">
      <w:pPr>
        <w:pStyle w:val="Default"/>
        <w:rPr>
          <w:rFonts w:ascii="Myriad Pro" w:hAnsi="Myriad Pro"/>
          <w:b/>
          <w:bCs/>
          <w:sz w:val="22"/>
          <w:szCs w:val="22"/>
        </w:rPr>
      </w:pPr>
      <w:r w:rsidRPr="00C9257F">
        <w:rPr>
          <w:rFonts w:ascii="Myriad Pro" w:hAnsi="Myriad Pro"/>
          <w:b/>
          <w:bCs/>
          <w:sz w:val="22"/>
          <w:szCs w:val="22"/>
        </w:rPr>
        <w:t xml:space="preserve">About Advance CTE </w:t>
      </w:r>
    </w:p>
    <w:p w14:paraId="2AF16DFE" w14:textId="2E2BE6BF" w:rsidR="009C22E2" w:rsidRPr="00C9257F" w:rsidRDefault="009C22E2" w:rsidP="009C22E2">
      <w:pPr>
        <w:rPr>
          <w:rFonts w:ascii="Myriad Pro" w:hAnsi="Myriad Pro" w:cs="Arial"/>
          <w:sz w:val="22"/>
          <w:szCs w:val="22"/>
        </w:rPr>
      </w:pPr>
      <w:r w:rsidRPr="00C9257F">
        <w:rPr>
          <w:rFonts w:ascii="Myriad Pro" w:hAnsi="Myriad Pro"/>
          <w:sz w:val="22"/>
          <w:szCs w:val="22"/>
        </w:rPr>
        <w:t xml:space="preserve">Established in 1920, Advance CTE is the longest-standing CTE-focused national non-profit, representing State Directors and state leaders responsible for secondary, postsecondary, and adult CTE across all 50 states and U.S. territories. </w:t>
      </w:r>
      <w:r>
        <w:rPr>
          <w:rFonts w:ascii="Myriad Pro" w:hAnsi="Myriad Pro"/>
          <w:sz w:val="22"/>
          <w:szCs w:val="22"/>
        </w:rPr>
        <w:t>Our mission</w:t>
      </w:r>
      <w:r w:rsidRPr="008D56C2">
        <w:rPr>
          <w:rFonts w:ascii="Myriad Pro" w:hAnsi="Myriad Pro"/>
          <w:sz w:val="22"/>
          <w:szCs w:val="22"/>
        </w:rPr>
        <w:t xml:space="preserve"> is to support visionary state leadership, cultivate best practices and speak with a collective voice to advance high-quality CTE policies, programs and pathways that ensure career success for each learner. </w:t>
      </w:r>
      <w:r w:rsidRPr="00C9257F">
        <w:rPr>
          <w:rFonts w:ascii="Myriad Pro" w:hAnsi="Myriad Pro"/>
          <w:sz w:val="22"/>
          <w:szCs w:val="22"/>
        </w:rPr>
        <w:t xml:space="preserve"> For more information, see </w:t>
      </w:r>
      <w:hyperlink r:id="rId7" w:history="1">
        <w:r w:rsidRPr="00C9257F">
          <w:rPr>
            <w:rStyle w:val="Hyperlink"/>
            <w:rFonts w:ascii="Myriad Pro" w:hAnsi="Myriad Pro"/>
            <w:sz w:val="22"/>
            <w:szCs w:val="22"/>
          </w:rPr>
          <w:t>www.careertech.org</w:t>
        </w:r>
      </w:hyperlink>
      <w:r w:rsidRPr="00C9257F">
        <w:rPr>
          <w:rFonts w:ascii="Myriad Pro" w:hAnsi="Myriad Pro"/>
          <w:sz w:val="22"/>
          <w:szCs w:val="22"/>
        </w:rPr>
        <w:t xml:space="preserve"> </w:t>
      </w:r>
    </w:p>
    <w:p w14:paraId="0B15746E" w14:textId="77777777" w:rsidR="009C22E2" w:rsidRDefault="009C22E2">
      <w:pPr>
        <w:rPr>
          <w:rFonts w:ascii="Myriad Pro" w:eastAsia="Calibri" w:hAnsi="Myriad Pro" w:cs="Calibri"/>
          <w:b/>
          <w:sz w:val="22"/>
          <w:szCs w:val="22"/>
        </w:rPr>
      </w:pPr>
    </w:p>
    <w:p w14:paraId="51205A8E" w14:textId="77777777" w:rsidR="009C22E2" w:rsidRPr="008D56EC" w:rsidRDefault="009C22E2" w:rsidP="009C22E2">
      <w:pPr>
        <w:rPr>
          <w:rFonts w:ascii="Myriad Pro" w:hAnsi="Myriad Pro"/>
          <w:b/>
          <w:sz w:val="22"/>
          <w:szCs w:val="22"/>
        </w:rPr>
      </w:pPr>
      <w:r w:rsidRPr="008D56EC">
        <w:rPr>
          <w:rFonts w:ascii="Myriad Pro" w:hAnsi="Myriad Pro"/>
          <w:b/>
          <w:sz w:val="22"/>
          <w:szCs w:val="22"/>
        </w:rPr>
        <w:t>Primary Responsibilities</w:t>
      </w:r>
      <w:r w:rsidRPr="008D56EC">
        <w:rPr>
          <w:rFonts w:ascii="Myriad Pro" w:hAnsi="Myriad Pro"/>
          <w:sz w:val="22"/>
          <w:szCs w:val="22"/>
        </w:rPr>
        <w:t>:</w:t>
      </w:r>
    </w:p>
    <w:p w14:paraId="613ED512" w14:textId="77777777" w:rsidR="009C22E2" w:rsidRPr="008D56EC" w:rsidRDefault="009C22E2" w:rsidP="009C22E2">
      <w:pPr>
        <w:rPr>
          <w:rFonts w:ascii="Myriad Pro" w:hAnsi="Myriad Pro" w:cs="Arial"/>
          <w:b/>
          <w:bCs/>
          <w:iCs/>
          <w:sz w:val="22"/>
          <w:szCs w:val="22"/>
        </w:rPr>
      </w:pPr>
      <w:r w:rsidRPr="008D56EC">
        <w:rPr>
          <w:rFonts w:ascii="Myriad Pro" w:hAnsi="Myriad Pro"/>
          <w:sz w:val="22"/>
          <w:szCs w:val="22"/>
        </w:rPr>
        <w:t>The</w:t>
      </w:r>
      <w:r>
        <w:rPr>
          <w:rFonts w:ascii="Myriad Pro" w:hAnsi="Myriad Pro"/>
          <w:sz w:val="22"/>
          <w:szCs w:val="22"/>
        </w:rPr>
        <w:t xml:space="preserve"> </w:t>
      </w:r>
      <w:r w:rsidRPr="004100D3">
        <w:rPr>
          <w:rFonts w:ascii="Myriad Pro" w:eastAsia="Calibri" w:hAnsi="Myriad Pro" w:cs="Calibri"/>
          <w:sz w:val="22"/>
          <w:szCs w:val="22"/>
        </w:rPr>
        <w:t>Administrative &amp; Membership Associate</w:t>
      </w:r>
      <w:r w:rsidRPr="008D56EC">
        <w:rPr>
          <w:rFonts w:ascii="Myriad Pro" w:hAnsi="Myriad Pro" w:cs="Arial"/>
          <w:bCs/>
          <w:iCs/>
          <w:sz w:val="22"/>
          <w:szCs w:val="22"/>
        </w:rPr>
        <w:t>,</w:t>
      </w:r>
      <w:r w:rsidRPr="008D56EC">
        <w:rPr>
          <w:rFonts w:ascii="Myriad Pro" w:hAnsi="Myriad Pro"/>
          <w:sz w:val="22"/>
          <w:szCs w:val="22"/>
        </w:rPr>
        <w:t xml:space="preserve"> who will report to Executive Director, will:</w:t>
      </w:r>
    </w:p>
    <w:p w14:paraId="42810B6D" w14:textId="77777777" w:rsidR="00D53DAD" w:rsidRPr="004100D3" w:rsidRDefault="00D53DAD">
      <w:pPr>
        <w:rPr>
          <w:rFonts w:ascii="Myriad Pro" w:eastAsia="Calibri" w:hAnsi="Myriad Pro" w:cs="Calibri"/>
          <w:b/>
          <w:sz w:val="22"/>
          <w:szCs w:val="22"/>
        </w:rPr>
      </w:pPr>
    </w:p>
    <w:p w14:paraId="6BA0200C" w14:textId="77777777" w:rsidR="00D53DAD" w:rsidRPr="004100D3" w:rsidRDefault="003E3C91">
      <w:pPr>
        <w:rPr>
          <w:rFonts w:ascii="Myriad Pro" w:eastAsia="Calibri" w:hAnsi="Myriad Pro" w:cs="Calibri"/>
          <w:i/>
          <w:sz w:val="22"/>
          <w:szCs w:val="22"/>
          <w:u w:val="single"/>
        </w:rPr>
      </w:pPr>
      <w:r w:rsidRPr="004100D3">
        <w:rPr>
          <w:rFonts w:ascii="Myriad Pro" w:eastAsia="Calibri" w:hAnsi="Myriad Pro" w:cs="Calibri"/>
          <w:i/>
          <w:sz w:val="22"/>
          <w:szCs w:val="22"/>
          <w:u w:val="single"/>
        </w:rPr>
        <w:t>Office Management</w:t>
      </w:r>
    </w:p>
    <w:p w14:paraId="78FA6930" w14:textId="1B45E887" w:rsidR="00D53DAD" w:rsidRPr="00DE4656" w:rsidRDefault="003E3C91" w:rsidP="00DE4656">
      <w:pPr>
        <w:pStyle w:val="ListParagraph"/>
        <w:numPr>
          <w:ilvl w:val="0"/>
          <w:numId w:val="7"/>
        </w:numPr>
        <w:rPr>
          <w:rFonts w:ascii="Myriad Pro" w:hAnsi="Myriad Pro"/>
          <w:sz w:val="22"/>
          <w:szCs w:val="22"/>
        </w:rPr>
      </w:pPr>
      <w:r w:rsidRPr="00DE4656">
        <w:rPr>
          <w:rFonts w:ascii="Myriad Pro" w:eastAsia="Calibri" w:hAnsi="Myriad Pro" w:cs="Calibri"/>
          <w:sz w:val="22"/>
          <w:szCs w:val="22"/>
        </w:rPr>
        <w:t xml:space="preserve">Perform </w:t>
      </w:r>
      <w:r w:rsidR="006324F4">
        <w:rPr>
          <w:rFonts w:ascii="Myriad Pro" w:eastAsia="Calibri" w:hAnsi="Myriad Pro" w:cs="Calibri"/>
          <w:sz w:val="22"/>
          <w:szCs w:val="22"/>
        </w:rPr>
        <w:t xml:space="preserve">all core </w:t>
      </w:r>
      <w:r w:rsidRPr="00DE4656">
        <w:rPr>
          <w:rFonts w:ascii="Myriad Pro" w:eastAsia="Calibri" w:hAnsi="Myriad Pro" w:cs="Calibri"/>
          <w:sz w:val="22"/>
          <w:szCs w:val="22"/>
        </w:rPr>
        <w:t xml:space="preserve">office administrative responsibilities, including, answering phones/email/doorbell; </w:t>
      </w:r>
      <w:r w:rsidR="00CF4563">
        <w:rPr>
          <w:rFonts w:ascii="Myriad Pro" w:eastAsia="Calibri" w:hAnsi="Myriad Pro" w:cs="Calibri"/>
          <w:sz w:val="22"/>
          <w:szCs w:val="22"/>
        </w:rPr>
        <w:t xml:space="preserve">scanning documents; </w:t>
      </w:r>
      <w:r w:rsidRPr="00DE4656">
        <w:rPr>
          <w:rFonts w:ascii="Myriad Pro" w:eastAsia="Calibri" w:hAnsi="Myriad Pro" w:cs="Calibri"/>
          <w:sz w:val="22"/>
          <w:szCs w:val="22"/>
        </w:rPr>
        <w:t xml:space="preserve">arranging conference calls; setting up conference room for meetings; photocopying; etc. </w:t>
      </w:r>
    </w:p>
    <w:p w14:paraId="39A247F4" w14:textId="77777777" w:rsidR="00D53DAD" w:rsidRPr="004100D3" w:rsidRDefault="003E3C91" w:rsidP="00DE4656">
      <w:pPr>
        <w:numPr>
          <w:ilvl w:val="0"/>
          <w:numId w:val="7"/>
        </w:numPr>
        <w:rPr>
          <w:rFonts w:ascii="Myriad Pro" w:hAnsi="Myriad Pro"/>
          <w:sz w:val="22"/>
          <w:szCs w:val="22"/>
        </w:rPr>
      </w:pPr>
      <w:r w:rsidRPr="004100D3">
        <w:rPr>
          <w:rFonts w:ascii="Myriad Pro" w:eastAsia="Calibri" w:hAnsi="Myriad Pro" w:cs="Calibri"/>
          <w:sz w:val="22"/>
          <w:szCs w:val="22"/>
        </w:rPr>
        <w:t>Receive and process incoming and outgoing mail and packages</w:t>
      </w:r>
    </w:p>
    <w:p w14:paraId="21AF3CAD" w14:textId="77777777" w:rsidR="00D53DAD" w:rsidRPr="004100D3" w:rsidRDefault="003E3C91" w:rsidP="00DE4656">
      <w:pPr>
        <w:numPr>
          <w:ilvl w:val="0"/>
          <w:numId w:val="7"/>
        </w:numPr>
        <w:rPr>
          <w:rFonts w:ascii="Myriad Pro" w:hAnsi="Myriad Pro"/>
          <w:sz w:val="22"/>
          <w:szCs w:val="22"/>
        </w:rPr>
      </w:pPr>
      <w:r w:rsidRPr="004100D3">
        <w:rPr>
          <w:rFonts w:ascii="Myriad Pro" w:eastAsia="Calibri" w:hAnsi="Myriad Pro" w:cs="Calibri"/>
          <w:sz w:val="22"/>
          <w:szCs w:val="22"/>
        </w:rPr>
        <w:t xml:space="preserve">Coordinate with building management and vendors to maintain </w:t>
      </w:r>
      <w:r w:rsidR="00CF4563">
        <w:rPr>
          <w:rFonts w:ascii="Myriad Pro" w:eastAsia="Calibri" w:hAnsi="Myriad Pro" w:cs="Calibri"/>
          <w:sz w:val="22"/>
          <w:szCs w:val="22"/>
        </w:rPr>
        <w:t xml:space="preserve">a properly functioning, efficient and orderly </w:t>
      </w:r>
      <w:r w:rsidRPr="004100D3">
        <w:rPr>
          <w:rFonts w:ascii="Myriad Pro" w:eastAsia="Calibri" w:hAnsi="Myriad Pro" w:cs="Calibri"/>
          <w:sz w:val="22"/>
          <w:szCs w:val="22"/>
        </w:rPr>
        <w:t>office environment and all equipment, including scheduling equipment maintenance and ordering supplies upon approval</w:t>
      </w:r>
    </w:p>
    <w:p w14:paraId="5AB774F0" w14:textId="77777777" w:rsidR="00D53DAD" w:rsidRPr="004100D3" w:rsidRDefault="003E3C91" w:rsidP="00DE4656">
      <w:pPr>
        <w:numPr>
          <w:ilvl w:val="0"/>
          <w:numId w:val="7"/>
        </w:numPr>
        <w:rPr>
          <w:rFonts w:ascii="Myriad Pro" w:hAnsi="Myriad Pro"/>
          <w:sz w:val="22"/>
          <w:szCs w:val="22"/>
        </w:rPr>
      </w:pPr>
      <w:r w:rsidRPr="004100D3">
        <w:rPr>
          <w:rFonts w:ascii="Myriad Pro" w:eastAsia="Calibri" w:hAnsi="Myriad Pro" w:cs="Calibri"/>
          <w:sz w:val="22"/>
          <w:szCs w:val="22"/>
        </w:rPr>
        <w:t xml:space="preserve">Maintain an organized and easily accessible filing system for all organizational records, paperwork and information, in keeping with the record retention policy </w:t>
      </w:r>
    </w:p>
    <w:p w14:paraId="4B0E0EF4" w14:textId="77777777" w:rsidR="00D53DAD" w:rsidRPr="004100D3" w:rsidRDefault="003E3C91" w:rsidP="00DE4656">
      <w:pPr>
        <w:numPr>
          <w:ilvl w:val="0"/>
          <w:numId w:val="7"/>
        </w:numPr>
        <w:rPr>
          <w:rFonts w:ascii="Myriad Pro" w:hAnsi="Myriad Pro"/>
        </w:rPr>
      </w:pPr>
      <w:r w:rsidRPr="004100D3">
        <w:rPr>
          <w:rFonts w:ascii="Myriad Pro" w:eastAsia="Calibri" w:hAnsi="Myriad Pro" w:cs="Calibri"/>
          <w:sz w:val="22"/>
          <w:szCs w:val="22"/>
        </w:rPr>
        <w:t>Provide primary administrative support to the Executive Director and Deputy Executive Director, in particular scheduling, travel arrangements, expense reports and meeting preparation</w:t>
      </w:r>
    </w:p>
    <w:p w14:paraId="75607277" w14:textId="20522207" w:rsidR="00D53DAD" w:rsidRPr="000C14D0" w:rsidRDefault="0046659B" w:rsidP="00DE4656">
      <w:pPr>
        <w:numPr>
          <w:ilvl w:val="0"/>
          <w:numId w:val="7"/>
        </w:numPr>
        <w:rPr>
          <w:rFonts w:ascii="Myriad Pro" w:hAnsi="Myriad Pro"/>
          <w:sz w:val="22"/>
          <w:szCs w:val="22"/>
        </w:rPr>
      </w:pPr>
      <w:r>
        <w:rPr>
          <w:rFonts w:ascii="Myriad Pro" w:eastAsia="Calibri" w:hAnsi="Myriad Pro" w:cs="Calibri"/>
          <w:sz w:val="22"/>
          <w:szCs w:val="22"/>
        </w:rPr>
        <w:t>Lead</w:t>
      </w:r>
      <w:r w:rsidR="006324F4">
        <w:rPr>
          <w:rFonts w:ascii="Myriad Pro" w:eastAsia="Calibri" w:hAnsi="Myriad Pro" w:cs="Calibri"/>
          <w:sz w:val="22"/>
          <w:szCs w:val="22"/>
        </w:rPr>
        <w:t xml:space="preserve"> pr</w:t>
      </w:r>
      <w:r w:rsidR="003E3C91" w:rsidRPr="004100D3">
        <w:rPr>
          <w:rFonts w:ascii="Myriad Pro" w:eastAsia="Calibri" w:hAnsi="Myriad Pro" w:cs="Calibri"/>
          <w:sz w:val="22"/>
          <w:szCs w:val="22"/>
        </w:rPr>
        <w:t>oduct and order fulfillment</w:t>
      </w:r>
    </w:p>
    <w:p w14:paraId="1014388B" w14:textId="77777777" w:rsidR="00D53DAD" w:rsidRPr="004100D3" w:rsidRDefault="00D53DAD">
      <w:pPr>
        <w:rPr>
          <w:rFonts w:ascii="Myriad Pro" w:eastAsia="Calibri" w:hAnsi="Myriad Pro" w:cs="Calibri"/>
          <w:b/>
          <w:sz w:val="22"/>
          <w:szCs w:val="22"/>
        </w:rPr>
      </w:pPr>
    </w:p>
    <w:p w14:paraId="72C9E2F7" w14:textId="77777777" w:rsidR="00D53DAD" w:rsidRPr="004100D3" w:rsidRDefault="003E3C91">
      <w:pPr>
        <w:rPr>
          <w:rFonts w:ascii="Myriad Pro" w:eastAsia="Calibri" w:hAnsi="Myriad Pro" w:cs="Calibri"/>
          <w:i/>
          <w:sz w:val="22"/>
          <w:szCs w:val="22"/>
          <w:u w:val="single"/>
        </w:rPr>
      </w:pPr>
      <w:r w:rsidRPr="004100D3">
        <w:rPr>
          <w:rFonts w:ascii="Myriad Pro" w:eastAsia="Calibri" w:hAnsi="Myriad Pro" w:cs="Calibri"/>
          <w:i/>
          <w:sz w:val="22"/>
          <w:szCs w:val="22"/>
          <w:u w:val="single"/>
        </w:rPr>
        <w:t>Membership-Related Support</w:t>
      </w:r>
    </w:p>
    <w:p w14:paraId="46151FF5" w14:textId="77777777" w:rsidR="00D53DAD" w:rsidRPr="000C14D0" w:rsidRDefault="003E3C91" w:rsidP="00DE4656">
      <w:pPr>
        <w:pStyle w:val="ListParagraph"/>
        <w:numPr>
          <w:ilvl w:val="0"/>
          <w:numId w:val="8"/>
        </w:numPr>
        <w:rPr>
          <w:rFonts w:ascii="Myriad Pro" w:hAnsi="Myriad Pro"/>
          <w:sz w:val="22"/>
          <w:szCs w:val="22"/>
        </w:rPr>
      </w:pPr>
      <w:bookmarkStart w:id="0" w:name="_gjdgxs" w:colFirst="0" w:colLast="0"/>
      <w:bookmarkEnd w:id="0"/>
      <w:r w:rsidRPr="00DE4656">
        <w:rPr>
          <w:rFonts w:ascii="Myriad Pro" w:eastAsia="Calibri" w:hAnsi="Myriad Pro" w:cs="Calibri"/>
          <w:sz w:val="22"/>
          <w:szCs w:val="22"/>
        </w:rPr>
        <w:t>Maintain an accurate organizational membership database (</w:t>
      </w:r>
      <w:proofErr w:type="spellStart"/>
      <w:r w:rsidRPr="00DE4656">
        <w:rPr>
          <w:rFonts w:ascii="Myriad Pro" w:eastAsia="Calibri" w:hAnsi="Myriad Pro" w:cs="Calibri"/>
          <w:sz w:val="22"/>
          <w:szCs w:val="22"/>
        </w:rPr>
        <w:t>CiviCRM</w:t>
      </w:r>
      <w:proofErr w:type="spellEnd"/>
      <w:r w:rsidRPr="00DE4656">
        <w:rPr>
          <w:rFonts w:ascii="Myriad Pro" w:eastAsia="Calibri" w:hAnsi="Myriad Pro" w:cs="Calibri"/>
          <w:sz w:val="22"/>
          <w:szCs w:val="22"/>
        </w:rPr>
        <w:t xml:space="preserve">) and other related communication platforms (e.g., membership </w:t>
      </w:r>
      <w:proofErr w:type="spellStart"/>
      <w:r w:rsidRPr="00DE4656">
        <w:rPr>
          <w:rFonts w:ascii="Myriad Pro" w:eastAsia="Calibri" w:hAnsi="Myriad Pro" w:cs="Calibri"/>
          <w:sz w:val="22"/>
          <w:szCs w:val="22"/>
        </w:rPr>
        <w:t>listservs</w:t>
      </w:r>
      <w:proofErr w:type="spellEnd"/>
      <w:r w:rsidRPr="00DE4656">
        <w:rPr>
          <w:rFonts w:ascii="Myriad Pro" w:eastAsia="Calibri" w:hAnsi="Myriad Pro" w:cs="Calibri"/>
          <w:sz w:val="22"/>
          <w:szCs w:val="22"/>
        </w:rPr>
        <w:t>, Board rosters, etc.)</w:t>
      </w:r>
    </w:p>
    <w:p w14:paraId="15466B51" w14:textId="77777777" w:rsidR="00D53DAD" w:rsidRPr="00DE4656" w:rsidRDefault="003E3C91" w:rsidP="00DE4656">
      <w:pPr>
        <w:pStyle w:val="ListParagraph"/>
        <w:numPr>
          <w:ilvl w:val="0"/>
          <w:numId w:val="8"/>
        </w:numPr>
        <w:rPr>
          <w:rFonts w:ascii="Myriad Pro" w:hAnsi="Myriad Pro"/>
        </w:rPr>
      </w:pPr>
      <w:r w:rsidRPr="00DE4656">
        <w:rPr>
          <w:rFonts w:ascii="Myriad Pro" w:eastAsia="Calibri" w:hAnsi="Myriad Pro" w:cs="Calibri"/>
          <w:sz w:val="22"/>
          <w:szCs w:val="22"/>
        </w:rPr>
        <w:t xml:space="preserve">Receive and respond to member, non-member and prospective member inquiries </w:t>
      </w:r>
    </w:p>
    <w:p w14:paraId="498FD286" w14:textId="33208D38" w:rsidR="00D53DAD" w:rsidRPr="00DE4656" w:rsidRDefault="003E3C91" w:rsidP="00DE4656">
      <w:pPr>
        <w:pStyle w:val="ListParagraph"/>
        <w:numPr>
          <w:ilvl w:val="0"/>
          <w:numId w:val="8"/>
        </w:numPr>
        <w:rPr>
          <w:rFonts w:ascii="Myriad Pro" w:hAnsi="Myriad Pro"/>
        </w:rPr>
      </w:pPr>
      <w:r w:rsidRPr="00DE4656">
        <w:rPr>
          <w:rFonts w:ascii="Myriad Pro" w:eastAsia="Calibri" w:hAnsi="Myriad Pro" w:cs="Calibri"/>
          <w:sz w:val="22"/>
          <w:szCs w:val="22"/>
        </w:rPr>
        <w:t xml:space="preserve">Provide support for the planning, preparation, </w:t>
      </w:r>
      <w:r w:rsidR="00D51C07">
        <w:rPr>
          <w:rFonts w:ascii="Myriad Pro" w:eastAsia="Calibri" w:hAnsi="Myriad Pro" w:cs="Calibri"/>
          <w:sz w:val="22"/>
          <w:szCs w:val="22"/>
        </w:rPr>
        <w:t xml:space="preserve">on-site </w:t>
      </w:r>
      <w:r w:rsidRPr="00DE4656">
        <w:rPr>
          <w:rFonts w:ascii="Myriad Pro" w:eastAsia="Calibri" w:hAnsi="Myriad Pro" w:cs="Calibri"/>
          <w:sz w:val="22"/>
          <w:szCs w:val="22"/>
        </w:rPr>
        <w:t>execution and follow up of Advance CTE’s formal and informal meetings and conferences, including managing all aspects of attendee and speaker registration for Advance CTE’s two annual meetings</w:t>
      </w:r>
      <w:r w:rsidR="000C14D0">
        <w:rPr>
          <w:rFonts w:ascii="Myriad Pro" w:eastAsia="Calibri" w:hAnsi="Myriad Pro" w:cs="Calibri"/>
          <w:sz w:val="22"/>
          <w:szCs w:val="22"/>
        </w:rPr>
        <w:t xml:space="preserve">, and managing </w:t>
      </w:r>
      <w:r w:rsidR="00D51C07">
        <w:rPr>
          <w:rFonts w:ascii="Myriad Pro" w:eastAsia="Calibri" w:hAnsi="Myriad Pro" w:cs="Calibri"/>
          <w:sz w:val="22"/>
          <w:szCs w:val="22"/>
        </w:rPr>
        <w:t xml:space="preserve">logistics </w:t>
      </w:r>
      <w:r w:rsidR="000C14D0">
        <w:rPr>
          <w:rFonts w:ascii="Myriad Pro" w:eastAsia="Calibri" w:hAnsi="Myriad Pro" w:cs="Calibri"/>
          <w:sz w:val="22"/>
          <w:szCs w:val="22"/>
        </w:rPr>
        <w:t>of sponsors</w:t>
      </w:r>
    </w:p>
    <w:p w14:paraId="2D8C3F30" w14:textId="02D68182" w:rsidR="00D53DAD" w:rsidRPr="000C14D0" w:rsidRDefault="003E3C91" w:rsidP="00DE4656">
      <w:pPr>
        <w:pStyle w:val="ListParagraph"/>
        <w:numPr>
          <w:ilvl w:val="0"/>
          <w:numId w:val="8"/>
        </w:numPr>
        <w:rPr>
          <w:rFonts w:ascii="Myriad Pro" w:hAnsi="Myriad Pro"/>
        </w:rPr>
      </w:pPr>
      <w:r w:rsidRPr="00DE4656">
        <w:rPr>
          <w:rFonts w:ascii="Myriad Pro" w:eastAsia="Calibri" w:hAnsi="Myriad Pro" w:cs="Calibri"/>
          <w:sz w:val="22"/>
          <w:szCs w:val="22"/>
        </w:rPr>
        <w:lastRenderedPageBreak/>
        <w:t xml:space="preserve">Provide support for the annual membership enrollment and renewal process, including </w:t>
      </w:r>
      <w:r w:rsidR="002C692D">
        <w:rPr>
          <w:rFonts w:ascii="Myriad Pro" w:eastAsia="Calibri" w:hAnsi="Myriad Pro" w:cs="Calibri"/>
          <w:sz w:val="22"/>
          <w:szCs w:val="22"/>
        </w:rPr>
        <w:t>supporting</w:t>
      </w:r>
      <w:r w:rsidR="002C692D" w:rsidRPr="00DE4656">
        <w:rPr>
          <w:rFonts w:ascii="Myriad Pro" w:eastAsia="Calibri" w:hAnsi="Myriad Pro" w:cs="Calibri"/>
          <w:sz w:val="22"/>
          <w:szCs w:val="22"/>
        </w:rPr>
        <w:t xml:space="preserve"> </w:t>
      </w:r>
      <w:r w:rsidRPr="00DE4656">
        <w:rPr>
          <w:rFonts w:ascii="Myriad Pro" w:eastAsia="Calibri" w:hAnsi="Myriad Pro" w:cs="Calibri"/>
          <w:sz w:val="22"/>
          <w:szCs w:val="22"/>
        </w:rPr>
        <w:t>member communications and engagement</w:t>
      </w:r>
    </w:p>
    <w:p w14:paraId="7860EC7A" w14:textId="77777777" w:rsidR="00D53DAD" w:rsidRPr="004100D3" w:rsidRDefault="00D53DAD">
      <w:pPr>
        <w:rPr>
          <w:rFonts w:ascii="Myriad Pro" w:eastAsia="Calibri" w:hAnsi="Myriad Pro" w:cs="Calibri"/>
          <w:b/>
          <w:sz w:val="22"/>
          <w:szCs w:val="22"/>
        </w:rPr>
      </w:pPr>
    </w:p>
    <w:p w14:paraId="395CEE92" w14:textId="77777777" w:rsidR="00D53DAD" w:rsidRPr="004100D3" w:rsidRDefault="00D53DAD">
      <w:pPr>
        <w:rPr>
          <w:rFonts w:ascii="Myriad Pro" w:eastAsia="Calibri" w:hAnsi="Myriad Pro" w:cs="Calibri"/>
          <w:b/>
          <w:sz w:val="22"/>
          <w:szCs w:val="22"/>
        </w:rPr>
      </w:pPr>
    </w:p>
    <w:p w14:paraId="3D392065" w14:textId="77777777" w:rsidR="00D53DAD" w:rsidRPr="004100D3" w:rsidRDefault="003E3C91">
      <w:pPr>
        <w:rPr>
          <w:rFonts w:ascii="Myriad Pro" w:eastAsia="Calibri" w:hAnsi="Myriad Pro" w:cs="Calibri"/>
          <w:b/>
          <w:sz w:val="22"/>
          <w:szCs w:val="22"/>
        </w:rPr>
      </w:pPr>
      <w:r w:rsidRPr="004100D3">
        <w:rPr>
          <w:rFonts w:ascii="Myriad Pro" w:eastAsia="Calibri" w:hAnsi="Myriad Pro" w:cs="Calibri"/>
          <w:b/>
          <w:sz w:val="22"/>
          <w:szCs w:val="22"/>
        </w:rPr>
        <w:t>Qualifications &amp; Skills</w:t>
      </w:r>
    </w:p>
    <w:p w14:paraId="539C95DC" w14:textId="77777777" w:rsidR="00D53DAD" w:rsidRPr="00DE4656" w:rsidRDefault="00CF4563" w:rsidP="00DE4656">
      <w:pPr>
        <w:pStyle w:val="ListParagraph"/>
        <w:numPr>
          <w:ilvl w:val="0"/>
          <w:numId w:val="9"/>
        </w:numPr>
        <w:rPr>
          <w:rFonts w:ascii="Myriad Pro" w:hAnsi="Myriad Pro"/>
          <w:sz w:val="22"/>
          <w:szCs w:val="22"/>
        </w:rPr>
      </w:pPr>
      <w:r>
        <w:rPr>
          <w:rFonts w:ascii="Myriad Pro" w:eastAsia="Calibri" w:hAnsi="Myriad Pro" w:cs="Calibri"/>
          <w:sz w:val="22"/>
          <w:szCs w:val="22"/>
        </w:rPr>
        <w:t xml:space="preserve">Five </w:t>
      </w:r>
      <w:r w:rsidR="003E3C91" w:rsidRPr="00DE4656">
        <w:rPr>
          <w:rFonts w:ascii="Myriad Pro" w:eastAsia="Calibri" w:hAnsi="Myriad Pro" w:cs="Calibri"/>
          <w:sz w:val="22"/>
          <w:szCs w:val="22"/>
        </w:rPr>
        <w:t>years of related experience as an administrative/office assistant or manager</w:t>
      </w:r>
    </w:p>
    <w:p w14:paraId="392E0A97" w14:textId="77777777" w:rsidR="000C14D0" w:rsidRPr="00931AFA" w:rsidRDefault="000C14D0" w:rsidP="000C14D0">
      <w:pPr>
        <w:pStyle w:val="ListParagraph"/>
        <w:numPr>
          <w:ilvl w:val="0"/>
          <w:numId w:val="9"/>
        </w:numPr>
        <w:rPr>
          <w:rFonts w:ascii="Myriad Pro" w:hAnsi="Myriad Pro"/>
          <w:sz w:val="22"/>
          <w:szCs w:val="22"/>
        </w:rPr>
      </w:pPr>
      <w:r w:rsidRPr="00931AFA">
        <w:rPr>
          <w:rFonts w:ascii="Myriad Pro" w:hAnsi="Myriad Pro"/>
          <w:sz w:val="22"/>
          <w:szCs w:val="22"/>
        </w:rPr>
        <w:t xml:space="preserve">Experience with data entry </w:t>
      </w:r>
      <w:r>
        <w:rPr>
          <w:rFonts w:ascii="Myriad Pro" w:hAnsi="Myriad Pro"/>
          <w:sz w:val="22"/>
          <w:szCs w:val="22"/>
        </w:rPr>
        <w:t>and/or maintaining databases</w:t>
      </w:r>
    </w:p>
    <w:p w14:paraId="36590B63" w14:textId="77777777" w:rsidR="00D53DAD" w:rsidRPr="000C14D0" w:rsidRDefault="003E3C91" w:rsidP="00DE4656">
      <w:pPr>
        <w:pStyle w:val="ListParagraph"/>
        <w:numPr>
          <w:ilvl w:val="0"/>
          <w:numId w:val="9"/>
        </w:numPr>
        <w:rPr>
          <w:rFonts w:ascii="Myriad Pro" w:hAnsi="Myriad Pro"/>
          <w:b/>
          <w:sz w:val="22"/>
          <w:szCs w:val="22"/>
        </w:rPr>
      </w:pPr>
      <w:r w:rsidRPr="00DE4656">
        <w:rPr>
          <w:rFonts w:ascii="Myriad Pro" w:eastAsia="Calibri" w:hAnsi="Myriad Pro" w:cs="Calibri"/>
          <w:sz w:val="22"/>
          <w:szCs w:val="22"/>
        </w:rPr>
        <w:t>Ability to think critically and exercise excellent judgment</w:t>
      </w:r>
    </w:p>
    <w:p w14:paraId="1116A837" w14:textId="77777777" w:rsidR="00CF4563" w:rsidRPr="00DE4656" w:rsidRDefault="00CF4563" w:rsidP="00DE4656">
      <w:pPr>
        <w:pStyle w:val="ListParagraph"/>
        <w:numPr>
          <w:ilvl w:val="0"/>
          <w:numId w:val="9"/>
        </w:numPr>
        <w:rPr>
          <w:rFonts w:ascii="Myriad Pro" w:hAnsi="Myriad Pro"/>
          <w:b/>
          <w:sz w:val="22"/>
          <w:szCs w:val="22"/>
        </w:rPr>
      </w:pPr>
      <w:r>
        <w:rPr>
          <w:rFonts w:ascii="Myriad Pro" w:eastAsia="Calibri" w:hAnsi="Myriad Pro" w:cs="Calibri"/>
          <w:sz w:val="22"/>
          <w:szCs w:val="22"/>
        </w:rPr>
        <w:t xml:space="preserve">A proactive, problem-solving and improvement–oriented mindset </w:t>
      </w:r>
    </w:p>
    <w:p w14:paraId="2D3FF1E4" w14:textId="77777777" w:rsidR="00D53DAD" w:rsidRPr="00DE4656" w:rsidRDefault="003E3C91" w:rsidP="00DE4656">
      <w:pPr>
        <w:pStyle w:val="ListParagraph"/>
        <w:numPr>
          <w:ilvl w:val="0"/>
          <w:numId w:val="9"/>
        </w:numPr>
        <w:rPr>
          <w:rFonts w:ascii="Myriad Pro" w:hAnsi="Myriad Pro"/>
          <w:b/>
          <w:sz w:val="22"/>
          <w:szCs w:val="22"/>
        </w:rPr>
      </w:pPr>
      <w:r w:rsidRPr="00DE4656">
        <w:rPr>
          <w:rFonts w:ascii="Myriad Pro" w:eastAsia="Calibri" w:hAnsi="Myriad Pro" w:cs="Calibri"/>
          <w:sz w:val="22"/>
          <w:szCs w:val="22"/>
        </w:rPr>
        <w:t>Ability to work independently, accurately and meet deadlines, as well as simultaneously manage multiple projects/tasks</w:t>
      </w:r>
    </w:p>
    <w:p w14:paraId="092F7C3E" w14:textId="77777777" w:rsidR="00D53DAD" w:rsidRPr="00DE4656" w:rsidRDefault="003E3C91" w:rsidP="00DE4656">
      <w:pPr>
        <w:pStyle w:val="ListParagraph"/>
        <w:numPr>
          <w:ilvl w:val="0"/>
          <w:numId w:val="9"/>
        </w:numPr>
        <w:rPr>
          <w:rFonts w:ascii="Myriad Pro" w:hAnsi="Myriad Pro"/>
          <w:b/>
          <w:sz w:val="22"/>
          <w:szCs w:val="22"/>
        </w:rPr>
      </w:pPr>
      <w:r w:rsidRPr="00DE4656">
        <w:rPr>
          <w:rFonts w:ascii="Myriad Pro" w:eastAsia="Calibri" w:hAnsi="Myriad Pro" w:cs="Calibri"/>
          <w:sz w:val="22"/>
          <w:szCs w:val="22"/>
        </w:rPr>
        <w:t>Excellent organizational and customer relationship management skills</w:t>
      </w:r>
    </w:p>
    <w:p w14:paraId="7DBE03C7" w14:textId="77777777" w:rsidR="00D53DAD" w:rsidRPr="00DE4656" w:rsidRDefault="003E3C91" w:rsidP="00DE4656">
      <w:pPr>
        <w:pStyle w:val="ListParagraph"/>
        <w:numPr>
          <w:ilvl w:val="0"/>
          <w:numId w:val="9"/>
        </w:numPr>
        <w:rPr>
          <w:rFonts w:ascii="Myriad Pro" w:hAnsi="Myriad Pro"/>
          <w:b/>
          <w:sz w:val="22"/>
          <w:szCs w:val="22"/>
        </w:rPr>
      </w:pPr>
      <w:r w:rsidRPr="00DE4656">
        <w:rPr>
          <w:rFonts w:ascii="Myriad Pro" w:eastAsia="Calibri" w:hAnsi="Myriad Pro" w:cs="Calibri"/>
          <w:sz w:val="22"/>
          <w:szCs w:val="22"/>
        </w:rPr>
        <w:t>Strong English language oral and written communication skills</w:t>
      </w:r>
    </w:p>
    <w:p w14:paraId="7DA3DE67" w14:textId="77777777" w:rsidR="00D53DAD" w:rsidRPr="00DE4656" w:rsidRDefault="003E3C91" w:rsidP="00DE4656">
      <w:pPr>
        <w:pStyle w:val="ListParagraph"/>
        <w:numPr>
          <w:ilvl w:val="0"/>
          <w:numId w:val="9"/>
        </w:numPr>
        <w:rPr>
          <w:rFonts w:ascii="Myriad Pro" w:hAnsi="Myriad Pro"/>
          <w:b/>
          <w:sz w:val="22"/>
          <w:szCs w:val="22"/>
        </w:rPr>
      </w:pPr>
      <w:r w:rsidRPr="00DE4656">
        <w:rPr>
          <w:rFonts w:ascii="Myriad Pro" w:eastAsia="Calibri" w:hAnsi="Myriad Pro" w:cs="Calibri"/>
          <w:sz w:val="22"/>
          <w:szCs w:val="22"/>
        </w:rPr>
        <w:t>Ability to handle confidential and sensitive information with discretion</w:t>
      </w:r>
    </w:p>
    <w:p w14:paraId="12981207" w14:textId="77777777" w:rsidR="00D53DAD" w:rsidRPr="00DE4656" w:rsidRDefault="00CF4563" w:rsidP="00DE4656">
      <w:pPr>
        <w:pStyle w:val="ListParagraph"/>
        <w:numPr>
          <w:ilvl w:val="0"/>
          <w:numId w:val="9"/>
        </w:numPr>
        <w:rPr>
          <w:rFonts w:ascii="Myriad Pro" w:hAnsi="Myriad Pro"/>
          <w:b/>
          <w:sz w:val="22"/>
          <w:szCs w:val="22"/>
        </w:rPr>
      </w:pPr>
      <w:r>
        <w:rPr>
          <w:rFonts w:ascii="Myriad Pro" w:eastAsia="Calibri" w:hAnsi="Myriad Pro" w:cs="Calibri"/>
          <w:sz w:val="22"/>
          <w:szCs w:val="22"/>
        </w:rPr>
        <w:t>High level of p</w:t>
      </w:r>
      <w:r w:rsidRPr="00DE4656">
        <w:rPr>
          <w:rFonts w:ascii="Myriad Pro" w:eastAsia="Calibri" w:hAnsi="Myriad Pro" w:cs="Calibri"/>
          <w:sz w:val="22"/>
          <w:szCs w:val="22"/>
        </w:rPr>
        <w:t xml:space="preserve">roficiency </w:t>
      </w:r>
      <w:r w:rsidR="003E3C91" w:rsidRPr="00DE4656">
        <w:rPr>
          <w:rFonts w:ascii="Myriad Pro" w:eastAsia="Calibri" w:hAnsi="Myriad Pro" w:cs="Calibri"/>
          <w:sz w:val="22"/>
          <w:szCs w:val="22"/>
        </w:rPr>
        <w:t>with computer software programs, include Word and Excel (required), PowerPoint (preferred) and the ability to type 60 words per minute accurately</w:t>
      </w:r>
    </w:p>
    <w:p w14:paraId="6EF84CB7" w14:textId="77777777" w:rsidR="00D53DAD" w:rsidRPr="00DE4656" w:rsidRDefault="00CF4563" w:rsidP="00DE4656">
      <w:pPr>
        <w:pStyle w:val="ListParagraph"/>
        <w:numPr>
          <w:ilvl w:val="0"/>
          <w:numId w:val="9"/>
        </w:numPr>
        <w:rPr>
          <w:rFonts w:ascii="Myriad Pro" w:eastAsia="Calibri" w:hAnsi="Myriad Pro" w:cs="Calibri"/>
          <w:sz w:val="22"/>
          <w:szCs w:val="22"/>
        </w:rPr>
      </w:pPr>
      <w:r>
        <w:rPr>
          <w:rFonts w:ascii="Myriad Pro" w:eastAsia="Calibri" w:hAnsi="Myriad Pro" w:cs="Calibri"/>
          <w:sz w:val="22"/>
          <w:szCs w:val="22"/>
        </w:rPr>
        <w:t>High level of p</w:t>
      </w:r>
      <w:r w:rsidR="003E3C91" w:rsidRPr="00DE4656">
        <w:rPr>
          <w:rFonts w:ascii="Myriad Pro" w:eastAsia="Calibri" w:hAnsi="Myriad Pro" w:cs="Calibri"/>
          <w:sz w:val="22"/>
          <w:szCs w:val="22"/>
        </w:rPr>
        <w:t xml:space="preserve">roficiency with the Google Suite (Gmail, Drive, Google Docs, etc.)  </w:t>
      </w:r>
    </w:p>
    <w:p w14:paraId="46A3EED5" w14:textId="77777777" w:rsidR="00D53DAD" w:rsidRPr="00DE4656" w:rsidRDefault="003E3C91" w:rsidP="00DE4656">
      <w:pPr>
        <w:pStyle w:val="ListParagraph"/>
        <w:numPr>
          <w:ilvl w:val="0"/>
          <w:numId w:val="9"/>
        </w:numPr>
        <w:rPr>
          <w:rFonts w:ascii="Myriad Pro" w:hAnsi="Myriad Pro"/>
          <w:b/>
          <w:sz w:val="22"/>
          <w:szCs w:val="22"/>
        </w:rPr>
      </w:pPr>
      <w:r w:rsidRPr="00DE4656">
        <w:rPr>
          <w:rFonts w:ascii="Myriad Pro" w:eastAsia="Calibri" w:hAnsi="Myriad Pro" w:cs="Calibri"/>
          <w:sz w:val="22"/>
          <w:szCs w:val="22"/>
        </w:rPr>
        <w:t xml:space="preserve">Knowledge of standard office equipment such as personal computer, laser printer, copy machine, fax machine, LCD projector, scanner, multi-line phone system etc. </w:t>
      </w:r>
    </w:p>
    <w:p w14:paraId="1A0E4004" w14:textId="77777777" w:rsidR="00D53DAD" w:rsidRPr="00DE4656" w:rsidRDefault="003E3C91" w:rsidP="00DE4656">
      <w:pPr>
        <w:pStyle w:val="ListParagraph"/>
        <w:numPr>
          <w:ilvl w:val="0"/>
          <w:numId w:val="9"/>
        </w:numPr>
        <w:rPr>
          <w:rFonts w:ascii="Myriad Pro" w:hAnsi="Myriad Pro"/>
          <w:b/>
          <w:sz w:val="22"/>
          <w:szCs w:val="22"/>
        </w:rPr>
      </w:pPr>
      <w:r w:rsidRPr="00DE4656">
        <w:rPr>
          <w:rFonts w:ascii="Myriad Pro" w:eastAsia="Calibri" w:hAnsi="Myriad Pro" w:cs="Calibri"/>
          <w:sz w:val="22"/>
          <w:szCs w:val="22"/>
        </w:rPr>
        <w:t>Hold a valid driver’s license within the commuting areas, have access to a reliable car with current insurance or access to a reliable/flexible transportation source</w:t>
      </w:r>
    </w:p>
    <w:p w14:paraId="2FBA9CBD" w14:textId="77777777" w:rsidR="00D53DAD" w:rsidRPr="004100D3" w:rsidRDefault="00D53DAD">
      <w:pPr>
        <w:rPr>
          <w:rFonts w:ascii="Myriad Pro" w:eastAsia="Calibri" w:hAnsi="Myriad Pro" w:cs="Calibri"/>
          <w:b/>
          <w:sz w:val="22"/>
          <w:szCs w:val="22"/>
        </w:rPr>
      </w:pPr>
    </w:p>
    <w:p w14:paraId="251BDCD9" w14:textId="77777777" w:rsidR="00D53DAD" w:rsidRPr="004100D3" w:rsidRDefault="003E3C91">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yriad Pro" w:eastAsia="Calibri" w:hAnsi="Myriad Pro" w:cs="Calibri"/>
          <w:sz w:val="22"/>
          <w:szCs w:val="22"/>
        </w:rPr>
      </w:pPr>
      <w:r w:rsidRPr="004100D3">
        <w:rPr>
          <w:rFonts w:ascii="Myriad Pro" w:eastAsia="Calibri" w:hAnsi="Myriad Pro" w:cs="Calibri"/>
          <w:b/>
          <w:sz w:val="22"/>
          <w:szCs w:val="22"/>
        </w:rPr>
        <w:t xml:space="preserve">Supervision Received: </w:t>
      </w:r>
      <w:r w:rsidRPr="004100D3">
        <w:rPr>
          <w:rFonts w:ascii="Myriad Pro" w:eastAsia="Calibri" w:hAnsi="Myriad Pro" w:cs="Calibri"/>
          <w:sz w:val="22"/>
          <w:szCs w:val="22"/>
        </w:rPr>
        <w:t>The Administrative Associate will work under the direction of the Executive Director.</w:t>
      </w:r>
    </w:p>
    <w:p w14:paraId="38F430AC" w14:textId="77777777" w:rsidR="00D53DAD" w:rsidRPr="004100D3" w:rsidRDefault="00D53DA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yriad Pro" w:eastAsia="Calibri" w:hAnsi="Myriad Pro" w:cs="Calibri"/>
          <w:b/>
          <w:sz w:val="22"/>
          <w:szCs w:val="22"/>
        </w:rPr>
      </w:pPr>
    </w:p>
    <w:p w14:paraId="0AFC0709" w14:textId="77777777" w:rsidR="00D53DAD" w:rsidRPr="004100D3" w:rsidRDefault="003E3C91">
      <w:pPr>
        <w:rPr>
          <w:rFonts w:ascii="Myriad Pro" w:eastAsia="Calibri" w:hAnsi="Myriad Pro" w:cs="Calibri"/>
          <w:sz w:val="22"/>
          <w:szCs w:val="22"/>
        </w:rPr>
      </w:pPr>
      <w:r w:rsidRPr="004100D3">
        <w:rPr>
          <w:rFonts w:ascii="Myriad Pro" w:eastAsia="Calibri" w:hAnsi="Myriad Pro" w:cs="Calibri"/>
          <w:b/>
          <w:sz w:val="22"/>
          <w:szCs w:val="22"/>
        </w:rPr>
        <w:t xml:space="preserve">Physical Demands: </w:t>
      </w:r>
      <w:r w:rsidRPr="004100D3">
        <w:rPr>
          <w:rFonts w:ascii="Myriad Pro" w:eastAsia="Calibri" w:hAnsi="Myriad Pro" w:cs="Calibri"/>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 The employee must occasionally lift, carry, push, pull and/or move up to 50 pounds.  Specific vision abilities required by this job include close vision, distance vision, peripheral vision, depth perception and the ability to adjust focus.</w:t>
      </w:r>
    </w:p>
    <w:p w14:paraId="01A6A1DD" w14:textId="77777777" w:rsidR="00D53DAD" w:rsidRPr="004100D3" w:rsidRDefault="00D53DAD">
      <w:pPr>
        <w:rPr>
          <w:rFonts w:ascii="Myriad Pro" w:eastAsia="Calibri" w:hAnsi="Myriad Pro" w:cs="Calibri"/>
          <w:b/>
          <w:sz w:val="22"/>
          <w:szCs w:val="22"/>
        </w:rPr>
      </w:pPr>
    </w:p>
    <w:p w14:paraId="709C5A99" w14:textId="063B44A2" w:rsidR="00D53DAD" w:rsidRPr="004100D3" w:rsidRDefault="003E3C91">
      <w:pPr>
        <w:rPr>
          <w:rFonts w:ascii="Myriad Pro" w:eastAsia="Calibri" w:hAnsi="Myriad Pro" w:cs="Calibri"/>
          <w:sz w:val="22"/>
          <w:szCs w:val="22"/>
        </w:rPr>
      </w:pPr>
      <w:r w:rsidRPr="004100D3">
        <w:rPr>
          <w:rFonts w:ascii="Myriad Pro" w:eastAsia="Calibri" w:hAnsi="Myriad Pro" w:cs="Calibri"/>
          <w:b/>
          <w:sz w:val="22"/>
          <w:szCs w:val="22"/>
        </w:rPr>
        <w:t>How to Apply:</w:t>
      </w:r>
      <w:r w:rsidRPr="004100D3">
        <w:rPr>
          <w:rFonts w:ascii="Myriad Pro" w:eastAsia="Calibri" w:hAnsi="Myriad Pro" w:cs="Calibri"/>
          <w:sz w:val="22"/>
          <w:szCs w:val="22"/>
        </w:rPr>
        <w:t xml:space="preserve"> Please</w:t>
      </w:r>
      <w:r w:rsidR="00E41C46">
        <w:rPr>
          <w:rFonts w:ascii="Myriad Pro" w:eastAsia="Calibri" w:hAnsi="Myriad Pro" w:cs="Calibri"/>
          <w:sz w:val="22"/>
          <w:szCs w:val="22"/>
        </w:rPr>
        <w:t xml:space="preserve"> submit a cover letter, resume, writing sample, </w:t>
      </w:r>
      <w:r w:rsidRPr="004100D3">
        <w:rPr>
          <w:rFonts w:ascii="Myriad Pro" w:eastAsia="Calibri" w:hAnsi="Myriad Pro" w:cs="Calibri"/>
          <w:sz w:val="22"/>
          <w:szCs w:val="22"/>
        </w:rPr>
        <w:t xml:space="preserve">a list of at least three professional references and salary requirements to </w:t>
      </w:r>
      <w:hyperlink r:id="rId8">
        <w:r w:rsidRPr="004100D3">
          <w:rPr>
            <w:rFonts w:ascii="Myriad Pro" w:eastAsia="Calibri" w:hAnsi="Myriad Pro" w:cs="Calibri"/>
            <w:color w:val="0000FF"/>
            <w:sz w:val="22"/>
            <w:szCs w:val="22"/>
            <w:u w:val="single"/>
          </w:rPr>
          <w:t>careers@careertech.org</w:t>
        </w:r>
      </w:hyperlink>
      <w:r w:rsidR="003C69C9">
        <w:rPr>
          <w:rFonts w:ascii="Myriad Pro" w:eastAsia="Calibri" w:hAnsi="Myriad Pro" w:cs="Calibri"/>
          <w:sz w:val="22"/>
          <w:szCs w:val="22"/>
        </w:rPr>
        <w:t xml:space="preserve"> by </w:t>
      </w:r>
      <w:r w:rsidR="000C14D0">
        <w:rPr>
          <w:rFonts w:ascii="Myriad Pro" w:eastAsia="Calibri" w:hAnsi="Myriad Pro" w:cs="Calibri"/>
          <w:sz w:val="22"/>
          <w:szCs w:val="22"/>
        </w:rPr>
        <w:t xml:space="preserve">May </w:t>
      </w:r>
      <w:r w:rsidR="004946A6">
        <w:rPr>
          <w:rFonts w:ascii="Myriad Pro" w:eastAsia="Calibri" w:hAnsi="Myriad Pro" w:cs="Calibri"/>
          <w:sz w:val="22"/>
          <w:szCs w:val="22"/>
        </w:rPr>
        <w:t>24</w:t>
      </w:r>
      <w:r w:rsidR="000C14D0">
        <w:rPr>
          <w:rFonts w:ascii="Myriad Pro" w:eastAsia="Calibri" w:hAnsi="Myriad Pro" w:cs="Calibri"/>
          <w:sz w:val="22"/>
          <w:szCs w:val="22"/>
        </w:rPr>
        <w:t>, 2019</w:t>
      </w:r>
      <w:r w:rsidR="003C69C9">
        <w:rPr>
          <w:rFonts w:ascii="Myriad Pro" w:eastAsia="Calibri" w:hAnsi="Myriad Pro" w:cs="Calibri"/>
          <w:sz w:val="22"/>
          <w:szCs w:val="22"/>
        </w:rPr>
        <w:t>.</w:t>
      </w:r>
      <w:r w:rsidRPr="004100D3">
        <w:rPr>
          <w:rFonts w:ascii="Myriad Pro" w:eastAsia="Calibri" w:hAnsi="Myriad Pro" w:cs="Calibri"/>
          <w:sz w:val="22"/>
          <w:szCs w:val="22"/>
        </w:rPr>
        <w:t xml:space="preserve"> </w:t>
      </w:r>
    </w:p>
    <w:p w14:paraId="394C8C15" w14:textId="77777777" w:rsidR="00D53DAD" w:rsidRPr="004100D3" w:rsidRDefault="00D53DAD">
      <w:pPr>
        <w:rPr>
          <w:rFonts w:ascii="Myriad Pro" w:eastAsia="Calibri" w:hAnsi="Myriad Pro" w:cs="Calibri"/>
          <w:sz w:val="22"/>
          <w:szCs w:val="22"/>
        </w:rPr>
      </w:pPr>
    </w:p>
    <w:p w14:paraId="48A6C13E" w14:textId="77777777" w:rsidR="00D53DAD" w:rsidRPr="004100D3" w:rsidRDefault="003E3C91">
      <w:pPr>
        <w:rPr>
          <w:rFonts w:ascii="Myriad Pro" w:eastAsia="Calibri" w:hAnsi="Myriad Pro" w:cs="Calibri"/>
          <w:sz w:val="22"/>
          <w:szCs w:val="22"/>
        </w:rPr>
      </w:pPr>
      <w:r w:rsidRPr="004100D3">
        <w:rPr>
          <w:rFonts w:ascii="Myriad Pro" w:eastAsia="Calibri" w:hAnsi="Myriad Pro" w:cs="Calibri"/>
          <w:sz w:val="22"/>
          <w:szCs w:val="22"/>
        </w:rPr>
        <w:t xml:space="preserve"> </w:t>
      </w:r>
      <w:bookmarkStart w:id="1" w:name="_GoBack"/>
      <w:bookmarkEnd w:id="1"/>
    </w:p>
    <w:sectPr w:rsidR="00D53DAD" w:rsidRPr="004100D3" w:rsidSect="00272696">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Grande">
    <w:altName w:val="Segoe UI Semilight"/>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35BA7"/>
    <w:multiLevelType w:val="multilevel"/>
    <w:tmpl w:val="3B6C090E"/>
    <w:lvl w:ilvl="0">
      <w:start w:val="1"/>
      <w:numFmt w:val="bullet"/>
      <w:lvlText w:val="●"/>
      <w:lvlJc w:val="left"/>
      <w:pPr>
        <w:ind w:left="450" w:hanging="360"/>
      </w:pPr>
      <w:rPr>
        <w:rFonts w:ascii="Symbol" w:eastAsia="Noto Sans Symbols" w:hAnsi="Symbol" w:cs="Noto Sans Symbols" w:hint="default"/>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 w15:restartNumberingAfterBreak="0">
    <w:nsid w:val="1B92610F"/>
    <w:multiLevelType w:val="multilevel"/>
    <w:tmpl w:val="A1C0E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F03FD7"/>
    <w:multiLevelType w:val="hybridMultilevel"/>
    <w:tmpl w:val="BD620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0674AF"/>
    <w:multiLevelType w:val="hybridMultilevel"/>
    <w:tmpl w:val="65EE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4C0639"/>
    <w:multiLevelType w:val="multilevel"/>
    <w:tmpl w:val="C26411D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5" w15:restartNumberingAfterBreak="0">
    <w:nsid w:val="53CA4085"/>
    <w:multiLevelType w:val="multilevel"/>
    <w:tmpl w:val="DDF0D44C"/>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6" w15:restartNumberingAfterBreak="0">
    <w:nsid w:val="6425361A"/>
    <w:multiLevelType w:val="hybridMultilevel"/>
    <w:tmpl w:val="6CB243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9005823"/>
    <w:multiLevelType w:val="hybridMultilevel"/>
    <w:tmpl w:val="F99EC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573C19"/>
    <w:multiLevelType w:val="hybridMultilevel"/>
    <w:tmpl w:val="94E827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AD"/>
    <w:rsid w:val="000B34C9"/>
    <w:rsid w:val="000C14D0"/>
    <w:rsid w:val="00272696"/>
    <w:rsid w:val="002C692D"/>
    <w:rsid w:val="00321506"/>
    <w:rsid w:val="003B4E8D"/>
    <w:rsid w:val="003C69C9"/>
    <w:rsid w:val="003E3C91"/>
    <w:rsid w:val="004100D3"/>
    <w:rsid w:val="0046659B"/>
    <w:rsid w:val="004946A6"/>
    <w:rsid w:val="005526E7"/>
    <w:rsid w:val="006324F4"/>
    <w:rsid w:val="00636EB0"/>
    <w:rsid w:val="009C22E2"/>
    <w:rsid w:val="009D32BF"/>
    <w:rsid w:val="00CF4563"/>
    <w:rsid w:val="00D51C07"/>
    <w:rsid w:val="00D53DAD"/>
    <w:rsid w:val="00DE4656"/>
    <w:rsid w:val="00E41C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619B"/>
  <w15:docId w15:val="{E684EC21-3F09-4D02-AD49-22B74112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2696"/>
  </w:style>
  <w:style w:type="paragraph" w:styleId="Heading1">
    <w:name w:val="heading 1"/>
    <w:basedOn w:val="Normal"/>
    <w:next w:val="Normal"/>
    <w:rsid w:val="00272696"/>
    <w:pPr>
      <w:keepNext/>
      <w:jc w:val="center"/>
      <w:outlineLvl w:val="0"/>
    </w:pPr>
    <w:rPr>
      <w:rFonts w:ascii="Arial" w:eastAsia="Arial" w:hAnsi="Arial" w:cs="Arial"/>
      <w:sz w:val="24"/>
      <w:szCs w:val="24"/>
    </w:rPr>
  </w:style>
  <w:style w:type="paragraph" w:styleId="Heading2">
    <w:name w:val="heading 2"/>
    <w:basedOn w:val="Normal"/>
    <w:next w:val="Normal"/>
    <w:rsid w:val="00272696"/>
    <w:pPr>
      <w:keepNext/>
      <w:ind w:left="3600"/>
      <w:outlineLvl w:val="1"/>
    </w:pPr>
    <w:rPr>
      <w:rFonts w:ascii="Arial" w:eastAsia="Arial" w:hAnsi="Arial" w:cs="Arial"/>
      <w:sz w:val="24"/>
      <w:szCs w:val="24"/>
    </w:rPr>
  </w:style>
  <w:style w:type="paragraph" w:styleId="Heading3">
    <w:name w:val="heading 3"/>
    <w:basedOn w:val="Normal"/>
    <w:next w:val="Normal"/>
    <w:rsid w:val="00272696"/>
    <w:pPr>
      <w:keepNext/>
      <w:pBdr>
        <w:bottom w:val="single" w:sz="12" w:space="1" w:color="000000"/>
      </w:pBdr>
      <w:outlineLvl w:val="2"/>
    </w:pPr>
    <w:rPr>
      <w:rFonts w:ascii="Arial" w:eastAsia="Arial" w:hAnsi="Arial" w:cs="Arial"/>
      <w:sz w:val="24"/>
      <w:szCs w:val="24"/>
    </w:rPr>
  </w:style>
  <w:style w:type="paragraph" w:styleId="Heading4">
    <w:name w:val="heading 4"/>
    <w:basedOn w:val="Normal"/>
    <w:next w:val="Normal"/>
    <w:rsid w:val="00272696"/>
    <w:pPr>
      <w:keepNext/>
      <w:keepLines/>
      <w:spacing w:before="240" w:after="40"/>
      <w:outlineLvl w:val="3"/>
    </w:pPr>
    <w:rPr>
      <w:b/>
      <w:sz w:val="24"/>
      <w:szCs w:val="24"/>
    </w:rPr>
  </w:style>
  <w:style w:type="paragraph" w:styleId="Heading5">
    <w:name w:val="heading 5"/>
    <w:basedOn w:val="Normal"/>
    <w:next w:val="Normal"/>
    <w:rsid w:val="00272696"/>
    <w:pPr>
      <w:keepNext/>
      <w:keepLines/>
      <w:spacing w:before="220" w:after="40"/>
      <w:outlineLvl w:val="4"/>
    </w:pPr>
    <w:rPr>
      <w:b/>
      <w:sz w:val="22"/>
      <w:szCs w:val="22"/>
    </w:rPr>
  </w:style>
  <w:style w:type="paragraph" w:styleId="Heading6">
    <w:name w:val="heading 6"/>
    <w:basedOn w:val="Normal"/>
    <w:next w:val="Normal"/>
    <w:rsid w:val="00272696"/>
    <w:pPr>
      <w:keepNext/>
      <w:widowControl w:val="0"/>
      <w:spacing w:line="360" w:lineRule="auto"/>
      <w:outlineLvl w:val="5"/>
    </w:pPr>
    <w:rPr>
      <w:rFonts w:ascii="Arial" w:eastAsia="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100D3"/>
    <w:rPr>
      <w:rFonts w:ascii="Segoe UI" w:hAnsi="Segoe UI" w:cs="Segoe UI"/>
      <w:sz w:val="18"/>
      <w:szCs w:val="18"/>
    </w:rPr>
  </w:style>
  <w:style w:type="character" w:customStyle="1" w:styleId="BalloonTextChar">
    <w:name w:val="Balloon Text Char"/>
    <w:basedOn w:val="DefaultParagraphFont"/>
    <w:uiPriority w:val="99"/>
    <w:semiHidden/>
    <w:rsid w:val="00902860"/>
    <w:rPr>
      <w:rFonts w:ascii="Lucida Grande" w:hAnsi="Lucida Grande" w:cs="Lucida Grande"/>
      <w:sz w:val="18"/>
      <w:szCs w:val="18"/>
    </w:rPr>
  </w:style>
  <w:style w:type="paragraph" w:styleId="Title">
    <w:name w:val="Title"/>
    <w:basedOn w:val="Normal"/>
    <w:next w:val="Normal"/>
    <w:rsid w:val="00272696"/>
    <w:pPr>
      <w:jc w:val="center"/>
    </w:pPr>
    <w:rPr>
      <w:rFonts w:ascii="Arial" w:eastAsia="Arial" w:hAnsi="Arial" w:cs="Arial"/>
      <w:sz w:val="24"/>
      <w:szCs w:val="24"/>
    </w:rPr>
  </w:style>
  <w:style w:type="paragraph" w:styleId="Subtitle">
    <w:name w:val="Subtitle"/>
    <w:basedOn w:val="Normal"/>
    <w:next w:val="Normal"/>
    <w:rsid w:val="00272696"/>
    <w:pPr>
      <w:jc w:val="center"/>
    </w:pPr>
    <w:rPr>
      <w:rFonts w:ascii="Arial" w:eastAsia="Arial" w:hAnsi="Arial" w:cs="Arial"/>
      <w:b/>
      <w:sz w:val="24"/>
      <w:szCs w:val="24"/>
    </w:rPr>
  </w:style>
  <w:style w:type="character" w:styleId="CommentReference">
    <w:name w:val="annotation reference"/>
    <w:basedOn w:val="DefaultParagraphFont"/>
    <w:uiPriority w:val="99"/>
    <w:semiHidden/>
    <w:unhideWhenUsed/>
    <w:rsid w:val="004100D3"/>
    <w:rPr>
      <w:sz w:val="16"/>
      <w:szCs w:val="16"/>
    </w:rPr>
  </w:style>
  <w:style w:type="paragraph" w:styleId="CommentText">
    <w:name w:val="annotation text"/>
    <w:basedOn w:val="Normal"/>
    <w:link w:val="CommentTextChar"/>
    <w:uiPriority w:val="99"/>
    <w:semiHidden/>
    <w:unhideWhenUsed/>
    <w:rsid w:val="004100D3"/>
  </w:style>
  <w:style w:type="character" w:customStyle="1" w:styleId="CommentTextChar">
    <w:name w:val="Comment Text Char"/>
    <w:basedOn w:val="DefaultParagraphFont"/>
    <w:link w:val="CommentText"/>
    <w:uiPriority w:val="99"/>
    <w:semiHidden/>
    <w:rsid w:val="004100D3"/>
  </w:style>
  <w:style w:type="paragraph" w:styleId="CommentSubject">
    <w:name w:val="annotation subject"/>
    <w:basedOn w:val="CommentText"/>
    <w:next w:val="CommentText"/>
    <w:link w:val="CommentSubjectChar"/>
    <w:uiPriority w:val="99"/>
    <w:semiHidden/>
    <w:unhideWhenUsed/>
    <w:rsid w:val="004100D3"/>
    <w:rPr>
      <w:b/>
      <w:bCs/>
    </w:rPr>
  </w:style>
  <w:style w:type="character" w:customStyle="1" w:styleId="CommentSubjectChar">
    <w:name w:val="Comment Subject Char"/>
    <w:basedOn w:val="CommentTextChar"/>
    <w:link w:val="CommentSubject"/>
    <w:uiPriority w:val="99"/>
    <w:semiHidden/>
    <w:rsid w:val="004100D3"/>
    <w:rPr>
      <w:b/>
      <w:bCs/>
    </w:rPr>
  </w:style>
  <w:style w:type="character" w:customStyle="1" w:styleId="BalloonTextChar1">
    <w:name w:val="Balloon Text Char1"/>
    <w:basedOn w:val="DefaultParagraphFont"/>
    <w:link w:val="BalloonText"/>
    <w:uiPriority w:val="99"/>
    <w:semiHidden/>
    <w:rsid w:val="004100D3"/>
    <w:rPr>
      <w:rFonts w:ascii="Segoe UI" w:hAnsi="Segoe UI" w:cs="Segoe UI"/>
      <w:sz w:val="18"/>
      <w:szCs w:val="18"/>
    </w:rPr>
  </w:style>
  <w:style w:type="paragraph" w:customStyle="1" w:styleId="Default">
    <w:name w:val="Default"/>
    <w:rsid w:val="009C22E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hAnsi="Calibri" w:cs="Calibri"/>
      <w:sz w:val="24"/>
      <w:szCs w:val="24"/>
    </w:rPr>
  </w:style>
  <w:style w:type="character" w:styleId="Hyperlink">
    <w:name w:val="Hyperlink"/>
    <w:basedOn w:val="DefaultParagraphFont"/>
    <w:uiPriority w:val="99"/>
    <w:unhideWhenUsed/>
    <w:rsid w:val="009C22E2"/>
    <w:rPr>
      <w:color w:val="0000FF" w:themeColor="hyperlink"/>
      <w:u w:val="single"/>
    </w:rPr>
  </w:style>
  <w:style w:type="paragraph" w:styleId="ListParagraph">
    <w:name w:val="List Paragraph"/>
    <w:basedOn w:val="Normal"/>
    <w:uiPriority w:val="34"/>
    <w:qFormat/>
    <w:rsid w:val="00DE4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areers@careertech.org" TargetMode="External"/><Relationship Id="rId3" Type="http://schemas.openxmlformats.org/officeDocument/2006/relationships/styles" Target="styles.xml"/><Relationship Id="rId7" Type="http://schemas.openxmlformats.org/officeDocument/2006/relationships/hyperlink" Target="http://www.careerte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6EB5-AD8B-4C6E-82D8-1269D8B6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Kreamer</cp:lastModifiedBy>
  <cp:revision>5</cp:revision>
  <cp:lastPrinted>2017-12-22T15:53:00Z</cp:lastPrinted>
  <dcterms:created xsi:type="dcterms:W3CDTF">2019-04-16T13:26:00Z</dcterms:created>
  <dcterms:modified xsi:type="dcterms:W3CDTF">2019-05-13T16:23:00Z</dcterms:modified>
</cp:coreProperties>
</file>