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FD" w:rsidRDefault="00B43177">
      <w:pPr>
        <w:pStyle w:val="Heading1"/>
        <w:spacing w:before="39"/>
        <w:ind w:left="0" w:right="-30"/>
        <w:jc w:val="center"/>
        <w:rPr>
          <w:b w:val="0"/>
        </w:rPr>
      </w:pPr>
      <w:r>
        <w:rPr>
          <w:color w:val="212121"/>
        </w:rPr>
        <w:t>ADVANCE CTE</w:t>
      </w:r>
      <w:r>
        <w:rPr>
          <w:color w:val="212121"/>
        </w:rPr>
        <w:br/>
        <w:t>BOARD OF DIRECTORS</w:t>
      </w:r>
    </w:p>
    <w:p w:rsidR="00AD33FD" w:rsidRDefault="00B43177">
      <w:pPr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FY </w:t>
      </w:r>
      <w:r w:rsidR="002C799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19-20</w:t>
      </w:r>
    </w:p>
    <w:p w:rsidR="00AD33FD" w:rsidRDefault="00AD33FD">
      <w:pPr>
        <w:spacing w:before="8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D33FD" w:rsidRDefault="00B43177">
      <w:pPr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9475" cy="158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475" cy="15875"/>
                          <a:chOff x="12" y="12"/>
                          <a:chExt cx="8319376" cy="378792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66263" y="3772063"/>
                            <a:ext cx="595312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33FD" w:rsidRDefault="00AD33F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Freeform 3"/>
                        <wps:cNvSpPr/>
                        <wps:spPr>
                          <a:xfrm>
                            <a:off x="12" y="12"/>
                            <a:ext cx="936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120000" extrusionOk="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5725" cap="flat" cmpd="sng">
                            <a:solidFill>
                              <a:srgbClr val="21212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9.25pt;height:1.25pt;mso-position-horizontal-relative:char;mso-position-vertical-relative:line" coordorigin="" coordsize="83193,3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">
                <v:rect id="Rectangle 2" o:spid="_x0000_s1027" style="position:absolute;left:23662;top:37720;width:5953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AD33FD" w:rsidRDefault="00AD33FD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3" o:spid="_x0000_s1028" style="position:absolute;width:93;height:0;visibility:visible;mso-wrap-style:square;v-text-anchor:middle" coordsize="93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" path="m,l9360,e" filled="f" strokecolor="#212121" strokeweight=".43681mm">
                  <v:path arrowok="t" o:extrusionok="f" textboxrect="0,0,9360,120000"/>
                </v:shape>
                <w10:anchorlock/>
              </v:group>
            </w:pict>
          </mc:Fallback>
        </mc:AlternateContent>
      </w:r>
    </w:p>
    <w:p w:rsidR="00AD33FD" w:rsidRDefault="00AD33FD">
      <w:pPr>
        <w:spacing w:before="7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AD33FD" w:rsidRDefault="00AD33FD">
      <w:pPr>
        <w:rPr>
          <w:rFonts w:ascii="Times New Roman" w:eastAsia="Times New Roman" w:hAnsi="Times New Roman" w:cs="Times New Roman"/>
          <w:sz w:val="17"/>
          <w:szCs w:val="17"/>
        </w:rPr>
        <w:sectPr w:rsidR="00AD33FD">
          <w:pgSz w:w="12240" w:h="15840"/>
          <w:pgMar w:top="1380" w:right="1680" w:bottom="280" w:left="1320" w:header="720" w:footer="720" w:gutter="0"/>
          <w:pgNumType w:start="1"/>
          <w:cols w:space="720"/>
        </w:sectPr>
      </w:pPr>
    </w:p>
    <w:p w:rsidR="00AD33FD" w:rsidRDefault="00B43177">
      <w:pPr>
        <w:spacing w:before="71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President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Bernadette Howard, State Director, Hawaii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Lunalilo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FWY Portable 1 Lower Campus Road Honolulu, HI 96822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mbhoward@hawaii.edu</w:t>
        </w:r>
      </w:hyperlink>
    </w:p>
    <w:p w:rsidR="00AD33FD" w:rsidRDefault="00AD33FD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Vice President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Sarah Heath, State Director, Colorado 9101 E. Lowry Blvd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Denver, CO 80230</w:t>
      </w:r>
    </w:p>
    <w:p w:rsidR="00AD33FD" w:rsidRDefault="00EE2440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B43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sarah.heath@cccs.edu</w:t>
        </w:r>
      </w:hyperlink>
    </w:p>
    <w:p w:rsidR="00AD33FD" w:rsidRDefault="00AD33FD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Secretary-Treasurer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Marcie Mack, State Director, Oklahoma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1500 W.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Stillwater, OK 74074</w:t>
      </w:r>
    </w:p>
    <w:p w:rsidR="00AD33FD" w:rsidRDefault="00EE2440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B43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marcie.mack@careertech.ok.gov</w:t>
        </w:r>
      </w:hyperlink>
    </w:p>
    <w:p w:rsidR="00AD33FD" w:rsidRDefault="00AD33FD">
      <w:pPr>
        <w:pStyle w:val="Heading1"/>
        <w:ind w:left="0" w:right="105"/>
        <w:rPr>
          <w:color w:val="212121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Past President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Pradeep Kotamraju, State Director, Iowa Director, CTE Bureau Chief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of Community Colleges Iowa Dept. of Education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east 14th Ave.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Grimes State Office Building 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 Moines IA 50319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pradeep.kotamr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aju@iowa.gov</w:t>
        </w:r>
      </w:hyperlink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D2466B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Vacant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 – Connecticut, Maine, Massachusetts, New Hampshire, Rhode Island, Vermont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spacing w:before="69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Vacant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II – New Jersey, New York, Puerto Rico, Virgin Islands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Lee Burket, Pennsylvania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III – Delaware, District of Columbia, Maryland, Pennsylvania, Virginia, West Virginia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333 Market Street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Bureau of Career and Technical Education Harrisburg, PA 17126-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0333 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 xml:space="preserve"> HYPERLINK "mailto:lburket@pa.gov" \h </w:instrTex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lburket@pa.gov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end"/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Barbara Wall, Georgia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B – Alabama, Arkansas, Florida, Georgia, Kentucky, Louisiana, Mississippi, North Carolina, Puerto Rico, South Carolina, Tennessee, Virginia, West Virginia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1752 Twin Towers East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205 Jesse Hill Jr. Drive, S.E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Atlanta, GA. 30334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bwall@doe.k12.ga.us</w:t>
        </w:r>
      </w:hyperlink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Ms.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Jeralyn Jargo, Minnesota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V – Illinois, Indiana, Michigan, Minnesota, Ohio, Wisconsin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Wells Fargo Place 30 East 7th Street St. Paul, MN 55101</w:t>
      </w:r>
    </w:p>
    <w:p w:rsidR="00AD33FD" w:rsidRDefault="00EE2440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B431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jeralyn.jargo@minnstate.edu</w:t>
        </w:r>
      </w:hyperlink>
      <w:r w:rsidR="00B43177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6/30/19</w:t>
      </w:r>
    </w:p>
    <w:p w:rsidR="00AD33FD" w:rsidRDefault="00AD33FD">
      <w:pPr>
        <w:ind w:right="105"/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sectPr w:rsidR="00AD33FD">
          <w:type w:val="continuous"/>
          <w:pgSz w:w="12240" w:h="15840"/>
          <w:pgMar w:top="1380" w:right="1680" w:bottom="280" w:left="1320" w:header="720" w:footer="720" w:gutter="0"/>
          <w:cols w:num="2" w:space="720" w:equalWidth="0">
            <w:col w:w="4238" w:space="764"/>
            <w:col w:w="4238" w:space="0"/>
          </w:cols>
        </w:sectPr>
      </w:pPr>
      <w:r>
        <w:br w:type="page"/>
      </w: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Ms.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Thalea Longhurst, Utah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D – Colorado, Kansas, Montana, Nebraska, New Mexico, North Dakota, South Dakota, Texas, Utah, Wyoming 250 E 500 S, PO Box 144200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 Box 144200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Salt Lake City, UT 84114-4200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thalea.longhurst@schools.utah.gov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EE2440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Mr. Dwight Johnson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E – Alaska, Arizona, California, Hawaii, Idaho, Nevada, Oregon, Washington, Guam</w:t>
      </w:r>
    </w:p>
    <w:p w:rsidR="00EE2440" w:rsidRDefault="00EE2440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650 W State Street</w:t>
      </w:r>
    </w:p>
    <w:p w:rsidR="00EE2440" w:rsidRDefault="00EE2440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Suite 324</w:t>
      </w:r>
    </w:p>
    <w:p w:rsidR="00EE2440" w:rsidRDefault="00EE2440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Boise, ID 83720</w:t>
      </w:r>
    </w:p>
    <w:p w:rsidR="00EE2440" w:rsidRDefault="00EE2440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12" w:history="1">
        <w:r w:rsidRPr="00EE24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dwight.johnson@cte.idaho.gov</w:t>
        </w:r>
      </w:hyperlink>
      <w:bookmarkStart w:id="1" w:name="_GoBack"/>
      <w:bookmarkEnd w:id="1"/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1212C9" w:rsidRDefault="001212C9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1212C9" w:rsidRDefault="001212C9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Sheila Ruhland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Associate Member Representative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 Flad Circle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Madison, WI 53711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ruhland11@gmail.com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000000"/>
          <w:sz w:val="24"/>
          <w:szCs w:val="24"/>
        </w:rPr>
        <w:t>Charisse Childers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Large State Director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Capitol Mall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Little Rock, AR 72201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charisse.childers@arkansas.gov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 expires: 6/30/2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left="119" w:right="1464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33FD">
      <w:type w:val="continuous"/>
      <w:pgSz w:w="12240" w:h="15840"/>
      <w:pgMar w:top="1380" w:right="1680" w:bottom="280" w:left="1320" w:header="720" w:footer="720" w:gutter="0"/>
      <w:cols w:num="2" w:space="720" w:equalWidth="0">
        <w:col w:w="4075" w:space="1089"/>
        <w:col w:w="40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D"/>
    <w:rsid w:val="001212C9"/>
    <w:rsid w:val="001E201C"/>
    <w:rsid w:val="002C7996"/>
    <w:rsid w:val="00AD33FD"/>
    <w:rsid w:val="00B43177"/>
    <w:rsid w:val="00D2466B"/>
    <w:rsid w:val="00E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753D"/>
  <w15:docId w15:val="{51643066-9C39-4A1D-81FD-9274F8A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reet-address">
    <w:name w:val="street-address"/>
    <w:basedOn w:val="DefaultParagraphFont"/>
    <w:rsid w:val="00EE2440"/>
  </w:style>
  <w:style w:type="character" w:customStyle="1" w:styleId="extended-address">
    <w:name w:val="extended-address"/>
    <w:basedOn w:val="DefaultParagraphFont"/>
    <w:rsid w:val="00EE2440"/>
  </w:style>
  <w:style w:type="character" w:customStyle="1" w:styleId="locality">
    <w:name w:val="locality"/>
    <w:basedOn w:val="DefaultParagraphFont"/>
    <w:rsid w:val="00EE2440"/>
  </w:style>
  <w:style w:type="character" w:customStyle="1" w:styleId="region">
    <w:name w:val="region"/>
    <w:basedOn w:val="DefaultParagraphFont"/>
    <w:rsid w:val="00EE2440"/>
  </w:style>
  <w:style w:type="character" w:customStyle="1" w:styleId="postal-code">
    <w:name w:val="postal-code"/>
    <w:basedOn w:val="DefaultParagraphFont"/>
    <w:rsid w:val="00EE2440"/>
  </w:style>
  <w:style w:type="character" w:styleId="Hyperlink">
    <w:name w:val="Hyperlink"/>
    <w:basedOn w:val="DefaultParagraphFont"/>
    <w:uiPriority w:val="99"/>
    <w:unhideWhenUsed/>
    <w:rsid w:val="00EE2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@iowa.gov" TargetMode="External"/><Relationship Id="rId13" Type="http://schemas.openxmlformats.org/officeDocument/2006/relationships/hyperlink" Target="mailto:ruhland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deep.kotamraju@iowa.gov" TargetMode="External"/><Relationship Id="rId12" Type="http://schemas.openxmlformats.org/officeDocument/2006/relationships/hyperlink" Target="mailto:dwight.johnson@cte.idaho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cie.mack@careertech.ok.gov" TargetMode="External"/><Relationship Id="rId11" Type="http://schemas.openxmlformats.org/officeDocument/2006/relationships/hyperlink" Target="mailto:thalea.longhurst@schools.utah.gov" TargetMode="External"/><Relationship Id="rId5" Type="http://schemas.openxmlformats.org/officeDocument/2006/relationships/hyperlink" Target="mailto:sarah.heath@cccs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eralyn.jargo@minnstate.edu" TargetMode="External"/><Relationship Id="rId4" Type="http://schemas.openxmlformats.org/officeDocument/2006/relationships/hyperlink" Target="mailto:mbhoward@hawaii.edu" TargetMode="External"/><Relationship Id="rId9" Type="http://schemas.openxmlformats.org/officeDocument/2006/relationships/hyperlink" Target="mailto:bwall@doe.k12.ga.us" TargetMode="External"/><Relationship Id="rId14" Type="http://schemas.openxmlformats.org/officeDocument/2006/relationships/hyperlink" Target="mailto:charisse.childers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Windows User</cp:lastModifiedBy>
  <cp:revision>2</cp:revision>
  <dcterms:created xsi:type="dcterms:W3CDTF">2019-03-11T21:09:00Z</dcterms:created>
  <dcterms:modified xsi:type="dcterms:W3CDTF">2019-03-11T21:09:00Z</dcterms:modified>
</cp:coreProperties>
</file>